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tbl>
      <w:tblPr>
        <w:tblW w:w="9617" w:type="dxa"/>
        <w:jc w:val="left"/>
        <w:tblInd w:w="108" w:type="dxa"/>
        <w:tblBorders>
          <w:top w:val="single" w:color="bfbfbf" w:sz="8" w:space="0" w:shadow="0" w:frame="0"/>
          <w:left w:val="single" w:color="bfbfbf" w:sz="8" w:space="0" w:shadow="0" w:frame="0"/>
          <w:bottom w:val="single" w:color="bfbfbf" w:sz="8" w:space="0" w:shadow="0" w:frame="0"/>
          <w:right w:val="single" w:color="bfbfbf" w:sz="8" w:space="0" w:shadow="0" w:frame="0"/>
          <w:insideH w:val="single" w:color="bfbfbf" w:sz="8" w:space="0" w:shadow="0" w:frame="0"/>
          <w:insideV w:val="single" w:color="bfbfbf" w:sz="8" w:space="0" w:shadow="0" w:frame="0"/>
        </w:tblBorders>
        <w:shd w:val="clear" w:color="auto" w:fill="ffffff"/>
        <w:tblLayout w:type="fixed"/>
      </w:tblPr>
      <w:tblGrid>
        <w:gridCol w:w="4512"/>
        <w:gridCol w:w="5105"/>
      </w:tblGrid>
      <w:tr>
        <w:tblPrEx>
          <w:shd w:val="clear" w:color="auto" w:fill="bdc0bf"/>
        </w:tblPrEx>
        <w:trPr>
          <w:trHeight w:val="700" w:hRule="atLeast"/>
          <w:tblHeader/>
        </w:trPr>
        <w:tc>
          <w:tcPr>
            <w:tcW w:type="dxa" w:w="961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a5a5a5" w:sz="8" w:space="0" w:shadow="0" w:frame="0"/>
              <w:right w:val="single" w:color="bfbfbf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Purpose:  To provide funding to support attendance at Annual Council Meeting &amp; AGM</w:t>
            </w:r>
          </w:p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a5a5a5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Location of Council Meeting &amp; AGM</w:t>
            </w:r>
          </w:p>
        </w:tc>
        <w:tc>
          <w:tcPr>
            <w:tcW w:type="dxa" w:w="5105"/>
            <w:tcBorders>
              <w:top w:val="single" w:color="a5a5a5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Dates of Council Meeting &amp; AGM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Name of Member Association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Contact Name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Contact  Address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E mail Address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Date of Joining IFEH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 xml:space="preserve">Number of Members in your Association 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tl w:val="0"/>
                <w:lang w:val="en-US"/>
              </w:rPr>
              <w:t>Name of Proposed Delegate</w:t>
            </w:r>
            <w:r>
              <w:rPr>
                <w:b w:val="1"/>
                <w:bCs w:val="1"/>
                <w:rtl w:val="0"/>
              </w:rPr>
              <w:t>**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tl w:val="0"/>
                <w:lang w:val="en-US"/>
              </w:rPr>
              <w:t>Amount Applied for (</w:t>
            </w:r>
            <w:r>
              <w:rPr>
                <w:rtl w:val="0"/>
              </w:rPr>
              <w:t>£</w:t>
            </w:r>
            <w:r>
              <w:rPr>
                <w:rtl w:val="0"/>
              </w:rPr>
              <w:t>GB)</w:t>
            </w:r>
            <w:r>
              <w:rPr>
                <w:b w:val="1"/>
                <w:bCs w:val="1"/>
                <w:rtl w:val="0"/>
              </w:rPr>
              <w:t>***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Estimated Travel &amp; Visa Costs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tl w:val="0"/>
                <w:lang w:val="en-US"/>
              </w:rPr>
              <w:t xml:space="preserve">Breakdown of Travel </w:t>
            </w:r>
            <w:r>
              <w:rPr>
                <w:rtl w:val="0"/>
                <w:lang w:val="en-US"/>
              </w:rPr>
              <w:t xml:space="preserve">&amp; Visa </w:t>
            </w:r>
            <w:r>
              <w:rPr>
                <w:rtl w:val="0"/>
                <w:lang w:val="en-US"/>
              </w:rPr>
              <w:t>Costs</w:t>
            </w:r>
            <w:r>
              <w:rPr>
                <w:b w:val="1"/>
                <w:bCs w:val="1"/>
                <w:rtl w:val="0"/>
              </w:rPr>
              <w:t>****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60" w:hRule="atLeast"/>
        </w:trPr>
        <w:tc>
          <w:tcPr>
            <w:tcW w:type="dxa" w:w="961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IFEH Validation &amp; Evaluation</w:t>
            </w:r>
          </w:p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tl w:val="0"/>
                <w:lang w:val="en-US"/>
              </w:rPr>
              <w:t>Date Received</w:t>
            </w:r>
            <w:r>
              <w:rPr>
                <w:b w:val="1"/>
                <w:bCs w:val="1"/>
                <w:rtl w:val="0"/>
              </w:rPr>
              <w:t>*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Date Validated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Date sent to Evaluation Panel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 xml:space="preserve">Date of Evaluation 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60" w:hRule="atLeast"/>
        </w:trPr>
        <w:tc>
          <w:tcPr>
            <w:tcW w:type="dxa" w:w="961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IFEH Approval</w:t>
            </w:r>
          </w:p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Application Approved:Yes/No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tl w:val="0"/>
                <w:lang w:val="en-US"/>
              </w:rPr>
              <w:t>Value of Bursary Award: (</w:t>
            </w:r>
            <w:r>
              <w:rPr>
                <w:rtl w:val="0"/>
              </w:rPr>
              <w:t>£</w:t>
            </w:r>
            <w:r>
              <w:rPr>
                <w:rtl w:val="0"/>
              </w:rPr>
              <w:t>GB)</w:t>
            </w:r>
            <w:r>
              <w:rPr>
                <w:b w:val="1"/>
                <w:bCs w:val="1"/>
                <w:rtl w:val="0"/>
                <w:lang w:val="en-US"/>
              </w:rPr>
              <w:t>*****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 w:hint="default"/>
                <w:sz w:val="30"/>
                <w:szCs w:val="30"/>
                <w:rtl w:val="0"/>
              </w:rPr>
              <w:t>£</w:t>
            </w:r>
          </w:p>
        </w:tc>
      </w:tr>
      <w:tr>
        <w:tblPrEx>
          <w:shd w:val="clear" w:color="auto" w:fill="ffffff"/>
        </w:tblPrEx>
        <w:trPr>
          <w:trHeight w:val="360" w:hRule="atLeast"/>
        </w:trPr>
        <w:tc>
          <w:tcPr>
            <w:tcW w:type="dxa" w:w="961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80" w:hRule="atLeast"/>
        </w:trPr>
        <w:tc>
          <w:tcPr>
            <w:tcW w:type="dxa" w:w="451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rtl w:val="0"/>
              </w:rPr>
              <w:t>Approved by Hon Treasurer</w:t>
            </w:r>
          </w:p>
        </w:tc>
        <w:tc>
          <w:tcPr>
            <w:tcW w:type="dxa" w:w="5105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Signed:</w:t>
            </w:r>
          </w:p>
        </w:tc>
      </w:tr>
      <w:tr>
        <w:tblPrEx>
          <w:shd w:val="clear" w:color="auto" w:fill="ffffff"/>
        </w:tblPrEx>
        <w:trPr>
          <w:trHeight w:val="360" w:hRule="atLeast"/>
        </w:trPr>
        <w:tc>
          <w:tcPr>
            <w:tcW w:type="dxa" w:w="9617"/>
            <w:gridSpan w:val="2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Notes:  </w:t>
      </w:r>
    </w:p>
    <w:p>
      <w:pPr>
        <w:pStyle w:val="Body"/>
        <w:bidi w:val="0"/>
      </w:pPr>
    </w:p>
    <w:p>
      <w:pPr>
        <w:pStyle w:val="Body"/>
        <w:jc w:val="both"/>
      </w:pPr>
      <w:r>
        <w:rPr>
          <w:b w:val="1"/>
          <w:bCs w:val="1"/>
          <w:sz w:val="36"/>
          <w:szCs w:val="36"/>
          <w:rtl w:val="0"/>
        </w:rPr>
        <w:t>*</w:t>
      </w:r>
      <w:r>
        <w:rPr>
          <w:rtl w:val="0"/>
          <w:lang w:val="en-US"/>
        </w:rPr>
        <w:t>Application form requires to be returned to the Hon Secretary not later than the return date specified in the accompanying e mail.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sz w:val="36"/>
          <w:szCs w:val="36"/>
          <w:rtl w:val="0"/>
        </w:rPr>
        <w:t>**</w:t>
      </w:r>
      <w:r>
        <w:rPr>
          <w:rtl w:val="0"/>
          <w:lang w:val="en-US"/>
        </w:rPr>
        <w:t xml:space="preserve"> Proposed Delegate must be one of the Member Association's nominated Council Representatives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sz w:val="36"/>
          <w:szCs w:val="36"/>
          <w:rtl w:val="0"/>
        </w:rPr>
        <w:t>***</w:t>
      </w:r>
      <w:r>
        <w:rPr>
          <w:rtl w:val="0"/>
          <w:lang w:val="en-US"/>
        </w:rPr>
        <w:t xml:space="preserve"> Up  75% of the total costs to a maximum of </w:t>
      </w:r>
      <w:r>
        <w:rPr>
          <w:rtl w:val="0"/>
        </w:rPr>
        <w:t>£</w:t>
      </w:r>
      <w:r>
        <w:rPr>
          <w:rtl w:val="0"/>
        </w:rPr>
        <w:t>1,200 GB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sz w:val="36"/>
          <w:szCs w:val="36"/>
          <w:rtl w:val="0"/>
        </w:rPr>
        <w:t>****</w:t>
      </w:r>
      <w:r>
        <w:rPr>
          <w:rtl w:val="0"/>
          <w:lang w:val="en-US"/>
        </w:rPr>
        <w:t xml:space="preserve"> Funding is only available for Travel </w:t>
      </w:r>
      <w:r>
        <w:rPr>
          <w:rtl w:val="0"/>
          <w:lang w:val="en-US"/>
        </w:rPr>
        <w:t xml:space="preserve">&amp; Visa </w:t>
      </w:r>
      <w:r>
        <w:rPr>
          <w:rtl w:val="0"/>
          <w:lang w:val="en-US"/>
        </w:rPr>
        <w:t>Costs and Hotel costs</w:t>
      </w:r>
      <w:r>
        <w:rPr>
          <w:rtl w:val="0"/>
          <w:lang w:val="en-US"/>
        </w:rPr>
        <w:t xml:space="preserve"> as outlined in the Bursary conditions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sz w:val="36"/>
          <w:szCs w:val="36"/>
          <w:rtl w:val="0"/>
          <w:lang w:val="en-US"/>
        </w:rPr>
        <w:t>*****</w:t>
      </w:r>
      <w:r>
        <w:rPr>
          <w:rtl w:val="0"/>
          <w:lang w:val="en-US"/>
        </w:rPr>
        <w:t xml:space="preserve"> Payment of the bursary award will </w:t>
      </w:r>
      <w:r>
        <w:rPr>
          <w:u w:val="single"/>
          <w:rtl w:val="0"/>
          <w:lang w:val="en-US"/>
        </w:rPr>
        <w:t>ONLY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made following attendance at the Council Meeting &amp; AGM and submission of valid receipts. </w:t>
      </w:r>
    </w:p>
    <w:p>
      <w:pPr>
        <w:pStyle w:val="Body"/>
        <w:jc w:val="both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Rod House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IFEH Hon Secretary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  <w:rtl w:val="0"/>
        <w:lang w:val="en-US"/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  <w:drawing>
        <wp:inline distT="0" distB="0" distL="0" distR="0">
          <wp:extent cx="1003300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cs="Arial Unicode MS" w:hAnsi="Helvetica" w:eastAsia="Arial Unicode MS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  <w:rtl w:val="0"/>
        <w:lang w:val="en-US"/>
      </w:rPr>
      <w:t>International Federation of Environmental Health</w:t>
    </w:r>
  </w:p>
  <w:p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tl w:val="0"/>
      </w:rPr>
    </w:pPr>
    <w:r>
      <w:rPr>
        <w:rFonts w:ascii="Helvetica" w:cs="Arial Unicode MS" w:hAnsi="Helvetica" w:eastAsia="Arial Unicode MS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  <w:rtl w:val="0"/>
        <w:lang w:val="en-US"/>
      </w:rPr>
      <w:t xml:space="preserve">Hedgerow Bursary Application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