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4C9C" w14:textId="77777777" w:rsidR="00563367" w:rsidRDefault="00563367" w:rsidP="00CF4E10">
      <w:bookmarkStart w:id="0" w:name="_GoBack"/>
      <w:bookmarkEnd w:id="0"/>
    </w:p>
    <w:p w14:paraId="1AA9AAB7" w14:textId="434AAE91" w:rsidR="001816C9" w:rsidRPr="001816C9" w:rsidRDefault="00F2470A" w:rsidP="00CF4E10">
      <w:r>
        <w:rPr>
          <w:noProof/>
          <w:lang w:eastAsia="en-GB"/>
        </w:rPr>
        <w:drawing>
          <wp:anchor distT="0" distB="0" distL="114300" distR="114300" simplePos="0" relativeHeight="251672576" behindDoc="0" locked="0" layoutInCell="1" allowOverlap="1" wp14:anchorId="1FBB93FE" wp14:editId="32DF11C7">
            <wp:simplePos x="0" y="0"/>
            <wp:positionH relativeFrom="column">
              <wp:posOffset>3600450</wp:posOffset>
            </wp:positionH>
            <wp:positionV relativeFrom="paragraph">
              <wp:posOffset>19685</wp:posOffset>
            </wp:positionV>
            <wp:extent cx="2774950" cy="1130935"/>
            <wp:effectExtent l="0" t="0" r="6350" b="0"/>
            <wp:wrapTight wrapText="bothSides">
              <wp:wrapPolygon edited="0">
                <wp:start x="0" y="0"/>
                <wp:lineTo x="0" y="21103"/>
                <wp:lineTo x="21501" y="21103"/>
                <wp:lineTo x="215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EH_2_line_Enhanced_logo_digital.jpg"/>
                    <pic:cNvPicPr/>
                  </pic:nvPicPr>
                  <pic:blipFill>
                    <a:blip r:embed="rId8">
                      <a:extLst>
                        <a:ext uri="{28A0092B-C50C-407E-A947-70E740481C1C}">
                          <a14:useLocalDpi xmlns:a14="http://schemas.microsoft.com/office/drawing/2010/main" val="0"/>
                        </a:ext>
                      </a:extLst>
                    </a:blip>
                    <a:stretch>
                      <a:fillRect/>
                    </a:stretch>
                  </pic:blipFill>
                  <pic:spPr>
                    <a:xfrm>
                      <a:off x="0" y="0"/>
                      <a:ext cx="2774950" cy="1130935"/>
                    </a:xfrm>
                    <a:prstGeom prst="rect">
                      <a:avLst/>
                    </a:prstGeom>
                  </pic:spPr>
                </pic:pic>
              </a:graphicData>
            </a:graphic>
            <wp14:sizeRelH relativeFrom="page">
              <wp14:pctWidth>0</wp14:pctWidth>
            </wp14:sizeRelH>
            <wp14:sizeRelV relativeFrom="page">
              <wp14:pctHeight>0</wp14:pctHeight>
            </wp14:sizeRelV>
          </wp:anchor>
        </w:drawing>
      </w:r>
    </w:p>
    <w:p w14:paraId="7A06F3C9" w14:textId="6DC794EC" w:rsidR="001816C9" w:rsidRPr="001816C9" w:rsidRDefault="001816C9" w:rsidP="00CF4E10"/>
    <w:p w14:paraId="77C366E5" w14:textId="5DB809C5" w:rsidR="001816C9" w:rsidRDefault="001816C9" w:rsidP="00CF4E10"/>
    <w:p w14:paraId="4FA95FEE" w14:textId="138CE77E" w:rsidR="00CB0B53" w:rsidRDefault="00CB0B53" w:rsidP="00CF4E10"/>
    <w:p w14:paraId="7343068E" w14:textId="2D9FCC0F" w:rsidR="00CB0B53" w:rsidRPr="00201EBA" w:rsidRDefault="00CB0B53" w:rsidP="00CB0B53">
      <w:pPr>
        <w:ind w:left="540"/>
        <w:rPr>
          <w:rFonts w:eastAsia="Batang" w:cs="Arial"/>
          <w:b/>
          <w:color w:val="000000"/>
          <w:sz w:val="48"/>
          <w:szCs w:val="48"/>
          <w:lang w:eastAsia="en-GB"/>
        </w:rPr>
      </w:pPr>
    </w:p>
    <w:p w14:paraId="6D5F5D36" w14:textId="20765E89" w:rsidR="00CB0B53" w:rsidRDefault="00CB0B53" w:rsidP="00CB0B53">
      <w:pPr>
        <w:ind w:left="540"/>
        <w:rPr>
          <w:rFonts w:eastAsia="Batang" w:cs="Arial"/>
          <w:b/>
          <w:color w:val="000000"/>
          <w:sz w:val="48"/>
          <w:szCs w:val="48"/>
          <w:lang w:eastAsia="en-GB"/>
        </w:rPr>
      </w:pPr>
    </w:p>
    <w:p w14:paraId="6F6CE341" w14:textId="1B93431C" w:rsidR="004C2817" w:rsidRDefault="004C2817" w:rsidP="00CB0B53">
      <w:pPr>
        <w:ind w:left="540"/>
        <w:rPr>
          <w:rFonts w:eastAsia="Batang" w:cs="Tahoma"/>
          <w:b/>
          <w:color w:val="000000"/>
          <w:sz w:val="36"/>
          <w:szCs w:val="36"/>
          <w:lang w:eastAsia="en-GB"/>
        </w:rPr>
      </w:pPr>
      <w:r>
        <w:rPr>
          <w:rFonts w:eastAsia="Batang" w:cs="Tahoma"/>
          <w:b/>
          <w:color w:val="000000"/>
          <w:sz w:val="36"/>
          <w:szCs w:val="36"/>
          <w:lang w:eastAsia="en-GB"/>
        </w:rPr>
        <w:t>Governance</w:t>
      </w:r>
      <w:r w:rsidR="0008568C">
        <w:rPr>
          <w:rFonts w:eastAsia="Batang" w:cs="Tahoma"/>
          <w:b/>
          <w:color w:val="000000"/>
          <w:sz w:val="36"/>
          <w:szCs w:val="36"/>
          <w:lang w:eastAsia="en-GB"/>
        </w:rPr>
        <w:t xml:space="preserve"> appointments</w:t>
      </w:r>
      <w:r w:rsidR="00CB0B53" w:rsidRPr="00201EBA">
        <w:rPr>
          <w:rFonts w:eastAsia="Batang" w:cs="Tahoma"/>
          <w:b/>
          <w:color w:val="000000"/>
          <w:sz w:val="36"/>
          <w:szCs w:val="36"/>
          <w:lang w:eastAsia="en-GB"/>
        </w:rPr>
        <w:t xml:space="preserve"> </w:t>
      </w:r>
      <w:r w:rsidR="00BA6F0C">
        <w:rPr>
          <w:rFonts w:eastAsia="Batang" w:cs="Tahoma"/>
          <w:b/>
          <w:color w:val="000000"/>
          <w:sz w:val="36"/>
          <w:szCs w:val="36"/>
          <w:lang w:eastAsia="en-GB"/>
        </w:rPr>
        <w:t>-</w:t>
      </w:r>
    </w:p>
    <w:p w14:paraId="7E87C28C" w14:textId="5C91F874" w:rsidR="00CB0B53" w:rsidRPr="00201EBA" w:rsidRDefault="004C379C" w:rsidP="00CB0B53">
      <w:pPr>
        <w:ind w:left="540"/>
        <w:rPr>
          <w:rFonts w:eastAsia="Batang" w:cs="Tahoma"/>
          <w:b/>
          <w:color w:val="000000"/>
          <w:sz w:val="36"/>
          <w:szCs w:val="36"/>
          <w:lang w:eastAsia="en-GB"/>
        </w:rPr>
      </w:pPr>
      <w:r>
        <w:rPr>
          <w:rFonts w:eastAsia="Batang" w:cs="Tahoma"/>
          <w:b/>
          <w:color w:val="000000"/>
          <w:sz w:val="36"/>
          <w:szCs w:val="36"/>
          <w:lang w:eastAsia="en-GB"/>
        </w:rPr>
        <w:t>I</w:t>
      </w:r>
      <w:r w:rsidR="00CB0B53" w:rsidRPr="00201EBA">
        <w:rPr>
          <w:rFonts w:eastAsia="Batang" w:cs="Tahoma"/>
          <w:b/>
          <w:color w:val="000000"/>
          <w:sz w:val="36"/>
          <w:szCs w:val="36"/>
          <w:lang w:eastAsia="en-GB"/>
        </w:rPr>
        <w:t xml:space="preserve">nformation pack </w:t>
      </w:r>
      <w:r w:rsidR="00170585">
        <w:rPr>
          <w:rFonts w:eastAsia="Batang" w:cs="Tahoma"/>
          <w:b/>
          <w:color w:val="000000"/>
          <w:sz w:val="36"/>
          <w:szCs w:val="36"/>
          <w:lang w:eastAsia="en-GB"/>
        </w:rPr>
        <w:t>and application form</w:t>
      </w:r>
    </w:p>
    <w:p w14:paraId="393F5E49" w14:textId="77777777" w:rsidR="00CB0B53" w:rsidRPr="00201EBA" w:rsidRDefault="00CB0B53" w:rsidP="00CB0B53">
      <w:pPr>
        <w:ind w:left="540"/>
        <w:rPr>
          <w:rFonts w:eastAsia="Batang" w:cs="Tahoma"/>
          <w:b/>
          <w:color w:val="000000"/>
          <w:sz w:val="36"/>
          <w:szCs w:val="36"/>
          <w:lang w:eastAsia="en-GB"/>
        </w:rPr>
      </w:pPr>
    </w:p>
    <w:p w14:paraId="24DAEDB2" w14:textId="77777777" w:rsidR="0008568C" w:rsidRDefault="003E2CAF" w:rsidP="00561883">
      <w:pPr>
        <w:pStyle w:val="ListParagraph"/>
        <w:numPr>
          <w:ilvl w:val="0"/>
          <w:numId w:val="9"/>
        </w:numPr>
        <w:rPr>
          <w:rFonts w:ascii="Verdana" w:eastAsia="Batang" w:hAnsi="Verdana" w:cs="Tahoma"/>
          <w:color w:val="000000"/>
          <w:sz w:val="36"/>
          <w:szCs w:val="36"/>
          <w:lang w:eastAsia="en-GB"/>
        </w:rPr>
      </w:pPr>
      <w:r w:rsidRPr="00E569B8">
        <w:rPr>
          <w:rFonts w:ascii="Verdana" w:eastAsia="Batang" w:hAnsi="Verdana" w:cs="Tahoma"/>
          <w:b/>
          <w:bCs/>
          <w:color w:val="000000"/>
          <w:sz w:val="36"/>
          <w:szCs w:val="36"/>
          <w:lang w:eastAsia="en-GB"/>
        </w:rPr>
        <w:t>Risk and Audit Committee</w:t>
      </w:r>
      <w:r w:rsidR="0008568C">
        <w:rPr>
          <w:rFonts w:ascii="Verdana" w:eastAsia="Batang" w:hAnsi="Verdana" w:cs="Tahoma"/>
          <w:color w:val="000000"/>
          <w:sz w:val="36"/>
          <w:szCs w:val="36"/>
          <w:lang w:eastAsia="en-GB"/>
        </w:rPr>
        <w:t>, 2 roles</w:t>
      </w:r>
      <w:r w:rsidR="00337E2A">
        <w:rPr>
          <w:rFonts w:ascii="Verdana" w:eastAsia="Batang" w:hAnsi="Verdana" w:cs="Tahoma"/>
          <w:color w:val="000000"/>
          <w:sz w:val="36"/>
          <w:szCs w:val="36"/>
          <w:lang w:eastAsia="en-GB"/>
        </w:rPr>
        <w:t xml:space="preserve"> </w:t>
      </w:r>
    </w:p>
    <w:p w14:paraId="3B4BF005" w14:textId="77777777" w:rsidR="00E569B8" w:rsidRDefault="00337E2A" w:rsidP="0008568C">
      <w:pPr>
        <w:pStyle w:val="ListParagraph"/>
        <w:ind w:left="1260"/>
        <w:rPr>
          <w:rFonts w:ascii="Verdana" w:eastAsia="Batang" w:hAnsi="Verdana" w:cs="Tahoma"/>
          <w:color w:val="000000"/>
          <w:sz w:val="36"/>
          <w:szCs w:val="36"/>
          <w:lang w:eastAsia="en-GB"/>
        </w:rPr>
      </w:pPr>
      <w:r>
        <w:rPr>
          <w:rFonts w:ascii="Verdana" w:eastAsia="Batang" w:hAnsi="Verdana" w:cs="Tahoma"/>
          <w:color w:val="000000"/>
          <w:sz w:val="36"/>
          <w:szCs w:val="36"/>
          <w:lang w:eastAsia="en-GB"/>
        </w:rPr>
        <w:t>(CIEH member or non-member</w:t>
      </w:r>
      <w:r w:rsidR="00E569B8">
        <w:rPr>
          <w:rFonts w:ascii="Verdana" w:eastAsia="Batang" w:hAnsi="Verdana" w:cs="Tahoma"/>
          <w:color w:val="000000"/>
          <w:sz w:val="36"/>
          <w:szCs w:val="36"/>
          <w:lang w:eastAsia="en-GB"/>
        </w:rPr>
        <w:t xml:space="preserve">) </w:t>
      </w:r>
    </w:p>
    <w:p w14:paraId="5569678B" w14:textId="5565EF4F" w:rsidR="00CB0B53" w:rsidRPr="002D1D3F" w:rsidRDefault="00E569B8" w:rsidP="0008568C">
      <w:pPr>
        <w:pStyle w:val="ListParagraph"/>
        <w:ind w:left="1260"/>
        <w:rPr>
          <w:rFonts w:ascii="Verdana" w:eastAsia="Batang" w:hAnsi="Verdana" w:cs="Tahoma"/>
          <w:color w:val="000000"/>
          <w:sz w:val="36"/>
          <w:szCs w:val="36"/>
          <w:lang w:eastAsia="en-GB"/>
        </w:rPr>
      </w:pPr>
      <w:r>
        <w:rPr>
          <w:rFonts w:ascii="Verdana" w:eastAsia="Batang" w:hAnsi="Verdana" w:cs="Tahoma"/>
          <w:color w:val="000000"/>
          <w:sz w:val="36"/>
          <w:szCs w:val="36"/>
          <w:lang w:eastAsia="en-GB"/>
        </w:rPr>
        <w:t>Experience sought -</w:t>
      </w:r>
      <w:r w:rsidR="00915A8A">
        <w:rPr>
          <w:rFonts w:ascii="Verdana" w:eastAsia="Batang" w:hAnsi="Verdana" w:cs="Tahoma"/>
          <w:color w:val="000000"/>
          <w:sz w:val="36"/>
          <w:szCs w:val="36"/>
          <w:lang w:eastAsia="en-GB"/>
        </w:rPr>
        <w:t xml:space="preserve"> finance/accounting</w:t>
      </w:r>
      <w:r>
        <w:rPr>
          <w:rFonts w:ascii="Verdana" w:eastAsia="Batang" w:hAnsi="Verdana" w:cs="Tahoma"/>
          <w:color w:val="000000"/>
          <w:sz w:val="36"/>
          <w:szCs w:val="36"/>
          <w:lang w:eastAsia="en-GB"/>
        </w:rPr>
        <w:t>, risk or audit</w:t>
      </w:r>
    </w:p>
    <w:p w14:paraId="5A0FEA83" w14:textId="77777777" w:rsidR="00915A8A" w:rsidRPr="00915A8A" w:rsidRDefault="00915A8A" w:rsidP="00915A8A">
      <w:pPr>
        <w:ind w:left="900"/>
        <w:rPr>
          <w:rFonts w:cs="Tahoma"/>
        </w:rPr>
      </w:pPr>
    </w:p>
    <w:p w14:paraId="54167A83" w14:textId="7FFFB15D" w:rsidR="00915A8A" w:rsidRDefault="00915A8A" w:rsidP="00915A8A">
      <w:pPr>
        <w:ind w:left="900"/>
        <w:rPr>
          <w:rFonts w:cs="Tahoma"/>
        </w:rPr>
      </w:pPr>
    </w:p>
    <w:p w14:paraId="0F44466F" w14:textId="494EB75D" w:rsidR="00915A8A" w:rsidRDefault="00915A8A" w:rsidP="00915A8A">
      <w:pPr>
        <w:ind w:left="900"/>
        <w:rPr>
          <w:rFonts w:cs="Tahoma"/>
        </w:rPr>
      </w:pPr>
    </w:p>
    <w:p w14:paraId="6BDD369C" w14:textId="2084F7FC" w:rsidR="00915A8A" w:rsidRDefault="00915A8A" w:rsidP="00915A8A">
      <w:pPr>
        <w:ind w:left="900"/>
        <w:rPr>
          <w:rFonts w:cs="Tahoma"/>
        </w:rPr>
      </w:pPr>
    </w:p>
    <w:p w14:paraId="282A3506" w14:textId="7640DCAD" w:rsidR="00915A8A" w:rsidRDefault="00915A8A" w:rsidP="00915A8A">
      <w:pPr>
        <w:ind w:left="900"/>
        <w:rPr>
          <w:rFonts w:cs="Tahoma"/>
        </w:rPr>
      </w:pPr>
    </w:p>
    <w:p w14:paraId="315ECD36" w14:textId="77777777" w:rsidR="00915A8A" w:rsidRPr="00915A8A" w:rsidRDefault="00915A8A" w:rsidP="00915A8A">
      <w:pPr>
        <w:ind w:left="900"/>
        <w:rPr>
          <w:rFonts w:cs="Tahoma"/>
        </w:rPr>
      </w:pPr>
    </w:p>
    <w:p w14:paraId="6D1A38AA" w14:textId="77777777" w:rsidR="00915A8A" w:rsidRPr="00915A8A" w:rsidRDefault="00915A8A" w:rsidP="00915A8A">
      <w:pPr>
        <w:ind w:left="900"/>
        <w:rPr>
          <w:rFonts w:cs="Tahoma"/>
        </w:rPr>
      </w:pPr>
    </w:p>
    <w:p w14:paraId="778EC476" w14:textId="77777777" w:rsidR="00915A8A" w:rsidRPr="00915A8A" w:rsidRDefault="00915A8A" w:rsidP="00915A8A">
      <w:pPr>
        <w:ind w:left="900"/>
        <w:rPr>
          <w:rFonts w:cs="Tahoma"/>
        </w:rPr>
      </w:pPr>
    </w:p>
    <w:p w14:paraId="032C3030" w14:textId="1CF36DE8" w:rsidR="00915A8A" w:rsidRDefault="00915A8A" w:rsidP="00915A8A">
      <w:pPr>
        <w:ind w:left="900"/>
        <w:rPr>
          <w:rFonts w:cs="Tahoma"/>
        </w:rPr>
      </w:pPr>
    </w:p>
    <w:p w14:paraId="4C13168A" w14:textId="13549AA8" w:rsidR="00915A8A" w:rsidRDefault="00915A8A" w:rsidP="00915A8A">
      <w:pPr>
        <w:ind w:left="900"/>
        <w:rPr>
          <w:rFonts w:cs="Tahoma"/>
        </w:rPr>
      </w:pPr>
    </w:p>
    <w:p w14:paraId="2FBDCF70" w14:textId="77777777" w:rsidR="00915A8A" w:rsidRPr="00915A8A" w:rsidRDefault="00915A8A" w:rsidP="00915A8A">
      <w:pPr>
        <w:ind w:left="900"/>
        <w:rPr>
          <w:rFonts w:cs="Tahoma"/>
        </w:rPr>
      </w:pPr>
    </w:p>
    <w:p w14:paraId="505B1E17" w14:textId="2E16BB4F" w:rsidR="00915A8A" w:rsidRDefault="00915A8A" w:rsidP="00915A8A">
      <w:pPr>
        <w:pStyle w:val="ListParagraph"/>
        <w:ind w:left="1260"/>
        <w:rPr>
          <w:rFonts w:ascii="Verdana" w:hAnsi="Verdana" w:cs="Tahoma"/>
        </w:rPr>
      </w:pPr>
    </w:p>
    <w:p w14:paraId="391C8324" w14:textId="77777777" w:rsidR="00915A8A" w:rsidRDefault="00915A8A" w:rsidP="00915A8A">
      <w:pPr>
        <w:pStyle w:val="ListParagraph"/>
        <w:ind w:left="1260"/>
        <w:rPr>
          <w:rFonts w:ascii="Verdana" w:hAnsi="Verdana" w:cs="Tahoma"/>
        </w:rPr>
      </w:pPr>
    </w:p>
    <w:p w14:paraId="7907ADDF" w14:textId="07733C8F" w:rsidR="00CB0B53" w:rsidRPr="00201EBA" w:rsidRDefault="00CB0B53" w:rsidP="00561883">
      <w:pPr>
        <w:pStyle w:val="ListParagraph"/>
        <w:numPr>
          <w:ilvl w:val="0"/>
          <w:numId w:val="8"/>
        </w:numPr>
        <w:rPr>
          <w:rFonts w:ascii="Verdana" w:hAnsi="Verdana" w:cs="Tahoma"/>
        </w:rPr>
      </w:pPr>
      <w:r w:rsidRPr="00201EBA">
        <w:rPr>
          <w:rFonts w:ascii="Verdana" w:hAnsi="Verdana" w:cs="Tahoma"/>
        </w:rPr>
        <w:t>Application deadline</w:t>
      </w:r>
      <w:r w:rsidR="00220199">
        <w:rPr>
          <w:rFonts w:ascii="Verdana" w:hAnsi="Verdana" w:cs="Tahoma"/>
        </w:rPr>
        <w:t xml:space="preserve"> </w:t>
      </w:r>
      <w:r w:rsidRPr="00201EBA">
        <w:rPr>
          <w:rFonts w:ascii="Verdana" w:hAnsi="Verdana" w:cs="Tahoma"/>
        </w:rPr>
        <w:t>– 0900,</w:t>
      </w:r>
      <w:r w:rsidR="00D801D4">
        <w:rPr>
          <w:rFonts w:ascii="Verdana" w:hAnsi="Verdana" w:cs="Tahoma"/>
        </w:rPr>
        <w:t xml:space="preserve"> </w:t>
      </w:r>
      <w:r w:rsidR="00032488">
        <w:rPr>
          <w:rFonts w:ascii="Verdana" w:hAnsi="Verdana" w:cs="Tahoma"/>
        </w:rPr>
        <w:t xml:space="preserve">Monday 9 </w:t>
      </w:r>
      <w:r w:rsidR="00915A8A">
        <w:rPr>
          <w:rFonts w:ascii="Verdana" w:hAnsi="Verdana" w:cs="Tahoma"/>
        </w:rPr>
        <w:t>December</w:t>
      </w:r>
      <w:r w:rsidRPr="00201EBA">
        <w:rPr>
          <w:rFonts w:ascii="Verdana" w:hAnsi="Verdana" w:cs="Tahoma"/>
        </w:rPr>
        <w:t xml:space="preserve"> 201</w:t>
      </w:r>
      <w:r w:rsidR="003E2CAF">
        <w:rPr>
          <w:rFonts w:ascii="Verdana" w:hAnsi="Verdana" w:cs="Tahoma"/>
        </w:rPr>
        <w:t>9</w:t>
      </w:r>
      <w:r w:rsidRPr="00201EBA">
        <w:rPr>
          <w:rFonts w:ascii="Verdana" w:hAnsi="Verdana" w:cs="Tahoma"/>
        </w:rPr>
        <w:t xml:space="preserve">. </w:t>
      </w:r>
    </w:p>
    <w:p w14:paraId="36A629C4" w14:textId="77777777" w:rsidR="00CB0B53" w:rsidRPr="00201EBA" w:rsidRDefault="00CB0B53" w:rsidP="00CB0B53">
      <w:pPr>
        <w:pStyle w:val="ListParagraph"/>
        <w:ind w:left="1260"/>
        <w:rPr>
          <w:rFonts w:ascii="Verdana" w:hAnsi="Verdana" w:cs="Tahoma"/>
        </w:rPr>
      </w:pPr>
    </w:p>
    <w:p w14:paraId="6A5EC4E0" w14:textId="440D8226" w:rsidR="00CB0B53" w:rsidRPr="00201EBA" w:rsidRDefault="00CB0B53" w:rsidP="00561883">
      <w:pPr>
        <w:pStyle w:val="ListParagraph"/>
        <w:numPr>
          <w:ilvl w:val="0"/>
          <w:numId w:val="8"/>
        </w:numPr>
        <w:autoSpaceDE w:val="0"/>
        <w:autoSpaceDN w:val="0"/>
        <w:adjustRightInd w:val="0"/>
        <w:spacing w:line="220" w:lineRule="atLeast"/>
        <w:rPr>
          <w:rFonts w:ascii="Verdana" w:hAnsi="Verdana" w:cs="Tahoma"/>
        </w:rPr>
      </w:pPr>
      <w:r w:rsidRPr="00201EBA">
        <w:rPr>
          <w:rFonts w:ascii="Verdana" w:hAnsi="Verdana" w:cs="Tahoma"/>
        </w:rPr>
        <w:t>This pack can be made available in alternative formats.  To arrange this, please</w:t>
      </w:r>
      <w:r w:rsidRPr="00201EBA">
        <w:rPr>
          <w:rFonts w:ascii="Verdana" w:eastAsia="Times New Roman" w:hAnsi="Verdana" w:cs="Tahoma"/>
        </w:rPr>
        <w:t xml:space="preserve"> contact</w:t>
      </w:r>
      <w:r w:rsidRPr="00201EBA">
        <w:rPr>
          <w:rFonts w:ascii="Verdana" w:hAnsi="Verdana" w:cs="Tahoma"/>
        </w:rPr>
        <w:t xml:space="preserve"> Tricia Keen on 020 7928 6006 or e-mail t.keen@cieh.org</w:t>
      </w:r>
    </w:p>
    <w:p w14:paraId="50B3C7C0" w14:textId="77777777" w:rsidR="00CB0B53" w:rsidRPr="00201EBA" w:rsidRDefault="00CB0B53" w:rsidP="00CB0B53">
      <w:pPr>
        <w:pStyle w:val="ListParagraph"/>
        <w:rPr>
          <w:rFonts w:ascii="Verdana" w:hAnsi="Verdana" w:cs="Tahoma"/>
        </w:rPr>
      </w:pPr>
    </w:p>
    <w:p w14:paraId="1C02ECB1" w14:textId="6070D644" w:rsidR="00CB0B53" w:rsidRDefault="00CB0B53" w:rsidP="00561883">
      <w:pPr>
        <w:pStyle w:val="ListParagraph"/>
        <w:numPr>
          <w:ilvl w:val="0"/>
          <w:numId w:val="8"/>
        </w:numPr>
        <w:autoSpaceDE w:val="0"/>
        <w:autoSpaceDN w:val="0"/>
        <w:adjustRightInd w:val="0"/>
        <w:spacing w:line="220" w:lineRule="atLeast"/>
        <w:rPr>
          <w:rFonts w:ascii="Verdana" w:hAnsi="Verdana" w:cs="Tahoma"/>
        </w:rPr>
      </w:pPr>
      <w:r w:rsidRPr="00201EBA">
        <w:rPr>
          <w:rFonts w:ascii="Verdana" w:hAnsi="Verdana" w:cs="Tahoma"/>
        </w:rPr>
        <w:t xml:space="preserve">If, having reviewed this pack, you have any unanswered questions, please contact Shally Adlakha on 020 7827 6344 or e-mail </w:t>
      </w:r>
      <w:r w:rsidR="0008568C" w:rsidRPr="00F2470A">
        <w:rPr>
          <w:rFonts w:ascii="Verdana" w:hAnsi="Verdana" w:cs="Tahoma"/>
        </w:rPr>
        <w:t>s.adlakha@cieh.org</w:t>
      </w:r>
    </w:p>
    <w:p w14:paraId="373EF0E8" w14:textId="77777777" w:rsidR="00CB0B53" w:rsidRPr="00201EBA" w:rsidRDefault="00CB0B53" w:rsidP="00CB0B53">
      <w:pPr>
        <w:pStyle w:val="ListParagraph"/>
        <w:autoSpaceDE w:val="0"/>
        <w:autoSpaceDN w:val="0"/>
        <w:adjustRightInd w:val="0"/>
        <w:spacing w:line="220" w:lineRule="atLeast"/>
        <w:ind w:left="1260"/>
        <w:rPr>
          <w:rFonts w:ascii="Verdana" w:eastAsia="Times New Roman" w:hAnsi="Verdana" w:cs="Tahoma"/>
          <w:b/>
        </w:rPr>
      </w:pPr>
    </w:p>
    <w:p w14:paraId="79BA174F" w14:textId="1FCBBC34" w:rsidR="00906B80" w:rsidRPr="00915A8A" w:rsidRDefault="00CB0B53" w:rsidP="00906B80">
      <w:pPr>
        <w:pStyle w:val="ListParagraph"/>
        <w:numPr>
          <w:ilvl w:val="0"/>
          <w:numId w:val="8"/>
        </w:numPr>
        <w:autoSpaceDE w:val="0"/>
        <w:autoSpaceDN w:val="0"/>
        <w:adjustRightInd w:val="0"/>
        <w:spacing w:line="220" w:lineRule="atLeast"/>
        <w:rPr>
          <w:rFonts w:ascii="Verdana" w:eastAsia="Times New Roman" w:hAnsi="Verdana" w:cs="Tahoma"/>
          <w:b/>
        </w:rPr>
      </w:pPr>
      <w:r w:rsidRPr="00201EBA">
        <w:rPr>
          <w:rFonts w:ascii="Verdana" w:hAnsi="Verdana" w:cs="Tahoma"/>
        </w:rPr>
        <w:t xml:space="preserve">If you need any </w:t>
      </w:r>
      <w:r w:rsidRPr="00201EBA">
        <w:rPr>
          <w:rFonts w:ascii="Verdana" w:eastAsia="Times New Roman" w:hAnsi="Verdana" w:cs="Tahoma"/>
        </w:rPr>
        <w:t>reasonable adjustments</w:t>
      </w:r>
      <w:r w:rsidRPr="00201EBA">
        <w:rPr>
          <w:rFonts w:ascii="Verdana" w:hAnsi="Verdana" w:cs="Tahoma"/>
        </w:rPr>
        <w:t xml:space="preserve"> to the recruitment process</w:t>
      </w:r>
      <w:r w:rsidRPr="00201EBA">
        <w:rPr>
          <w:rFonts w:ascii="Verdana" w:eastAsia="Times New Roman" w:hAnsi="Verdana" w:cs="Tahoma"/>
          <w:lang w:eastAsia="en-GB"/>
        </w:rPr>
        <w:t xml:space="preserve"> or</w:t>
      </w:r>
      <w:r w:rsidRPr="00201EBA">
        <w:rPr>
          <w:rFonts w:ascii="Verdana" w:hAnsi="Verdana" w:cs="Tahoma"/>
          <w:lang w:eastAsia="en-GB"/>
        </w:rPr>
        <w:t xml:space="preserve"> anticipate</w:t>
      </w:r>
      <w:r w:rsidRPr="00201EBA">
        <w:rPr>
          <w:rFonts w:ascii="Verdana" w:eastAsia="Times New Roman" w:hAnsi="Verdana" w:cs="Tahoma"/>
          <w:lang w:eastAsia="en-GB"/>
        </w:rPr>
        <w:t xml:space="preserve"> adjustments </w:t>
      </w:r>
      <w:r w:rsidRPr="00201EBA">
        <w:rPr>
          <w:rFonts w:ascii="Verdana" w:hAnsi="Verdana" w:cs="Tahoma"/>
          <w:lang w:eastAsia="en-GB"/>
        </w:rPr>
        <w:t xml:space="preserve">needing to be </w:t>
      </w:r>
      <w:r w:rsidRPr="00201EBA">
        <w:rPr>
          <w:rFonts w:ascii="Verdana" w:eastAsia="Times New Roman" w:hAnsi="Verdana" w:cs="Tahoma"/>
          <w:lang w:eastAsia="en-GB"/>
        </w:rPr>
        <w:t>made to the role or working environment</w:t>
      </w:r>
      <w:r w:rsidRPr="00201EBA">
        <w:rPr>
          <w:rFonts w:ascii="Verdana" w:hAnsi="Verdana" w:cs="Tahoma"/>
          <w:lang w:eastAsia="en-GB"/>
        </w:rPr>
        <w:t>, CIEH is committed to make these</w:t>
      </w:r>
      <w:r w:rsidRPr="00201EBA">
        <w:rPr>
          <w:rFonts w:ascii="Verdana" w:eastAsia="Times New Roman" w:hAnsi="Verdana" w:cs="Tahoma"/>
          <w:lang w:eastAsia="en-GB"/>
        </w:rPr>
        <w:t>.</w:t>
      </w:r>
    </w:p>
    <w:p w14:paraId="23450FD4" w14:textId="77777777" w:rsidR="00915A8A" w:rsidRPr="00915A8A" w:rsidRDefault="00915A8A" w:rsidP="00915A8A">
      <w:pPr>
        <w:pStyle w:val="ListParagraph"/>
        <w:rPr>
          <w:rFonts w:ascii="Verdana" w:eastAsia="Times New Roman" w:hAnsi="Verdana" w:cs="Tahoma"/>
          <w:b/>
        </w:rPr>
      </w:pPr>
    </w:p>
    <w:p w14:paraId="65FFD96D" w14:textId="40F00FC3" w:rsidR="00915A8A" w:rsidRDefault="00915A8A" w:rsidP="00915A8A">
      <w:pPr>
        <w:autoSpaceDE w:val="0"/>
        <w:autoSpaceDN w:val="0"/>
        <w:adjustRightInd w:val="0"/>
        <w:spacing w:line="220" w:lineRule="atLeast"/>
        <w:rPr>
          <w:rFonts w:cs="Tahoma"/>
          <w:b/>
        </w:rPr>
      </w:pPr>
    </w:p>
    <w:p w14:paraId="549991F7" w14:textId="77777777" w:rsidR="00915A8A" w:rsidRPr="00915A8A" w:rsidRDefault="00915A8A" w:rsidP="00915A8A">
      <w:pPr>
        <w:autoSpaceDE w:val="0"/>
        <w:autoSpaceDN w:val="0"/>
        <w:adjustRightInd w:val="0"/>
        <w:spacing w:line="220" w:lineRule="atLeast"/>
        <w:rPr>
          <w:rFonts w:cs="Tahoma"/>
          <w:b/>
        </w:rPr>
      </w:pPr>
    </w:p>
    <w:p w14:paraId="146E8FEE" w14:textId="77777777" w:rsidR="00906B80" w:rsidRDefault="00906B80" w:rsidP="00D946A9">
      <w:pPr>
        <w:autoSpaceDE w:val="0"/>
        <w:autoSpaceDN w:val="0"/>
        <w:adjustRightInd w:val="0"/>
        <w:spacing w:line="220" w:lineRule="atLeast"/>
        <w:rPr>
          <w:rFonts w:cs="Tahoma"/>
        </w:rPr>
      </w:pPr>
    </w:p>
    <w:p w14:paraId="7171852F" w14:textId="3A9EFA93" w:rsidR="00CB0B53" w:rsidRPr="00201EBA" w:rsidRDefault="00CB0B53" w:rsidP="00D946A9">
      <w:pPr>
        <w:autoSpaceDE w:val="0"/>
        <w:autoSpaceDN w:val="0"/>
        <w:adjustRightInd w:val="0"/>
        <w:spacing w:line="220" w:lineRule="atLeast"/>
        <w:rPr>
          <w:rFonts w:cs="Arial"/>
        </w:rPr>
      </w:pPr>
      <w:r w:rsidRPr="009C6ACD">
        <w:rPr>
          <w:rFonts w:cs="Tahoma"/>
        </w:rPr>
        <w:t xml:space="preserve">Date of issue of information pack: </w:t>
      </w:r>
      <w:r w:rsidR="00E94451">
        <w:rPr>
          <w:rFonts w:cs="Tahoma"/>
        </w:rPr>
        <w:t>2</w:t>
      </w:r>
      <w:r w:rsidR="00915A8A">
        <w:rPr>
          <w:rFonts w:cs="Tahoma"/>
        </w:rPr>
        <w:t>1 October</w:t>
      </w:r>
      <w:r w:rsidR="003E2CAF">
        <w:rPr>
          <w:rFonts w:cs="Tahoma"/>
        </w:rPr>
        <w:t xml:space="preserve"> 2019</w:t>
      </w:r>
      <w:r w:rsidRPr="00201EBA">
        <w:rPr>
          <w:rFonts w:cs="Arial"/>
        </w:rPr>
        <w:br w:type="page"/>
      </w:r>
    </w:p>
    <w:p w14:paraId="2B0F5888" w14:textId="77777777" w:rsidR="00CB0B53" w:rsidRPr="00201EBA" w:rsidRDefault="00CB0B53" w:rsidP="00CB0B53">
      <w:pPr>
        <w:pStyle w:val="TOCHeading"/>
        <w:rPr>
          <w:rFonts w:ascii="Verdana" w:hAnsi="Verdana" w:cs="Tahoma"/>
          <w:color w:val="auto"/>
          <w:sz w:val="22"/>
          <w:szCs w:val="22"/>
        </w:rPr>
      </w:pPr>
      <w:r w:rsidRPr="00201EBA">
        <w:rPr>
          <w:rFonts w:ascii="Verdana" w:hAnsi="Verdana" w:cs="Tahoma"/>
          <w:color w:val="auto"/>
          <w:sz w:val="22"/>
          <w:szCs w:val="22"/>
        </w:rPr>
        <w:lastRenderedPageBreak/>
        <w:t>Contents</w:t>
      </w:r>
    </w:p>
    <w:p w14:paraId="06C42803" w14:textId="77777777" w:rsidR="00CB0B53" w:rsidRPr="00201EBA" w:rsidRDefault="00CB0B53" w:rsidP="00CB0B53">
      <w:pPr>
        <w:rPr>
          <w:lang w:val="en-US" w:eastAsia="ja-JP"/>
        </w:rPr>
      </w:pPr>
    </w:p>
    <w:tbl>
      <w:tblPr>
        <w:tblStyle w:val="TableGrid"/>
        <w:tblW w:w="0" w:type="auto"/>
        <w:tblLook w:val="04A0" w:firstRow="1" w:lastRow="0" w:firstColumn="1" w:lastColumn="0" w:noHBand="0" w:noVBand="1"/>
      </w:tblPr>
      <w:tblGrid>
        <w:gridCol w:w="8075"/>
        <w:gridCol w:w="985"/>
      </w:tblGrid>
      <w:tr w:rsidR="00906B80" w:rsidRPr="00201EBA" w14:paraId="1045C72F" w14:textId="77777777" w:rsidTr="00170585">
        <w:tc>
          <w:tcPr>
            <w:tcW w:w="8075" w:type="dxa"/>
          </w:tcPr>
          <w:p w14:paraId="05BDA8AD" w14:textId="77777777" w:rsidR="00906B80" w:rsidRPr="00201EBA" w:rsidRDefault="00906B80" w:rsidP="00A347D9">
            <w:pPr>
              <w:rPr>
                <w:lang w:val="en-US" w:eastAsia="ja-JP"/>
              </w:rPr>
            </w:pPr>
          </w:p>
        </w:tc>
        <w:tc>
          <w:tcPr>
            <w:tcW w:w="985" w:type="dxa"/>
          </w:tcPr>
          <w:p w14:paraId="57FC9750" w14:textId="06C7B513" w:rsidR="00906B80" w:rsidRPr="00F2470A" w:rsidRDefault="00906B80" w:rsidP="00170585">
            <w:pPr>
              <w:jc w:val="right"/>
              <w:rPr>
                <w:iCs/>
                <w:lang w:val="en-US" w:eastAsia="ja-JP"/>
              </w:rPr>
            </w:pPr>
          </w:p>
        </w:tc>
      </w:tr>
      <w:tr w:rsidR="00CB0B53" w:rsidRPr="00201EBA" w14:paraId="0241756B" w14:textId="77777777" w:rsidTr="00170585">
        <w:tc>
          <w:tcPr>
            <w:tcW w:w="8075" w:type="dxa"/>
          </w:tcPr>
          <w:p w14:paraId="2E3F9CF5" w14:textId="503CBF67" w:rsidR="00CB0B53" w:rsidRPr="00201EBA" w:rsidRDefault="00CB0B53" w:rsidP="00A347D9">
            <w:pPr>
              <w:rPr>
                <w:lang w:val="en-US" w:eastAsia="ja-JP"/>
              </w:rPr>
            </w:pPr>
            <w:r w:rsidRPr="00201EBA">
              <w:rPr>
                <w:lang w:val="en-US" w:eastAsia="ja-JP"/>
              </w:rPr>
              <w:t xml:space="preserve">Introduction from </w:t>
            </w:r>
            <w:r w:rsidR="00E14D47">
              <w:rPr>
                <w:lang w:val="en-US" w:eastAsia="ja-JP"/>
              </w:rPr>
              <w:t>Siraj Choudhury</w:t>
            </w:r>
            <w:r w:rsidRPr="00201EBA">
              <w:rPr>
                <w:lang w:val="en-US" w:eastAsia="ja-JP"/>
              </w:rPr>
              <w:t>, Chair</w:t>
            </w:r>
            <w:r w:rsidR="00A347D9">
              <w:rPr>
                <w:lang w:val="en-US" w:eastAsia="ja-JP"/>
              </w:rPr>
              <w:t xml:space="preserve"> of</w:t>
            </w:r>
            <w:r w:rsidRPr="00201EBA">
              <w:rPr>
                <w:lang w:val="en-US" w:eastAsia="ja-JP"/>
              </w:rPr>
              <w:t xml:space="preserve"> CIEH</w:t>
            </w:r>
          </w:p>
        </w:tc>
        <w:tc>
          <w:tcPr>
            <w:tcW w:w="985" w:type="dxa"/>
          </w:tcPr>
          <w:p w14:paraId="597540BD" w14:textId="2052749E" w:rsidR="00CB0B53" w:rsidRPr="00F2470A" w:rsidRDefault="00E569B8" w:rsidP="00170585">
            <w:pPr>
              <w:jc w:val="right"/>
              <w:rPr>
                <w:iCs/>
                <w:lang w:val="en-US" w:eastAsia="ja-JP"/>
              </w:rPr>
            </w:pPr>
            <w:r>
              <w:rPr>
                <w:iCs/>
                <w:lang w:val="en-US" w:eastAsia="ja-JP"/>
              </w:rPr>
              <w:t>3</w:t>
            </w:r>
          </w:p>
        </w:tc>
      </w:tr>
      <w:tr w:rsidR="00CB0B53" w:rsidRPr="00201EBA" w14:paraId="7431B93B" w14:textId="77777777" w:rsidTr="00170585">
        <w:tc>
          <w:tcPr>
            <w:tcW w:w="8075" w:type="dxa"/>
          </w:tcPr>
          <w:p w14:paraId="24424CC9" w14:textId="77777777" w:rsidR="00CB0B53" w:rsidRPr="00201EBA" w:rsidRDefault="00CB0B53" w:rsidP="00170585">
            <w:pPr>
              <w:rPr>
                <w:lang w:val="en-US" w:eastAsia="ja-JP"/>
              </w:rPr>
            </w:pPr>
            <w:r w:rsidRPr="00201EBA">
              <w:rPr>
                <w:lang w:val="en-US" w:eastAsia="ja-JP"/>
              </w:rPr>
              <w:t>About CIEH</w:t>
            </w:r>
          </w:p>
        </w:tc>
        <w:tc>
          <w:tcPr>
            <w:tcW w:w="985" w:type="dxa"/>
          </w:tcPr>
          <w:p w14:paraId="1E88765E" w14:textId="16509EA7" w:rsidR="00CB0B53" w:rsidRPr="00F2470A" w:rsidRDefault="00E569B8" w:rsidP="00170585">
            <w:pPr>
              <w:jc w:val="right"/>
              <w:rPr>
                <w:iCs/>
                <w:lang w:val="en-US" w:eastAsia="ja-JP"/>
              </w:rPr>
            </w:pPr>
            <w:r>
              <w:rPr>
                <w:iCs/>
                <w:lang w:val="en-US" w:eastAsia="ja-JP"/>
              </w:rPr>
              <w:t>4</w:t>
            </w:r>
          </w:p>
        </w:tc>
      </w:tr>
      <w:tr w:rsidR="006353EC" w:rsidRPr="00201EBA" w14:paraId="293197E5" w14:textId="77777777" w:rsidTr="00170585">
        <w:tc>
          <w:tcPr>
            <w:tcW w:w="8075" w:type="dxa"/>
          </w:tcPr>
          <w:p w14:paraId="3ED0470C" w14:textId="33D06DAA" w:rsidR="006353EC" w:rsidRPr="00201EBA" w:rsidRDefault="006353EC" w:rsidP="00170585">
            <w:pPr>
              <w:rPr>
                <w:lang w:val="en-US" w:eastAsia="ja-JP"/>
              </w:rPr>
            </w:pPr>
            <w:r>
              <w:rPr>
                <w:lang w:val="en-US" w:eastAsia="ja-JP"/>
              </w:rPr>
              <w:t>What is it like to take on a role in CIEH’s governance?</w:t>
            </w:r>
          </w:p>
        </w:tc>
        <w:tc>
          <w:tcPr>
            <w:tcW w:w="985" w:type="dxa"/>
          </w:tcPr>
          <w:p w14:paraId="57426535" w14:textId="2DE32A8F" w:rsidR="006353EC" w:rsidRPr="00F2470A" w:rsidRDefault="00E569B8" w:rsidP="00F2470A">
            <w:pPr>
              <w:jc w:val="right"/>
              <w:rPr>
                <w:iCs/>
                <w:lang w:val="en-US" w:eastAsia="ja-JP"/>
              </w:rPr>
            </w:pPr>
            <w:r>
              <w:rPr>
                <w:iCs/>
                <w:lang w:val="en-US" w:eastAsia="ja-JP"/>
              </w:rPr>
              <w:t>5</w:t>
            </w:r>
          </w:p>
        </w:tc>
      </w:tr>
      <w:tr w:rsidR="00CB0B53" w:rsidRPr="00201EBA" w14:paraId="75ABA289" w14:textId="77777777" w:rsidTr="00170585">
        <w:tc>
          <w:tcPr>
            <w:tcW w:w="8075" w:type="dxa"/>
          </w:tcPr>
          <w:p w14:paraId="3F3BA5EE" w14:textId="471DD278" w:rsidR="00CB0B53" w:rsidRPr="00201EBA" w:rsidRDefault="006353EC" w:rsidP="00AD3744">
            <w:pPr>
              <w:rPr>
                <w:lang w:val="en-US" w:eastAsia="ja-JP"/>
              </w:rPr>
            </w:pPr>
            <w:r>
              <w:rPr>
                <w:lang w:val="en-US" w:eastAsia="ja-JP"/>
              </w:rPr>
              <w:t>C</w:t>
            </w:r>
            <w:r w:rsidR="00AD3744">
              <w:rPr>
                <w:lang w:val="en-US" w:eastAsia="ja-JP"/>
              </w:rPr>
              <w:t>ommitte</w:t>
            </w:r>
            <w:r w:rsidR="00E569B8">
              <w:rPr>
                <w:lang w:val="en-US" w:eastAsia="ja-JP"/>
              </w:rPr>
              <w:t>e</w:t>
            </w:r>
            <w:r w:rsidR="00CB0B53" w:rsidRPr="00201EBA">
              <w:rPr>
                <w:lang w:val="en-US" w:eastAsia="ja-JP"/>
              </w:rPr>
              <w:t xml:space="preserve"> </w:t>
            </w:r>
            <w:r>
              <w:rPr>
                <w:lang w:val="en-US" w:eastAsia="ja-JP"/>
              </w:rPr>
              <w:t>role and vacancies</w:t>
            </w:r>
          </w:p>
        </w:tc>
        <w:tc>
          <w:tcPr>
            <w:tcW w:w="985" w:type="dxa"/>
          </w:tcPr>
          <w:p w14:paraId="6E595F58" w14:textId="5E201DA2" w:rsidR="00CB0B53" w:rsidRPr="00F2470A" w:rsidRDefault="00E569B8" w:rsidP="00170585">
            <w:pPr>
              <w:jc w:val="right"/>
              <w:rPr>
                <w:iCs/>
                <w:lang w:val="en-US" w:eastAsia="ja-JP"/>
              </w:rPr>
            </w:pPr>
            <w:r>
              <w:rPr>
                <w:iCs/>
                <w:lang w:val="en-US" w:eastAsia="ja-JP"/>
              </w:rPr>
              <w:t>6</w:t>
            </w:r>
          </w:p>
        </w:tc>
      </w:tr>
      <w:tr w:rsidR="00CB0B53" w:rsidRPr="00201EBA" w14:paraId="15E1D836" w14:textId="77777777" w:rsidTr="00170585">
        <w:tc>
          <w:tcPr>
            <w:tcW w:w="8075" w:type="dxa"/>
          </w:tcPr>
          <w:p w14:paraId="54874D71" w14:textId="7A1848CA" w:rsidR="00CB0B53" w:rsidRPr="00201EBA" w:rsidRDefault="00915A8A" w:rsidP="00170585">
            <w:pPr>
              <w:rPr>
                <w:lang w:val="en-US" w:eastAsia="ja-JP"/>
              </w:rPr>
            </w:pPr>
            <w:r>
              <w:rPr>
                <w:lang w:val="en-US" w:eastAsia="ja-JP"/>
              </w:rPr>
              <w:t>M</w:t>
            </w:r>
            <w:r w:rsidR="006353EC">
              <w:rPr>
                <w:lang w:val="en-US" w:eastAsia="ja-JP"/>
              </w:rPr>
              <w:t>ember competencies</w:t>
            </w:r>
          </w:p>
        </w:tc>
        <w:tc>
          <w:tcPr>
            <w:tcW w:w="985" w:type="dxa"/>
          </w:tcPr>
          <w:p w14:paraId="65B2C2A3" w14:textId="111DBA1A" w:rsidR="00CB0B53" w:rsidRPr="00F2470A" w:rsidRDefault="00E569B8" w:rsidP="00170585">
            <w:pPr>
              <w:jc w:val="right"/>
              <w:rPr>
                <w:iCs/>
                <w:lang w:val="en-US" w:eastAsia="ja-JP"/>
              </w:rPr>
            </w:pPr>
            <w:r>
              <w:rPr>
                <w:iCs/>
                <w:lang w:val="en-US" w:eastAsia="ja-JP"/>
              </w:rPr>
              <w:t>7</w:t>
            </w:r>
          </w:p>
        </w:tc>
      </w:tr>
      <w:tr w:rsidR="00CB0B53" w:rsidRPr="00201EBA" w14:paraId="400C3257" w14:textId="77777777" w:rsidTr="00170585">
        <w:tc>
          <w:tcPr>
            <w:tcW w:w="8075" w:type="dxa"/>
          </w:tcPr>
          <w:p w14:paraId="4B338226" w14:textId="2CA46CC3" w:rsidR="00CB0B53" w:rsidRPr="00201EBA" w:rsidRDefault="006353EC" w:rsidP="00170585">
            <w:pPr>
              <w:rPr>
                <w:lang w:val="en-US" w:eastAsia="ja-JP"/>
              </w:rPr>
            </w:pPr>
            <w:r>
              <w:rPr>
                <w:lang w:val="en-US" w:eastAsia="ja-JP"/>
              </w:rPr>
              <w:t>R</w:t>
            </w:r>
            <w:r w:rsidR="00CB0B53" w:rsidRPr="00201EBA">
              <w:rPr>
                <w:lang w:val="en-US" w:eastAsia="ja-JP"/>
              </w:rPr>
              <w:t>ecruitment process</w:t>
            </w:r>
            <w:r>
              <w:rPr>
                <w:lang w:val="en-US" w:eastAsia="ja-JP"/>
              </w:rPr>
              <w:t xml:space="preserve"> and general information</w:t>
            </w:r>
          </w:p>
        </w:tc>
        <w:tc>
          <w:tcPr>
            <w:tcW w:w="985" w:type="dxa"/>
          </w:tcPr>
          <w:p w14:paraId="1214B90F" w14:textId="3C7940A7" w:rsidR="00CB0B53" w:rsidRPr="00F2470A" w:rsidRDefault="00E569B8" w:rsidP="00170585">
            <w:pPr>
              <w:jc w:val="right"/>
              <w:rPr>
                <w:iCs/>
                <w:lang w:val="en-US" w:eastAsia="ja-JP"/>
              </w:rPr>
            </w:pPr>
            <w:r>
              <w:rPr>
                <w:iCs/>
                <w:lang w:val="en-US" w:eastAsia="ja-JP"/>
              </w:rPr>
              <w:t>9</w:t>
            </w:r>
          </w:p>
        </w:tc>
      </w:tr>
      <w:tr w:rsidR="00CB0B53" w:rsidRPr="00201EBA" w14:paraId="6461B769" w14:textId="77777777" w:rsidTr="00170585">
        <w:tc>
          <w:tcPr>
            <w:tcW w:w="8075" w:type="dxa"/>
          </w:tcPr>
          <w:p w14:paraId="2EF40ECB" w14:textId="2CFFF457" w:rsidR="00CB0B53" w:rsidRPr="00201EBA" w:rsidRDefault="00CB0B53" w:rsidP="00143D22">
            <w:pPr>
              <w:rPr>
                <w:lang w:val="en-US" w:eastAsia="ja-JP"/>
              </w:rPr>
            </w:pPr>
            <w:r w:rsidRPr="00201EBA">
              <w:rPr>
                <w:lang w:val="en-US" w:eastAsia="ja-JP"/>
              </w:rPr>
              <w:t>Disqualification f</w:t>
            </w:r>
            <w:r w:rsidR="00143D22">
              <w:rPr>
                <w:lang w:val="en-US" w:eastAsia="ja-JP"/>
              </w:rPr>
              <w:t>rom</w:t>
            </w:r>
            <w:r w:rsidRPr="00201EBA">
              <w:rPr>
                <w:lang w:val="en-US" w:eastAsia="ja-JP"/>
              </w:rPr>
              <w:t xml:space="preserve"> appointment</w:t>
            </w:r>
            <w:r w:rsidR="006353EC">
              <w:rPr>
                <w:lang w:val="en-US" w:eastAsia="ja-JP"/>
              </w:rPr>
              <w:t xml:space="preserve"> and other conditions</w:t>
            </w:r>
          </w:p>
        </w:tc>
        <w:tc>
          <w:tcPr>
            <w:tcW w:w="985" w:type="dxa"/>
          </w:tcPr>
          <w:p w14:paraId="63E85DC2" w14:textId="537F7076" w:rsidR="00CB0B53" w:rsidRPr="00F2470A" w:rsidRDefault="00E569B8" w:rsidP="00170585">
            <w:pPr>
              <w:jc w:val="right"/>
              <w:rPr>
                <w:iCs/>
                <w:lang w:val="en-US" w:eastAsia="ja-JP"/>
              </w:rPr>
            </w:pPr>
            <w:r>
              <w:rPr>
                <w:iCs/>
                <w:lang w:val="en-US" w:eastAsia="ja-JP"/>
              </w:rPr>
              <w:t>11</w:t>
            </w:r>
          </w:p>
        </w:tc>
      </w:tr>
      <w:tr w:rsidR="00CB0B53" w:rsidRPr="00201EBA" w14:paraId="3BD8D3DC" w14:textId="77777777" w:rsidTr="00170585">
        <w:tc>
          <w:tcPr>
            <w:tcW w:w="8075" w:type="dxa"/>
          </w:tcPr>
          <w:p w14:paraId="13C6327B" w14:textId="724D7370" w:rsidR="00CB0B53" w:rsidRPr="00201EBA" w:rsidRDefault="00CB0B53" w:rsidP="00170585">
            <w:pPr>
              <w:rPr>
                <w:lang w:val="en-US" w:eastAsia="ja-JP"/>
              </w:rPr>
            </w:pPr>
            <w:r w:rsidRPr="00201EBA">
              <w:rPr>
                <w:lang w:val="en-US" w:eastAsia="ja-JP"/>
              </w:rPr>
              <w:t>Conflict</w:t>
            </w:r>
            <w:r w:rsidR="00E569B8">
              <w:rPr>
                <w:lang w:val="en-US" w:eastAsia="ja-JP"/>
              </w:rPr>
              <w:t>s</w:t>
            </w:r>
            <w:r w:rsidRPr="00201EBA">
              <w:rPr>
                <w:lang w:val="en-US" w:eastAsia="ja-JP"/>
              </w:rPr>
              <w:t xml:space="preserve"> of interest</w:t>
            </w:r>
          </w:p>
        </w:tc>
        <w:tc>
          <w:tcPr>
            <w:tcW w:w="985" w:type="dxa"/>
          </w:tcPr>
          <w:p w14:paraId="358B4B69" w14:textId="35394661" w:rsidR="00CB0B53" w:rsidRPr="00F2470A" w:rsidRDefault="00E569B8" w:rsidP="008C4933">
            <w:pPr>
              <w:jc w:val="right"/>
              <w:rPr>
                <w:iCs/>
                <w:lang w:val="en-US" w:eastAsia="ja-JP"/>
              </w:rPr>
            </w:pPr>
            <w:r>
              <w:rPr>
                <w:iCs/>
                <w:lang w:val="en-US" w:eastAsia="ja-JP"/>
              </w:rPr>
              <w:t>12</w:t>
            </w:r>
          </w:p>
        </w:tc>
      </w:tr>
      <w:tr w:rsidR="00CB0B53" w:rsidRPr="00201EBA" w14:paraId="1209917C" w14:textId="77777777" w:rsidTr="00170585">
        <w:tc>
          <w:tcPr>
            <w:tcW w:w="8075" w:type="dxa"/>
          </w:tcPr>
          <w:p w14:paraId="08447B2A" w14:textId="77777777" w:rsidR="00CB0B53" w:rsidRPr="00201EBA" w:rsidRDefault="00CB0B53" w:rsidP="00170585">
            <w:pPr>
              <w:rPr>
                <w:lang w:val="en-US" w:eastAsia="ja-JP"/>
              </w:rPr>
            </w:pPr>
            <w:r w:rsidRPr="00201EBA">
              <w:rPr>
                <w:lang w:val="en-US" w:eastAsia="ja-JP"/>
              </w:rPr>
              <w:t>Diversity</w:t>
            </w:r>
          </w:p>
        </w:tc>
        <w:tc>
          <w:tcPr>
            <w:tcW w:w="985" w:type="dxa"/>
          </w:tcPr>
          <w:p w14:paraId="46359E60" w14:textId="50A5A616" w:rsidR="00CB0B53" w:rsidRPr="00F2470A" w:rsidRDefault="00E569B8" w:rsidP="00170585">
            <w:pPr>
              <w:jc w:val="right"/>
              <w:rPr>
                <w:iCs/>
                <w:lang w:val="en-US" w:eastAsia="ja-JP"/>
              </w:rPr>
            </w:pPr>
            <w:r>
              <w:rPr>
                <w:iCs/>
                <w:lang w:val="en-US" w:eastAsia="ja-JP"/>
              </w:rPr>
              <w:t>12</w:t>
            </w:r>
          </w:p>
        </w:tc>
      </w:tr>
      <w:tr w:rsidR="00CB0B53" w:rsidRPr="00201EBA" w14:paraId="71C15289" w14:textId="77777777" w:rsidTr="00170585">
        <w:tc>
          <w:tcPr>
            <w:tcW w:w="8075" w:type="dxa"/>
          </w:tcPr>
          <w:p w14:paraId="141EF5E6" w14:textId="783751FB" w:rsidR="00CB0B53" w:rsidRPr="00201EBA" w:rsidRDefault="006353EC" w:rsidP="00170585">
            <w:pPr>
              <w:rPr>
                <w:lang w:val="en-US" w:eastAsia="ja-JP"/>
              </w:rPr>
            </w:pPr>
            <w:r>
              <w:rPr>
                <w:lang w:val="en-US" w:eastAsia="ja-JP"/>
              </w:rPr>
              <w:t>Privacy and data protection</w:t>
            </w:r>
          </w:p>
        </w:tc>
        <w:tc>
          <w:tcPr>
            <w:tcW w:w="985" w:type="dxa"/>
          </w:tcPr>
          <w:p w14:paraId="02CC46B5" w14:textId="4BC11416" w:rsidR="00CB0B53" w:rsidRPr="00F2470A" w:rsidRDefault="00E569B8" w:rsidP="00170585">
            <w:pPr>
              <w:jc w:val="right"/>
              <w:rPr>
                <w:iCs/>
                <w:lang w:val="en-US" w:eastAsia="ja-JP"/>
              </w:rPr>
            </w:pPr>
            <w:r>
              <w:rPr>
                <w:iCs/>
                <w:lang w:val="en-US" w:eastAsia="ja-JP"/>
              </w:rPr>
              <w:t>12</w:t>
            </w:r>
          </w:p>
        </w:tc>
      </w:tr>
      <w:tr w:rsidR="00CB0B53" w:rsidRPr="00201EBA" w14:paraId="0ED970E4" w14:textId="77777777" w:rsidTr="00170585">
        <w:tc>
          <w:tcPr>
            <w:tcW w:w="8075" w:type="dxa"/>
          </w:tcPr>
          <w:p w14:paraId="2088483C" w14:textId="1A99B610" w:rsidR="00CB0B53" w:rsidRPr="00201EBA" w:rsidRDefault="001942B0" w:rsidP="00170585">
            <w:pPr>
              <w:rPr>
                <w:lang w:val="en-US" w:eastAsia="ja-JP"/>
              </w:rPr>
            </w:pPr>
            <w:r>
              <w:rPr>
                <w:lang w:val="en-US" w:eastAsia="ja-JP"/>
              </w:rPr>
              <w:t>Dr</w:t>
            </w:r>
            <w:r w:rsidR="003E2CAF">
              <w:rPr>
                <w:lang w:val="en-US" w:eastAsia="ja-JP"/>
              </w:rPr>
              <w:t xml:space="preserve">aft meeting schedule, </w:t>
            </w:r>
            <w:r w:rsidR="00E569B8">
              <w:rPr>
                <w:lang w:val="en-US" w:eastAsia="ja-JP"/>
              </w:rPr>
              <w:t xml:space="preserve">from March </w:t>
            </w:r>
            <w:r w:rsidR="003E2CAF">
              <w:rPr>
                <w:lang w:val="en-US" w:eastAsia="ja-JP"/>
              </w:rPr>
              <w:t>2020</w:t>
            </w:r>
          </w:p>
        </w:tc>
        <w:tc>
          <w:tcPr>
            <w:tcW w:w="985" w:type="dxa"/>
          </w:tcPr>
          <w:p w14:paraId="2747F6F2" w14:textId="49B0CD5C" w:rsidR="00CB0B53" w:rsidRPr="00F2470A" w:rsidRDefault="00E569B8" w:rsidP="000B64FF">
            <w:pPr>
              <w:jc w:val="right"/>
              <w:rPr>
                <w:iCs/>
                <w:lang w:val="en-US" w:eastAsia="ja-JP"/>
              </w:rPr>
            </w:pPr>
            <w:r>
              <w:rPr>
                <w:iCs/>
                <w:lang w:val="en-US" w:eastAsia="ja-JP"/>
              </w:rPr>
              <w:t>12</w:t>
            </w:r>
          </w:p>
        </w:tc>
      </w:tr>
      <w:tr w:rsidR="00906B80" w:rsidRPr="00201EBA" w14:paraId="788DB341" w14:textId="77777777" w:rsidTr="00170585">
        <w:tc>
          <w:tcPr>
            <w:tcW w:w="8075" w:type="dxa"/>
          </w:tcPr>
          <w:p w14:paraId="154AF45B" w14:textId="628A4857" w:rsidR="00906B80" w:rsidRPr="00201EBA" w:rsidRDefault="00906B80" w:rsidP="00170585">
            <w:pPr>
              <w:rPr>
                <w:lang w:val="en-US" w:eastAsia="ja-JP"/>
              </w:rPr>
            </w:pPr>
            <w:r>
              <w:rPr>
                <w:lang w:val="en-US" w:eastAsia="ja-JP"/>
              </w:rPr>
              <w:t xml:space="preserve">Application form </w:t>
            </w:r>
            <w:r w:rsidR="00F2470A">
              <w:rPr>
                <w:lang w:val="en-US" w:eastAsia="ja-JP"/>
              </w:rPr>
              <w:t>and instructions</w:t>
            </w:r>
          </w:p>
        </w:tc>
        <w:tc>
          <w:tcPr>
            <w:tcW w:w="985" w:type="dxa"/>
          </w:tcPr>
          <w:p w14:paraId="778D088B" w14:textId="54832D20" w:rsidR="00906B80" w:rsidRPr="00F2470A" w:rsidRDefault="00E569B8" w:rsidP="000B64FF">
            <w:pPr>
              <w:jc w:val="right"/>
              <w:rPr>
                <w:iCs/>
                <w:lang w:val="en-US" w:eastAsia="ja-JP"/>
              </w:rPr>
            </w:pPr>
            <w:r>
              <w:rPr>
                <w:iCs/>
                <w:lang w:val="en-US" w:eastAsia="ja-JP"/>
              </w:rPr>
              <w:t>13</w:t>
            </w:r>
          </w:p>
        </w:tc>
      </w:tr>
      <w:tr w:rsidR="00906B80" w:rsidRPr="00201EBA" w14:paraId="24741CED" w14:textId="77777777" w:rsidTr="00170585">
        <w:tc>
          <w:tcPr>
            <w:tcW w:w="8075" w:type="dxa"/>
          </w:tcPr>
          <w:p w14:paraId="5DED6CE7" w14:textId="2345C310" w:rsidR="00906B80" w:rsidRDefault="00926406" w:rsidP="00170585">
            <w:pPr>
              <w:rPr>
                <w:lang w:val="en-US" w:eastAsia="ja-JP"/>
              </w:rPr>
            </w:pPr>
            <w:r>
              <w:rPr>
                <w:lang w:val="en-US" w:eastAsia="ja-JP"/>
              </w:rPr>
              <w:t>Equality and diversity form</w:t>
            </w:r>
          </w:p>
        </w:tc>
        <w:tc>
          <w:tcPr>
            <w:tcW w:w="985" w:type="dxa"/>
          </w:tcPr>
          <w:p w14:paraId="7877BBFF" w14:textId="54E0F10A" w:rsidR="00906B80" w:rsidRPr="00F2470A" w:rsidRDefault="00E569B8" w:rsidP="000B64FF">
            <w:pPr>
              <w:jc w:val="right"/>
              <w:rPr>
                <w:iCs/>
                <w:lang w:val="en-US" w:eastAsia="ja-JP"/>
              </w:rPr>
            </w:pPr>
            <w:r>
              <w:rPr>
                <w:iCs/>
                <w:lang w:val="en-US" w:eastAsia="ja-JP"/>
              </w:rPr>
              <w:t>20</w:t>
            </w:r>
          </w:p>
        </w:tc>
      </w:tr>
      <w:tr w:rsidR="00926406" w:rsidRPr="00201EBA" w14:paraId="642FB403" w14:textId="77777777" w:rsidTr="00170585">
        <w:tc>
          <w:tcPr>
            <w:tcW w:w="8075" w:type="dxa"/>
          </w:tcPr>
          <w:p w14:paraId="15368F99" w14:textId="77777777" w:rsidR="00926406" w:rsidRDefault="00926406" w:rsidP="00170585">
            <w:pPr>
              <w:rPr>
                <w:lang w:val="en-US" w:eastAsia="ja-JP"/>
              </w:rPr>
            </w:pPr>
          </w:p>
        </w:tc>
        <w:tc>
          <w:tcPr>
            <w:tcW w:w="985" w:type="dxa"/>
          </w:tcPr>
          <w:p w14:paraId="692FA73D" w14:textId="77777777" w:rsidR="00926406" w:rsidRDefault="00926406" w:rsidP="000B64FF">
            <w:pPr>
              <w:jc w:val="right"/>
              <w:rPr>
                <w:i/>
                <w:lang w:val="en-US" w:eastAsia="ja-JP"/>
              </w:rPr>
            </w:pPr>
          </w:p>
        </w:tc>
      </w:tr>
      <w:tr w:rsidR="00F2470A" w:rsidRPr="00201EBA" w14:paraId="2D217996" w14:textId="77777777" w:rsidTr="00170585">
        <w:tc>
          <w:tcPr>
            <w:tcW w:w="8075" w:type="dxa"/>
          </w:tcPr>
          <w:p w14:paraId="25C895F2" w14:textId="77777777" w:rsidR="00F2470A" w:rsidRDefault="00F2470A" w:rsidP="00170585">
            <w:pPr>
              <w:rPr>
                <w:lang w:val="en-US" w:eastAsia="ja-JP"/>
              </w:rPr>
            </w:pPr>
          </w:p>
        </w:tc>
        <w:tc>
          <w:tcPr>
            <w:tcW w:w="985" w:type="dxa"/>
          </w:tcPr>
          <w:p w14:paraId="1B2D1F96" w14:textId="77777777" w:rsidR="00F2470A" w:rsidRDefault="00F2470A" w:rsidP="000B64FF">
            <w:pPr>
              <w:jc w:val="right"/>
              <w:rPr>
                <w:i/>
                <w:lang w:val="en-US" w:eastAsia="ja-JP"/>
              </w:rPr>
            </w:pPr>
          </w:p>
        </w:tc>
      </w:tr>
    </w:tbl>
    <w:p w14:paraId="46CC9F8A" w14:textId="77777777" w:rsidR="00CB0B53" w:rsidRPr="00201EBA" w:rsidRDefault="00CB0B53" w:rsidP="00CB0B53">
      <w:pPr>
        <w:rPr>
          <w:lang w:val="en-US" w:eastAsia="ja-JP"/>
        </w:rPr>
      </w:pPr>
    </w:p>
    <w:p w14:paraId="33113A44" w14:textId="77777777" w:rsidR="00CB0B53" w:rsidRPr="00201EBA" w:rsidRDefault="00CB0B53" w:rsidP="00CB0B53">
      <w:pPr>
        <w:rPr>
          <w:rFonts w:cs="Arial"/>
        </w:rPr>
      </w:pPr>
    </w:p>
    <w:p w14:paraId="36F500F8" w14:textId="7B2B8671" w:rsidR="00CB0B53" w:rsidRPr="000B64FF" w:rsidRDefault="00CB0B53" w:rsidP="00CB0B53">
      <w:pPr>
        <w:spacing w:line="220" w:lineRule="atLeast"/>
        <w:rPr>
          <w:rFonts w:cs="Arial"/>
          <w:i/>
        </w:rPr>
      </w:pPr>
    </w:p>
    <w:p w14:paraId="703301C2" w14:textId="77777777" w:rsidR="00CB0B53" w:rsidRPr="00201EBA" w:rsidRDefault="00CB0B53" w:rsidP="00CB0B53">
      <w:pPr>
        <w:spacing w:before="100" w:after="120" w:line="220" w:lineRule="atLeast"/>
        <w:ind w:left="540"/>
        <w:outlineLvl w:val="0"/>
        <w:rPr>
          <w:rFonts w:cs="Arial"/>
          <w:b/>
          <w:color w:val="000000"/>
        </w:rPr>
      </w:pPr>
    </w:p>
    <w:p w14:paraId="6FD75D3E" w14:textId="77777777" w:rsidR="00CB0B53" w:rsidRPr="00201EBA" w:rsidRDefault="00CB0B53" w:rsidP="00CB0B53">
      <w:pPr>
        <w:spacing w:before="100" w:after="120" w:line="220" w:lineRule="atLeast"/>
        <w:ind w:left="540"/>
        <w:outlineLvl w:val="0"/>
        <w:rPr>
          <w:rFonts w:cs="Arial"/>
          <w:b/>
        </w:rPr>
      </w:pPr>
    </w:p>
    <w:p w14:paraId="342117C6" w14:textId="77777777" w:rsidR="00CB0B53" w:rsidRPr="00201EBA" w:rsidRDefault="00CB0B53" w:rsidP="00CB0B53">
      <w:pPr>
        <w:spacing w:line="220" w:lineRule="atLeast"/>
        <w:outlineLvl w:val="0"/>
        <w:rPr>
          <w:rFonts w:cs="Arial"/>
          <w:b/>
        </w:rPr>
      </w:pPr>
    </w:p>
    <w:p w14:paraId="7499D155" w14:textId="77777777" w:rsidR="00CB0B53" w:rsidRPr="00201EBA" w:rsidRDefault="00CB0B53" w:rsidP="00CB0B53">
      <w:pPr>
        <w:spacing w:line="220" w:lineRule="atLeast"/>
        <w:outlineLvl w:val="0"/>
        <w:rPr>
          <w:rFonts w:cs="Arial"/>
          <w:b/>
        </w:rPr>
      </w:pPr>
    </w:p>
    <w:p w14:paraId="4C0091E1" w14:textId="77777777" w:rsidR="00CB0B53" w:rsidRPr="00201EBA" w:rsidRDefault="00CB0B53" w:rsidP="00CB0B53">
      <w:pPr>
        <w:spacing w:line="220" w:lineRule="atLeast"/>
        <w:outlineLvl w:val="0"/>
        <w:rPr>
          <w:rFonts w:cs="Arial"/>
          <w:b/>
        </w:rPr>
      </w:pPr>
    </w:p>
    <w:p w14:paraId="4CE94313" w14:textId="77777777" w:rsidR="00CB0B53" w:rsidRPr="00201EBA" w:rsidRDefault="00CB0B53" w:rsidP="00CB0B53">
      <w:pPr>
        <w:spacing w:line="220" w:lineRule="atLeast"/>
        <w:outlineLvl w:val="0"/>
        <w:rPr>
          <w:rFonts w:cs="Arial"/>
          <w:b/>
        </w:rPr>
      </w:pPr>
    </w:p>
    <w:p w14:paraId="2BBEFDAE" w14:textId="77777777" w:rsidR="00CB0B53" w:rsidRPr="00201EBA" w:rsidRDefault="00CB0B53" w:rsidP="00CB0B53">
      <w:pPr>
        <w:spacing w:line="220" w:lineRule="atLeast"/>
        <w:outlineLvl w:val="0"/>
        <w:rPr>
          <w:rFonts w:cs="Arial"/>
          <w:b/>
        </w:rPr>
      </w:pPr>
    </w:p>
    <w:p w14:paraId="5916C484" w14:textId="77777777" w:rsidR="00CB0B53" w:rsidRPr="00201EBA" w:rsidRDefault="00CB0B53" w:rsidP="00CB0B53">
      <w:pPr>
        <w:rPr>
          <w:rFonts w:cs="Arial"/>
          <w:b/>
        </w:rPr>
      </w:pPr>
      <w:r w:rsidRPr="00201EBA">
        <w:rPr>
          <w:rFonts w:cs="Arial"/>
          <w:b/>
        </w:rPr>
        <w:br w:type="page"/>
      </w:r>
    </w:p>
    <w:p w14:paraId="597DE0A8" w14:textId="0FC637C4" w:rsidR="00CB0B53" w:rsidRPr="00201EBA" w:rsidRDefault="00CB0B53" w:rsidP="00CB0B53">
      <w:pPr>
        <w:pStyle w:val="Heading2"/>
        <w:rPr>
          <w:rFonts w:cs="Tahoma"/>
          <w:b/>
          <w:sz w:val="22"/>
          <w:szCs w:val="22"/>
        </w:rPr>
      </w:pPr>
      <w:bookmarkStart w:id="1" w:name="_Toc389581861"/>
      <w:bookmarkStart w:id="2" w:name="_Toc389582371"/>
      <w:r w:rsidRPr="00201EBA">
        <w:rPr>
          <w:rFonts w:cs="Tahoma"/>
          <w:b/>
          <w:sz w:val="22"/>
          <w:szCs w:val="22"/>
        </w:rPr>
        <w:lastRenderedPageBreak/>
        <w:t xml:space="preserve">Introduction from </w:t>
      </w:r>
      <w:r w:rsidR="00E14D47">
        <w:rPr>
          <w:rFonts w:cs="Tahoma"/>
          <w:b/>
          <w:sz w:val="22"/>
          <w:szCs w:val="22"/>
        </w:rPr>
        <w:t>Siraj C</w:t>
      </w:r>
      <w:r w:rsidR="00B424EC">
        <w:rPr>
          <w:rFonts w:cs="Tahoma"/>
          <w:b/>
          <w:sz w:val="22"/>
          <w:szCs w:val="22"/>
        </w:rPr>
        <w:t>h</w:t>
      </w:r>
      <w:r w:rsidR="00E14D47">
        <w:rPr>
          <w:rFonts w:cs="Tahoma"/>
          <w:b/>
          <w:sz w:val="22"/>
          <w:szCs w:val="22"/>
        </w:rPr>
        <w:t>oudhury</w:t>
      </w:r>
      <w:r w:rsidRPr="00201EBA">
        <w:rPr>
          <w:rFonts w:cs="Tahoma"/>
          <w:b/>
          <w:sz w:val="22"/>
          <w:szCs w:val="22"/>
        </w:rPr>
        <w:t xml:space="preserve">, Chair </w:t>
      </w:r>
      <w:r w:rsidR="00F2470A">
        <w:rPr>
          <w:rFonts w:cs="Tahoma"/>
          <w:b/>
          <w:sz w:val="22"/>
          <w:szCs w:val="22"/>
        </w:rPr>
        <w:t xml:space="preserve">of </w:t>
      </w:r>
      <w:r w:rsidRPr="00201EBA">
        <w:rPr>
          <w:rFonts w:cs="Tahoma"/>
          <w:b/>
          <w:sz w:val="22"/>
          <w:szCs w:val="22"/>
        </w:rPr>
        <w:t>CIEH</w:t>
      </w:r>
      <w:bookmarkEnd w:id="1"/>
      <w:bookmarkEnd w:id="2"/>
    </w:p>
    <w:p w14:paraId="4D206BAA" w14:textId="77777777" w:rsidR="00CB0B53" w:rsidRPr="00201EBA" w:rsidRDefault="00CB0B53" w:rsidP="00CB0B53">
      <w:pPr>
        <w:spacing w:line="220" w:lineRule="atLeast"/>
        <w:rPr>
          <w:rFonts w:cs="Tahoma"/>
          <w:szCs w:val="22"/>
        </w:rPr>
      </w:pPr>
    </w:p>
    <w:p w14:paraId="554C41A9" w14:textId="77777777"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br/>
        <w:t>Dear Candidate</w:t>
      </w:r>
    </w:p>
    <w:p w14:paraId="697FC117" w14:textId="77777777" w:rsidR="00A63A2E" w:rsidRPr="00A63A2E" w:rsidRDefault="00A63A2E" w:rsidP="00A63A2E">
      <w:pPr>
        <w:pStyle w:val="NormalWeb"/>
        <w:shd w:val="clear" w:color="auto" w:fill="FFFFFF"/>
        <w:spacing w:before="0" w:beforeAutospacing="0" w:after="0" w:afterAutospacing="0" w:line="252" w:lineRule="atLeast"/>
        <w:ind w:right="1440"/>
        <w:rPr>
          <w:rFonts w:ascii="Verdana" w:hAnsi="Verdana"/>
          <w:color w:val="212121"/>
          <w:sz w:val="22"/>
          <w:szCs w:val="22"/>
        </w:rPr>
      </w:pPr>
      <w:r w:rsidRPr="00A63A2E">
        <w:rPr>
          <w:rFonts w:ascii="Verdana" w:hAnsi="Verdana"/>
          <w:iCs/>
          <w:color w:val="000000"/>
          <w:sz w:val="22"/>
          <w:szCs w:val="22"/>
        </w:rPr>
        <w:t> </w:t>
      </w:r>
    </w:p>
    <w:p w14:paraId="651F813F" w14:textId="4364D579"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Like most professional bodies, CIEH</w:t>
      </w:r>
      <w:r w:rsidR="00A347D9">
        <w:rPr>
          <w:rFonts w:ascii="Verdana" w:hAnsi="Verdana"/>
          <w:iCs/>
          <w:color w:val="000000"/>
          <w:sz w:val="22"/>
          <w:szCs w:val="22"/>
        </w:rPr>
        <w:t xml:space="preserve"> has been through a period of tra</w:t>
      </w:r>
      <w:r w:rsidRPr="00A63A2E">
        <w:rPr>
          <w:rFonts w:ascii="Verdana" w:hAnsi="Verdana"/>
          <w:iCs/>
          <w:color w:val="000000"/>
          <w:sz w:val="22"/>
          <w:szCs w:val="22"/>
        </w:rPr>
        <w:t>nsformation.  The working environment in which our members (and the wider profession) operate is ever changing.</w:t>
      </w:r>
      <w:r w:rsidR="003A0E03">
        <w:rPr>
          <w:rFonts w:ascii="Verdana" w:hAnsi="Verdana"/>
          <w:iCs/>
          <w:color w:val="000000"/>
          <w:sz w:val="22"/>
          <w:szCs w:val="22"/>
        </w:rPr>
        <w:t xml:space="preserve"> </w:t>
      </w:r>
      <w:r w:rsidRPr="00A63A2E">
        <w:rPr>
          <w:rFonts w:ascii="Verdana" w:hAnsi="Verdana"/>
          <w:iCs/>
          <w:color w:val="000000"/>
          <w:sz w:val="22"/>
          <w:szCs w:val="22"/>
        </w:rPr>
        <w:t xml:space="preserve"> At this critical time of change and opportunity for our members, CIEH has reviewed how it can best deliver value as a professional body and has adapted its business focus accordingly.</w:t>
      </w:r>
    </w:p>
    <w:p w14:paraId="04AE2B54" w14:textId="77777777"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w:t>
      </w:r>
    </w:p>
    <w:p w14:paraId="28C0D609" w14:textId="60BED6BB"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xml:space="preserve">The CIEH Charter places an important obligation on </w:t>
      </w:r>
      <w:r w:rsidR="00D801D4">
        <w:rPr>
          <w:rFonts w:ascii="Verdana" w:hAnsi="Verdana"/>
          <w:iCs/>
          <w:color w:val="000000"/>
          <w:sz w:val="22"/>
          <w:szCs w:val="22"/>
        </w:rPr>
        <w:t>us</w:t>
      </w:r>
      <w:r w:rsidRPr="00A63A2E">
        <w:rPr>
          <w:rFonts w:ascii="Verdana" w:hAnsi="Verdana"/>
          <w:iCs/>
          <w:color w:val="000000"/>
          <w:sz w:val="22"/>
          <w:szCs w:val="22"/>
        </w:rPr>
        <w:t xml:space="preserve"> to act in the public interest</w:t>
      </w:r>
      <w:r w:rsidR="002D1D3F">
        <w:rPr>
          <w:rFonts w:ascii="Verdana" w:hAnsi="Verdana"/>
          <w:iCs/>
          <w:color w:val="000000"/>
          <w:sz w:val="22"/>
          <w:szCs w:val="22"/>
        </w:rPr>
        <w:t>; w</w:t>
      </w:r>
      <w:r w:rsidRPr="00A63A2E">
        <w:rPr>
          <w:rFonts w:ascii="Verdana" w:hAnsi="Verdana"/>
          <w:iCs/>
          <w:color w:val="000000"/>
          <w:sz w:val="22"/>
          <w:szCs w:val="22"/>
        </w:rPr>
        <w:t>e are determined to do that in an open and transparent way.</w:t>
      </w:r>
      <w:r w:rsidR="00A347D9">
        <w:rPr>
          <w:rFonts w:ascii="Verdana" w:hAnsi="Verdana"/>
          <w:iCs/>
          <w:color w:val="000000"/>
          <w:sz w:val="22"/>
          <w:szCs w:val="22"/>
        </w:rPr>
        <w:t xml:space="preserve">  </w:t>
      </w:r>
      <w:r w:rsidR="0090647B">
        <w:rPr>
          <w:rFonts w:ascii="Verdana" w:hAnsi="Verdana"/>
          <w:iCs/>
          <w:color w:val="000000"/>
          <w:sz w:val="22"/>
          <w:szCs w:val="22"/>
        </w:rPr>
        <w:t>Three</w:t>
      </w:r>
      <w:r w:rsidR="00A347D9">
        <w:rPr>
          <w:rFonts w:ascii="Verdana" w:hAnsi="Verdana"/>
          <w:iCs/>
          <w:color w:val="000000"/>
          <w:sz w:val="22"/>
          <w:szCs w:val="22"/>
        </w:rPr>
        <w:t xml:space="preserve"> years ago</w:t>
      </w:r>
      <w:r w:rsidRPr="00A63A2E">
        <w:rPr>
          <w:rFonts w:ascii="Verdana" w:hAnsi="Verdana"/>
          <w:iCs/>
          <w:color w:val="000000"/>
          <w:sz w:val="22"/>
          <w:szCs w:val="22"/>
        </w:rPr>
        <w:t>, as part of that approach, the Board commissioned an independent review of CIEH’s governance</w:t>
      </w:r>
      <w:r w:rsidR="00AD3597">
        <w:rPr>
          <w:rFonts w:ascii="Verdana" w:hAnsi="Verdana"/>
          <w:iCs/>
          <w:color w:val="000000"/>
          <w:sz w:val="22"/>
          <w:szCs w:val="22"/>
        </w:rPr>
        <w:t>; w</w:t>
      </w:r>
      <w:r w:rsidRPr="00A63A2E">
        <w:rPr>
          <w:rFonts w:ascii="Verdana" w:hAnsi="Verdana"/>
          <w:iCs/>
          <w:color w:val="000000"/>
          <w:sz w:val="22"/>
          <w:szCs w:val="22"/>
        </w:rPr>
        <w:t>e implemented e</w:t>
      </w:r>
      <w:r w:rsidR="00AD3597">
        <w:rPr>
          <w:rFonts w:ascii="Verdana" w:hAnsi="Verdana"/>
          <w:iCs/>
          <w:color w:val="000000"/>
          <w:sz w:val="22"/>
          <w:szCs w:val="22"/>
        </w:rPr>
        <w:t>ach</w:t>
      </w:r>
      <w:r w:rsidRPr="00A63A2E">
        <w:rPr>
          <w:rFonts w:ascii="Verdana" w:hAnsi="Verdana"/>
          <w:iCs/>
          <w:color w:val="000000"/>
          <w:sz w:val="22"/>
          <w:szCs w:val="22"/>
        </w:rPr>
        <w:t xml:space="preserve"> recommendation from that review. </w:t>
      </w:r>
      <w:r w:rsidR="00D801D4">
        <w:rPr>
          <w:rFonts w:ascii="Verdana" w:hAnsi="Verdana"/>
          <w:iCs/>
          <w:color w:val="000000"/>
          <w:sz w:val="22"/>
          <w:szCs w:val="22"/>
        </w:rPr>
        <w:t xml:space="preserve"> Alongside</w:t>
      </w:r>
      <w:r w:rsidRPr="00A63A2E">
        <w:rPr>
          <w:rFonts w:ascii="Verdana" w:hAnsi="Verdana"/>
          <w:iCs/>
          <w:color w:val="000000"/>
          <w:sz w:val="22"/>
          <w:szCs w:val="22"/>
        </w:rPr>
        <w:t xml:space="preserve"> that</w:t>
      </w:r>
      <w:r w:rsidR="00D801D4">
        <w:rPr>
          <w:rFonts w:ascii="Verdana" w:hAnsi="Verdana"/>
          <w:iCs/>
          <w:color w:val="000000"/>
          <w:sz w:val="22"/>
          <w:szCs w:val="22"/>
        </w:rPr>
        <w:t xml:space="preserve"> work</w:t>
      </w:r>
      <w:r w:rsidRPr="00A63A2E">
        <w:rPr>
          <w:rFonts w:ascii="Verdana" w:hAnsi="Verdana"/>
          <w:iCs/>
          <w:color w:val="000000"/>
          <w:sz w:val="22"/>
          <w:szCs w:val="22"/>
        </w:rPr>
        <w:t xml:space="preserve">, we want to ensure that those with governance roles are reflective of the diversity of the modern profession and the </w:t>
      </w:r>
      <w:r w:rsidR="002D1D3F">
        <w:rPr>
          <w:rFonts w:ascii="Verdana" w:hAnsi="Verdana"/>
          <w:iCs/>
          <w:color w:val="000000"/>
          <w:sz w:val="22"/>
          <w:szCs w:val="22"/>
        </w:rPr>
        <w:t>communities</w:t>
      </w:r>
      <w:r w:rsidRPr="00A63A2E">
        <w:rPr>
          <w:rFonts w:ascii="Verdana" w:hAnsi="Verdana"/>
          <w:iCs/>
          <w:color w:val="000000"/>
          <w:sz w:val="22"/>
          <w:szCs w:val="22"/>
        </w:rPr>
        <w:t xml:space="preserve"> it serves.</w:t>
      </w:r>
    </w:p>
    <w:p w14:paraId="08DFEAAB" w14:textId="77777777"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w:t>
      </w:r>
    </w:p>
    <w:p w14:paraId="655BDFB5" w14:textId="37EF634C" w:rsidR="00A63A2E" w:rsidRPr="00AD59E8" w:rsidRDefault="00D801D4" w:rsidP="00A63A2E">
      <w:pPr>
        <w:pStyle w:val="NormalWeb"/>
        <w:shd w:val="clear" w:color="auto" w:fill="FFFFFF"/>
        <w:spacing w:before="0" w:beforeAutospacing="0" w:after="0" w:afterAutospacing="0" w:line="252" w:lineRule="atLeast"/>
        <w:rPr>
          <w:rFonts w:ascii="Verdana" w:hAnsi="Verdana"/>
          <w:color w:val="212121"/>
          <w:sz w:val="22"/>
          <w:szCs w:val="22"/>
        </w:rPr>
      </w:pPr>
      <w:r>
        <w:rPr>
          <w:rFonts w:ascii="Verdana" w:hAnsi="Verdana"/>
          <w:iCs/>
          <w:color w:val="000000"/>
          <w:sz w:val="22"/>
          <w:szCs w:val="22"/>
        </w:rPr>
        <w:t>Alongside changes to our Board, w</w:t>
      </w:r>
      <w:r w:rsidR="00AD3597">
        <w:rPr>
          <w:rFonts w:ascii="Verdana" w:hAnsi="Verdana"/>
          <w:iCs/>
          <w:color w:val="000000"/>
          <w:sz w:val="22"/>
          <w:szCs w:val="22"/>
        </w:rPr>
        <w:t xml:space="preserve">e </w:t>
      </w:r>
      <w:r w:rsidR="00220199">
        <w:rPr>
          <w:rFonts w:ascii="Verdana" w:hAnsi="Verdana"/>
          <w:iCs/>
          <w:color w:val="000000"/>
          <w:sz w:val="22"/>
          <w:szCs w:val="22"/>
        </w:rPr>
        <w:t>s</w:t>
      </w:r>
      <w:r w:rsidR="00AD3597">
        <w:rPr>
          <w:rFonts w:ascii="Verdana" w:hAnsi="Verdana"/>
          <w:iCs/>
          <w:color w:val="000000"/>
          <w:sz w:val="22"/>
          <w:szCs w:val="22"/>
        </w:rPr>
        <w:t xml:space="preserve">implified </w:t>
      </w:r>
      <w:r w:rsidR="00A63A2E" w:rsidRPr="00A63A2E">
        <w:rPr>
          <w:rFonts w:ascii="Verdana" w:hAnsi="Verdana"/>
          <w:iCs/>
          <w:color w:val="000000"/>
          <w:sz w:val="22"/>
          <w:szCs w:val="22"/>
        </w:rPr>
        <w:t>CIEH’s committee and advisory group structure with two key aims – to ensure probity and transparency and to provide CIEH with the best advice in the key areas of its operation</w:t>
      </w:r>
      <w:r w:rsidR="00A63A2E" w:rsidRPr="00AD59E8">
        <w:rPr>
          <w:rFonts w:ascii="Verdana" w:hAnsi="Verdana"/>
          <w:iCs/>
          <w:color w:val="000000"/>
          <w:sz w:val="22"/>
          <w:szCs w:val="22"/>
        </w:rPr>
        <w:t>.  We are currently recruiting to</w:t>
      </w:r>
      <w:r w:rsidR="000C5C33">
        <w:rPr>
          <w:rFonts w:ascii="Verdana" w:hAnsi="Verdana"/>
          <w:iCs/>
          <w:color w:val="000000"/>
          <w:sz w:val="22"/>
          <w:szCs w:val="22"/>
        </w:rPr>
        <w:t xml:space="preserve"> </w:t>
      </w:r>
      <w:r w:rsidR="00915A8A">
        <w:rPr>
          <w:rFonts w:ascii="Verdana" w:hAnsi="Verdana"/>
          <w:iCs/>
          <w:color w:val="000000"/>
          <w:sz w:val="22"/>
          <w:szCs w:val="22"/>
        </w:rPr>
        <w:t>our Risk and Audit Committee.  At least one of the two people we appoint must not be a member of CIEH.</w:t>
      </w:r>
    </w:p>
    <w:p w14:paraId="10A210D4" w14:textId="77777777" w:rsidR="00A63A2E" w:rsidRPr="00A63A2E" w:rsidRDefault="00A63A2E" w:rsidP="00A63A2E">
      <w:pPr>
        <w:pStyle w:val="NormalWeb"/>
        <w:shd w:val="clear" w:color="auto" w:fill="FFFFFF"/>
        <w:spacing w:before="0" w:beforeAutospacing="0" w:after="0" w:afterAutospacing="0" w:line="252" w:lineRule="atLeast"/>
        <w:ind w:right="1440"/>
        <w:rPr>
          <w:rFonts w:ascii="Verdana" w:hAnsi="Verdana"/>
          <w:color w:val="212121"/>
          <w:sz w:val="22"/>
          <w:szCs w:val="22"/>
        </w:rPr>
      </w:pPr>
      <w:r w:rsidRPr="00A63A2E">
        <w:rPr>
          <w:rFonts w:ascii="Verdana" w:hAnsi="Verdana"/>
          <w:iCs/>
          <w:color w:val="000000"/>
          <w:sz w:val="22"/>
          <w:szCs w:val="22"/>
        </w:rPr>
        <w:t> </w:t>
      </w:r>
    </w:p>
    <w:p w14:paraId="346C41F9" w14:textId="2C65F00A"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xml:space="preserve">Volunteers play a hugely important role in the organisation.  If you would like to join the team leading and transforming CIEH and the </w:t>
      </w:r>
      <w:r w:rsidR="008C4933" w:rsidRPr="00A63A2E">
        <w:rPr>
          <w:rFonts w:ascii="Verdana" w:hAnsi="Verdana"/>
          <w:iCs/>
          <w:color w:val="000000"/>
          <w:sz w:val="22"/>
          <w:szCs w:val="22"/>
        </w:rPr>
        <w:t>support that</w:t>
      </w:r>
      <w:r w:rsidRPr="00A63A2E">
        <w:rPr>
          <w:rFonts w:ascii="Verdana" w:hAnsi="Verdana"/>
          <w:iCs/>
          <w:color w:val="000000"/>
          <w:sz w:val="22"/>
          <w:szCs w:val="22"/>
        </w:rPr>
        <w:t xml:space="preserve"> it gives </w:t>
      </w:r>
      <w:r w:rsidR="00D426AC">
        <w:rPr>
          <w:rFonts w:ascii="Verdana" w:hAnsi="Verdana"/>
          <w:iCs/>
          <w:color w:val="000000"/>
          <w:sz w:val="22"/>
          <w:szCs w:val="22"/>
        </w:rPr>
        <w:t xml:space="preserve">to </w:t>
      </w:r>
      <w:r w:rsidRPr="00A63A2E">
        <w:rPr>
          <w:rFonts w:ascii="Verdana" w:hAnsi="Verdana"/>
          <w:iCs/>
          <w:color w:val="000000"/>
          <w:sz w:val="22"/>
          <w:szCs w:val="22"/>
        </w:rPr>
        <w:t>the profession, we would welcome an application from you.</w:t>
      </w:r>
    </w:p>
    <w:p w14:paraId="382BC6B3" w14:textId="77777777"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w:t>
      </w:r>
    </w:p>
    <w:p w14:paraId="02728152" w14:textId="7E9608D7" w:rsidR="00A63A2E" w:rsidRPr="00A63A2E" w:rsidRDefault="00A63A2E" w:rsidP="00A63A2E">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Thank you for your interest.</w:t>
      </w:r>
    </w:p>
    <w:p w14:paraId="013E66AF" w14:textId="77777777" w:rsidR="00CB0B53" w:rsidRPr="00A63A2E" w:rsidRDefault="00CB0B53" w:rsidP="00CB0B53">
      <w:pPr>
        <w:spacing w:after="160" w:line="259" w:lineRule="auto"/>
        <w:rPr>
          <w:rFonts w:eastAsia="Calibri" w:cs="Tahoma"/>
          <w:szCs w:val="22"/>
        </w:rPr>
      </w:pPr>
    </w:p>
    <w:p w14:paraId="51F60637" w14:textId="77777777" w:rsidR="00CB0B53" w:rsidRPr="00A63A2E" w:rsidRDefault="00CB0B53" w:rsidP="00CB0B53">
      <w:pPr>
        <w:spacing w:after="160" w:line="259" w:lineRule="auto"/>
        <w:rPr>
          <w:rFonts w:eastAsia="Calibri" w:cs="Tahoma"/>
          <w:szCs w:val="22"/>
        </w:rPr>
      </w:pPr>
    </w:p>
    <w:p w14:paraId="6659571F" w14:textId="77777777" w:rsidR="00CB0B53" w:rsidRPr="00A63A2E" w:rsidRDefault="00CB0B53" w:rsidP="00CB0B53">
      <w:pPr>
        <w:spacing w:after="160" w:line="259" w:lineRule="auto"/>
        <w:rPr>
          <w:rFonts w:eastAsia="Calibri" w:cs="Tahoma"/>
          <w:szCs w:val="22"/>
        </w:rPr>
      </w:pPr>
    </w:p>
    <w:p w14:paraId="43BB27BB" w14:textId="51611270" w:rsidR="00E14D47" w:rsidRPr="00E14D47" w:rsidRDefault="00E14D47" w:rsidP="00CB0B53">
      <w:pPr>
        <w:spacing w:after="160" w:line="259" w:lineRule="auto"/>
        <w:rPr>
          <w:rFonts w:eastAsia="Calibri" w:cs="Tahoma"/>
          <w:b/>
          <w:szCs w:val="22"/>
        </w:rPr>
      </w:pPr>
      <w:r w:rsidRPr="00A63A2E">
        <w:rPr>
          <w:rFonts w:eastAsia="Calibri" w:cs="Tahoma"/>
          <w:b/>
          <w:szCs w:val="22"/>
        </w:rPr>
        <w:t>S</w:t>
      </w:r>
      <w:r w:rsidR="00B424EC" w:rsidRPr="00A63A2E">
        <w:rPr>
          <w:rFonts w:eastAsia="Calibri" w:cs="Tahoma"/>
          <w:b/>
          <w:szCs w:val="22"/>
        </w:rPr>
        <w:t>iraj Ch</w:t>
      </w:r>
      <w:r w:rsidRPr="00A63A2E">
        <w:rPr>
          <w:rFonts w:eastAsia="Calibri" w:cs="Tahoma"/>
          <w:b/>
          <w:szCs w:val="22"/>
        </w:rPr>
        <w:t>oudhury</w:t>
      </w:r>
    </w:p>
    <w:p w14:paraId="451338B1" w14:textId="77777777" w:rsidR="00CB0B53" w:rsidRPr="00201EBA" w:rsidRDefault="00CB0B53" w:rsidP="00CB0B53">
      <w:pPr>
        <w:spacing w:after="160" w:line="259" w:lineRule="auto"/>
        <w:rPr>
          <w:rFonts w:eastAsia="Calibri" w:cs="Tahoma"/>
          <w:b/>
          <w:szCs w:val="22"/>
        </w:rPr>
      </w:pPr>
    </w:p>
    <w:p w14:paraId="0D72C568" w14:textId="77777777" w:rsidR="00CB0B53" w:rsidRDefault="00CB0B53" w:rsidP="00CB0B53">
      <w:pPr>
        <w:rPr>
          <w:rFonts w:cs="Tahoma"/>
          <w:b/>
          <w:i/>
          <w:szCs w:val="22"/>
        </w:rPr>
      </w:pPr>
    </w:p>
    <w:p w14:paraId="001732BA" w14:textId="77777777" w:rsidR="00A63A2E" w:rsidRDefault="00A63A2E" w:rsidP="00CB0B53">
      <w:pPr>
        <w:rPr>
          <w:rFonts w:cs="Tahoma"/>
          <w:b/>
          <w:i/>
          <w:szCs w:val="22"/>
        </w:rPr>
      </w:pPr>
    </w:p>
    <w:p w14:paraId="1501BC00" w14:textId="77777777" w:rsidR="00A63A2E" w:rsidRDefault="00A63A2E" w:rsidP="00CB0B53">
      <w:pPr>
        <w:rPr>
          <w:rFonts w:cs="Tahoma"/>
          <w:b/>
          <w:i/>
          <w:szCs w:val="22"/>
        </w:rPr>
      </w:pPr>
    </w:p>
    <w:p w14:paraId="23EC6B6F" w14:textId="71228CF4" w:rsidR="00A347D9" w:rsidRDefault="00A347D9" w:rsidP="00CB0B53">
      <w:pPr>
        <w:rPr>
          <w:rFonts w:cs="Tahoma"/>
          <w:b/>
          <w:i/>
          <w:szCs w:val="22"/>
        </w:rPr>
      </w:pPr>
    </w:p>
    <w:p w14:paraId="558651A5" w14:textId="1CF6FB17" w:rsidR="004F222E" w:rsidRDefault="004F222E" w:rsidP="00CB0B53">
      <w:pPr>
        <w:rPr>
          <w:rFonts w:cs="Tahoma"/>
          <w:b/>
          <w:i/>
          <w:szCs w:val="22"/>
        </w:rPr>
      </w:pPr>
    </w:p>
    <w:p w14:paraId="4A0B5428" w14:textId="2FA86237" w:rsidR="004F222E" w:rsidRDefault="004F222E" w:rsidP="00CB0B53">
      <w:pPr>
        <w:rPr>
          <w:rFonts w:cs="Tahoma"/>
          <w:b/>
          <w:i/>
          <w:szCs w:val="22"/>
        </w:rPr>
      </w:pPr>
    </w:p>
    <w:p w14:paraId="69CCB018" w14:textId="6C8C79EF" w:rsidR="004F222E" w:rsidRDefault="004F222E" w:rsidP="00CB0B53">
      <w:pPr>
        <w:rPr>
          <w:rFonts w:cs="Tahoma"/>
          <w:b/>
          <w:i/>
          <w:szCs w:val="22"/>
        </w:rPr>
      </w:pPr>
    </w:p>
    <w:p w14:paraId="642EB145" w14:textId="6E53902F" w:rsidR="004F222E" w:rsidRDefault="004F222E" w:rsidP="00CB0B53">
      <w:pPr>
        <w:rPr>
          <w:rFonts w:cs="Tahoma"/>
          <w:b/>
          <w:i/>
          <w:szCs w:val="22"/>
        </w:rPr>
      </w:pPr>
    </w:p>
    <w:p w14:paraId="16CF5F67" w14:textId="77777777" w:rsidR="004F222E" w:rsidRDefault="004F222E" w:rsidP="00CB0B53">
      <w:pPr>
        <w:rPr>
          <w:rFonts w:cs="Tahoma"/>
          <w:b/>
          <w:i/>
          <w:szCs w:val="22"/>
        </w:rPr>
      </w:pPr>
    </w:p>
    <w:p w14:paraId="3FE24150" w14:textId="75C1363E" w:rsidR="00A347D9" w:rsidRDefault="00A347D9" w:rsidP="00CB0B53">
      <w:pPr>
        <w:rPr>
          <w:rFonts w:cs="Tahoma"/>
          <w:b/>
          <w:i/>
          <w:szCs w:val="22"/>
        </w:rPr>
      </w:pPr>
    </w:p>
    <w:p w14:paraId="104AEE59" w14:textId="25A68FB2" w:rsidR="00915A8A" w:rsidRDefault="00915A8A" w:rsidP="00CB0B53">
      <w:pPr>
        <w:rPr>
          <w:rFonts w:cs="Tahoma"/>
          <w:b/>
          <w:i/>
          <w:szCs w:val="22"/>
        </w:rPr>
      </w:pPr>
    </w:p>
    <w:p w14:paraId="01E35E75" w14:textId="0AAB6A3A" w:rsidR="00915A8A" w:rsidRDefault="00915A8A" w:rsidP="00CB0B53">
      <w:pPr>
        <w:rPr>
          <w:rFonts w:cs="Tahoma"/>
          <w:b/>
          <w:i/>
          <w:szCs w:val="22"/>
        </w:rPr>
      </w:pPr>
    </w:p>
    <w:p w14:paraId="6D16DDA1" w14:textId="214160EB" w:rsidR="00915A8A" w:rsidRDefault="00915A8A" w:rsidP="00CB0B53">
      <w:pPr>
        <w:rPr>
          <w:rFonts w:cs="Tahoma"/>
          <w:b/>
          <w:i/>
          <w:szCs w:val="22"/>
        </w:rPr>
      </w:pPr>
    </w:p>
    <w:p w14:paraId="642FD03D" w14:textId="1954AF32" w:rsidR="00915A8A" w:rsidRDefault="00915A8A" w:rsidP="00CB0B53">
      <w:pPr>
        <w:rPr>
          <w:rFonts w:cs="Tahoma"/>
          <w:b/>
          <w:i/>
          <w:szCs w:val="22"/>
        </w:rPr>
      </w:pPr>
    </w:p>
    <w:p w14:paraId="60D1CE61" w14:textId="6BE7486F" w:rsidR="00915A8A" w:rsidRDefault="00915A8A" w:rsidP="00CB0B53">
      <w:pPr>
        <w:rPr>
          <w:rFonts w:cs="Tahoma"/>
          <w:b/>
          <w:i/>
          <w:szCs w:val="22"/>
        </w:rPr>
      </w:pPr>
    </w:p>
    <w:p w14:paraId="22D2CB6E" w14:textId="77777777" w:rsidR="00915A8A" w:rsidRPr="00201EBA" w:rsidRDefault="00915A8A" w:rsidP="00CB0B53">
      <w:pPr>
        <w:rPr>
          <w:rFonts w:cs="Tahoma"/>
          <w:b/>
          <w:i/>
          <w:szCs w:val="22"/>
        </w:rPr>
      </w:pPr>
    </w:p>
    <w:p w14:paraId="257A13B0" w14:textId="77777777" w:rsidR="004C2817" w:rsidRDefault="004C2817" w:rsidP="00CB0B53">
      <w:pPr>
        <w:pStyle w:val="Heading2"/>
        <w:rPr>
          <w:rFonts w:cs="Tahoma"/>
          <w:b/>
          <w:sz w:val="22"/>
          <w:szCs w:val="22"/>
        </w:rPr>
      </w:pPr>
    </w:p>
    <w:p w14:paraId="713AFCDA" w14:textId="1FE168B1" w:rsidR="00CB0B53" w:rsidRDefault="00CB0B53" w:rsidP="00CB0B53">
      <w:pPr>
        <w:pStyle w:val="Heading2"/>
        <w:rPr>
          <w:rFonts w:cs="Tahoma"/>
          <w:b/>
          <w:sz w:val="22"/>
          <w:szCs w:val="22"/>
        </w:rPr>
      </w:pPr>
      <w:r w:rsidRPr="00201EBA">
        <w:rPr>
          <w:rFonts w:cs="Tahoma"/>
          <w:b/>
          <w:sz w:val="22"/>
          <w:szCs w:val="22"/>
        </w:rPr>
        <w:t>About CIEH</w:t>
      </w:r>
    </w:p>
    <w:p w14:paraId="537A8F89" w14:textId="77777777" w:rsidR="004C2817" w:rsidRPr="004C2817" w:rsidRDefault="004C2817" w:rsidP="004C2817"/>
    <w:p w14:paraId="7F0318AC" w14:textId="65BD444E" w:rsidR="00CB0B53" w:rsidRPr="00201EBA" w:rsidRDefault="00CB0B53" w:rsidP="00E569B8">
      <w:pPr>
        <w:pStyle w:val="NormalWeb"/>
        <w:rPr>
          <w:rFonts w:ascii="Verdana" w:hAnsi="Verdana" w:cs="Tahoma"/>
          <w:color w:val="333333"/>
          <w:sz w:val="22"/>
          <w:szCs w:val="22"/>
        </w:rPr>
      </w:pPr>
      <w:r w:rsidRPr="00201EBA">
        <w:rPr>
          <w:rFonts w:ascii="Verdana" w:hAnsi="Verdana" w:cs="Tahoma"/>
          <w:sz w:val="22"/>
          <w:szCs w:val="22"/>
        </w:rPr>
        <w:t>The Chartered Institute of Environmental Health is a professional membership body dedicated to improving health and wellbeing. We are a registered charity established by Royal Chart</w:t>
      </w:r>
      <w:r w:rsidR="00143D22">
        <w:rPr>
          <w:rFonts w:ascii="Verdana" w:hAnsi="Verdana" w:cs="Tahoma"/>
          <w:sz w:val="22"/>
          <w:szCs w:val="22"/>
        </w:rPr>
        <w:t>er, based in the UK with offices in England (London), Northern Ireland (Belfast) and Wales (Cwmbran).</w:t>
      </w:r>
    </w:p>
    <w:p w14:paraId="34D68AD3" w14:textId="3F0D69A8" w:rsidR="00CB0B53" w:rsidRPr="00201EBA" w:rsidRDefault="00CB0B53" w:rsidP="00CB0B53">
      <w:pPr>
        <w:autoSpaceDE w:val="0"/>
        <w:autoSpaceDN w:val="0"/>
        <w:rPr>
          <w:rFonts w:cs="Tahoma"/>
          <w:szCs w:val="22"/>
        </w:rPr>
      </w:pPr>
      <w:r w:rsidRPr="00201EBA">
        <w:rPr>
          <w:rFonts w:cs="Tahoma"/>
          <w:szCs w:val="22"/>
        </w:rPr>
        <w:t>On behalf of our 8,</w:t>
      </w:r>
      <w:r w:rsidR="008005F6">
        <w:rPr>
          <w:rFonts w:cs="Tahoma"/>
          <w:szCs w:val="22"/>
        </w:rPr>
        <w:t>0</w:t>
      </w:r>
      <w:r w:rsidRPr="00201EBA">
        <w:rPr>
          <w:rFonts w:cs="Tahoma"/>
          <w:szCs w:val="22"/>
        </w:rPr>
        <w:t xml:space="preserve">00 members and the wider environmental health </w:t>
      </w:r>
      <w:r w:rsidR="00175F96" w:rsidRPr="00201EBA">
        <w:rPr>
          <w:rFonts w:cs="Tahoma"/>
          <w:szCs w:val="22"/>
        </w:rPr>
        <w:t>profession,</w:t>
      </w:r>
      <w:r w:rsidRPr="00201EBA">
        <w:rPr>
          <w:rFonts w:cs="Tahoma"/>
          <w:szCs w:val="22"/>
        </w:rPr>
        <w:t xml:space="preserve"> we campaign and provide information and evidence on environmental health issues to government and other key decision-makers. </w:t>
      </w:r>
    </w:p>
    <w:p w14:paraId="2598A2BC" w14:textId="77777777" w:rsidR="00CB0B53" w:rsidRPr="00201EBA" w:rsidRDefault="00CB0B53" w:rsidP="00CB0B53">
      <w:pPr>
        <w:autoSpaceDE w:val="0"/>
        <w:autoSpaceDN w:val="0"/>
        <w:rPr>
          <w:rFonts w:cs="Tahoma"/>
          <w:szCs w:val="22"/>
        </w:rPr>
      </w:pPr>
    </w:p>
    <w:p w14:paraId="1A94EEE8" w14:textId="77777777" w:rsidR="00143D22" w:rsidRDefault="00CB0B53" w:rsidP="00CB0B53">
      <w:pPr>
        <w:autoSpaceDE w:val="0"/>
        <w:autoSpaceDN w:val="0"/>
        <w:rPr>
          <w:rFonts w:cs="Tahoma"/>
          <w:szCs w:val="22"/>
        </w:rPr>
      </w:pPr>
      <w:r w:rsidRPr="00201EBA">
        <w:rPr>
          <w:rFonts w:cs="Tahoma"/>
          <w:szCs w:val="22"/>
        </w:rPr>
        <w:t>We set standards and accredit courses and qualifications.</w:t>
      </w:r>
      <w:r w:rsidR="00143D22">
        <w:rPr>
          <w:rFonts w:cs="Tahoma"/>
          <w:szCs w:val="22"/>
        </w:rPr>
        <w:t xml:space="preserve"> </w:t>
      </w:r>
      <w:r w:rsidRPr="00201EBA">
        <w:rPr>
          <w:rFonts w:cs="Tahoma"/>
          <w:szCs w:val="22"/>
        </w:rPr>
        <w:t xml:space="preserve"> We provide training to educate, inform and boost the skills of environmental health professionals and the general workforce across the public and private sectors</w:t>
      </w:r>
      <w:r w:rsidR="00143D22">
        <w:rPr>
          <w:rFonts w:cs="Tahoma"/>
          <w:szCs w:val="22"/>
        </w:rPr>
        <w:t>.  Our training also assists employers to comply with legal requirements and best practise, to ensure that businesses can enhance the health and wellbeing of staff and clients.</w:t>
      </w:r>
    </w:p>
    <w:p w14:paraId="70CE425A" w14:textId="77777777" w:rsidR="00143D22" w:rsidRDefault="00143D22" w:rsidP="00CB0B53">
      <w:pPr>
        <w:rPr>
          <w:rFonts w:cs="Tahoma"/>
          <w:b/>
          <w:szCs w:val="22"/>
        </w:rPr>
      </w:pPr>
    </w:p>
    <w:p w14:paraId="7728FE83" w14:textId="096D99D4" w:rsidR="00143D22" w:rsidRPr="00E94451" w:rsidRDefault="0012662D" w:rsidP="00CB0B53">
      <w:pPr>
        <w:rPr>
          <w:rFonts w:cs="Tahoma"/>
          <w:b/>
          <w:i/>
          <w:szCs w:val="22"/>
        </w:rPr>
      </w:pPr>
      <w:r>
        <w:rPr>
          <w:rFonts w:cs="Tahoma"/>
          <w:szCs w:val="22"/>
        </w:rPr>
        <w:t>Information about our mission, vision and strategy</w:t>
      </w:r>
      <w:r w:rsidR="00F2470A">
        <w:rPr>
          <w:rFonts w:cs="Tahoma"/>
          <w:szCs w:val="22"/>
        </w:rPr>
        <w:t xml:space="preserve"> can be found</w:t>
      </w:r>
      <w:r>
        <w:rPr>
          <w:rFonts w:cs="Tahoma"/>
          <w:szCs w:val="22"/>
        </w:rPr>
        <w:t xml:space="preserve"> at:</w:t>
      </w:r>
    </w:p>
    <w:p w14:paraId="22A1287F" w14:textId="6BDED4BA" w:rsidR="00143D22" w:rsidRDefault="00143D22" w:rsidP="00CB0B53">
      <w:pPr>
        <w:rPr>
          <w:rFonts w:cs="Tahoma"/>
          <w:b/>
          <w:szCs w:val="22"/>
        </w:rPr>
      </w:pPr>
    </w:p>
    <w:p w14:paraId="4D0AA6E7" w14:textId="4EFE8A3D" w:rsidR="0012662D" w:rsidRDefault="003152AF" w:rsidP="0012662D">
      <w:pPr>
        <w:pStyle w:val="xmsonormal"/>
        <w:shd w:val="clear" w:color="auto" w:fill="FFFFFF"/>
        <w:spacing w:before="0" w:beforeAutospacing="0" w:after="0" w:afterAutospacing="0"/>
        <w:rPr>
          <w:rStyle w:val="Hyperlink"/>
          <w:rFonts w:ascii="Verdana" w:hAnsi="Verdana"/>
          <w:color w:val="800080"/>
          <w:sz w:val="22"/>
          <w:szCs w:val="22"/>
          <w:bdr w:val="none" w:sz="0" w:space="0" w:color="auto" w:frame="1"/>
        </w:rPr>
      </w:pPr>
      <w:hyperlink r:id="rId9" w:history="1">
        <w:r w:rsidR="001B7E33" w:rsidRPr="00A96FE4">
          <w:rPr>
            <w:rStyle w:val="Hyperlink"/>
            <w:rFonts w:ascii="Verdana" w:hAnsi="Verdana"/>
            <w:sz w:val="22"/>
            <w:szCs w:val="22"/>
            <w:bdr w:val="none" w:sz="0" w:space="0" w:color="auto" w:frame="1"/>
          </w:rPr>
          <w:t>https://www.cieh.org/about-us/what-we-do/mission-vision-and-corporate-strategy/</w:t>
        </w:r>
      </w:hyperlink>
      <w:r w:rsidR="001B7E33">
        <w:rPr>
          <w:rStyle w:val="Hyperlink"/>
          <w:rFonts w:ascii="Verdana" w:hAnsi="Verdana"/>
          <w:color w:val="800080"/>
          <w:sz w:val="22"/>
          <w:szCs w:val="22"/>
          <w:bdr w:val="none" w:sz="0" w:space="0" w:color="auto" w:frame="1"/>
        </w:rPr>
        <w:t xml:space="preserve"> </w:t>
      </w:r>
    </w:p>
    <w:p w14:paraId="54884D35" w14:textId="77777777" w:rsidR="003A0E03" w:rsidRPr="003A0E03" w:rsidRDefault="003A0E03" w:rsidP="0012662D">
      <w:pPr>
        <w:pStyle w:val="xmsonormal"/>
        <w:shd w:val="clear" w:color="auto" w:fill="FFFFFF"/>
        <w:spacing w:before="0" w:beforeAutospacing="0" w:after="0" w:afterAutospacing="0"/>
        <w:rPr>
          <w:rFonts w:ascii="Verdana" w:hAnsi="Verdana"/>
          <w:color w:val="201F1E"/>
          <w:sz w:val="22"/>
          <w:szCs w:val="22"/>
        </w:rPr>
      </w:pPr>
    </w:p>
    <w:p w14:paraId="2F992129" w14:textId="0FBA162B" w:rsidR="0012662D" w:rsidRDefault="003152AF" w:rsidP="0012662D">
      <w:pPr>
        <w:pStyle w:val="xmsonormal"/>
        <w:shd w:val="clear" w:color="auto" w:fill="FFFFFF"/>
        <w:spacing w:before="0" w:beforeAutospacing="0" w:after="0" w:afterAutospacing="0"/>
        <w:rPr>
          <w:rStyle w:val="Hyperlink"/>
          <w:rFonts w:ascii="Verdana" w:hAnsi="Verdana"/>
          <w:color w:val="800080"/>
          <w:sz w:val="22"/>
          <w:szCs w:val="22"/>
          <w:bdr w:val="none" w:sz="0" w:space="0" w:color="auto" w:frame="1"/>
        </w:rPr>
      </w:pPr>
      <w:hyperlink r:id="rId10" w:history="1">
        <w:r w:rsidR="001B7E33" w:rsidRPr="00A96FE4">
          <w:rPr>
            <w:rStyle w:val="Hyperlink"/>
            <w:rFonts w:ascii="Verdana" w:hAnsi="Verdana"/>
            <w:sz w:val="22"/>
            <w:szCs w:val="22"/>
            <w:bdr w:val="none" w:sz="0" w:space="0" w:color="auto" w:frame="1"/>
          </w:rPr>
          <w:t>https://www.cieh.org/media/1171/cieh-corporate-strategy.pdf</w:t>
        </w:r>
      </w:hyperlink>
      <w:r w:rsidR="001B7E33">
        <w:rPr>
          <w:rStyle w:val="Hyperlink"/>
          <w:rFonts w:ascii="Verdana" w:hAnsi="Verdana"/>
          <w:color w:val="800080"/>
          <w:sz w:val="22"/>
          <w:szCs w:val="22"/>
          <w:bdr w:val="none" w:sz="0" w:space="0" w:color="auto" w:frame="1"/>
        </w:rPr>
        <w:t xml:space="preserve"> </w:t>
      </w:r>
    </w:p>
    <w:p w14:paraId="209FBABC" w14:textId="77777777" w:rsidR="001B7E33" w:rsidRPr="003A0E03" w:rsidRDefault="001B7E33" w:rsidP="0012662D">
      <w:pPr>
        <w:pStyle w:val="xmsonormal"/>
        <w:shd w:val="clear" w:color="auto" w:fill="FFFFFF"/>
        <w:spacing w:before="0" w:beforeAutospacing="0" w:after="0" w:afterAutospacing="0"/>
        <w:rPr>
          <w:rFonts w:ascii="Verdana" w:hAnsi="Verdana"/>
          <w:color w:val="201F1E"/>
          <w:sz w:val="22"/>
          <w:szCs w:val="22"/>
        </w:rPr>
      </w:pPr>
    </w:p>
    <w:p w14:paraId="1B9B4A35" w14:textId="77777777" w:rsidR="00143D22" w:rsidRDefault="00143D22" w:rsidP="00CB0B53">
      <w:pPr>
        <w:rPr>
          <w:rFonts w:cs="Tahoma"/>
          <w:b/>
          <w:szCs w:val="22"/>
        </w:rPr>
      </w:pPr>
    </w:p>
    <w:p w14:paraId="2F7AA454" w14:textId="77777777" w:rsidR="00143D22" w:rsidRDefault="00143D22" w:rsidP="00CB0B53">
      <w:pPr>
        <w:rPr>
          <w:rFonts w:cs="Tahoma"/>
          <w:b/>
          <w:szCs w:val="22"/>
        </w:rPr>
      </w:pPr>
    </w:p>
    <w:p w14:paraId="0EFEF286" w14:textId="77777777" w:rsidR="00143D22" w:rsidRDefault="00143D22" w:rsidP="00CB0B53">
      <w:pPr>
        <w:rPr>
          <w:rFonts w:cs="Tahoma"/>
          <w:b/>
          <w:szCs w:val="22"/>
        </w:rPr>
      </w:pPr>
    </w:p>
    <w:p w14:paraId="65AAC782" w14:textId="77777777" w:rsidR="00143D22" w:rsidRDefault="00143D22" w:rsidP="00CB0B53">
      <w:pPr>
        <w:rPr>
          <w:rFonts w:cs="Tahoma"/>
          <w:b/>
          <w:szCs w:val="22"/>
        </w:rPr>
      </w:pPr>
    </w:p>
    <w:p w14:paraId="63B4B558" w14:textId="77777777" w:rsidR="00143D22" w:rsidRDefault="00143D22" w:rsidP="00CB0B53">
      <w:pPr>
        <w:rPr>
          <w:rFonts w:cs="Tahoma"/>
          <w:b/>
          <w:szCs w:val="22"/>
        </w:rPr>
      </w:pPr>
    </w:p>
    <w:p w14:paraId="269DD91F" w14:textId="77777777" w:rsidR="00143D22" w:rsidRDefault="00143D22" w:rsidP="00CB0B53">
      <w:pPr>
        <w:rPr>
          <w:rFonts w:cs="Tahoma"/>
          <w:b/>
          <w:szCs w:val="22"/>
        </w:rPr>
      </w:pPr>
    </w:p>
    <w:p w14:paraId="109F402C" w14:textId="77777777" w:rsidR="00143D22" w:rsidRDefault="00143D22" w:rsidP="00CB0B53">
      <w:pPr>
        <w:rPr>
          <w:rFonts w:cs="Tahoma"/>
          <w:b/>
          <w:szCs w:val="22"/>
        </w:rPr>
      </w:pPr>
    </w:p>
    <w:p w14:paraId="486D9D85" w14:textId="77777777" w:rsidR="00143D22" w:rsidRDefault="00143D22" w:rsidP="00CB0B53">
      <w:pPr>
        <w:rPr>
          <w:rFonts w:cs="Tahoma"/>
          <w:b/>
          <w:szCs w:val="22"/>
        </w:rPr>
      </w:pPr>
    </w:p>
    <w:p w14:paraId="3040C05F" w14:textId="77777777" w:rsidR="00143D22" w:rsidRDefault="00143D22" w:rsidP="00CB0B53">
      <w:pPr>
        <w:rPr>
          <w:rFonts w:cs="Tahoma"/>
          <w:b/>
          <w:szCs w:val="22"/>
        </w:rPr>
      </w:pPr>
    </w:p>
    <w:p w14:paraId="3F20DA2C" w14:textId="77777777" w:rsidR="00143D22" w:rsidRDefault="00143D22" w:rsidP="00CB0B53">
      <w:pPr>
        <w:rPr>
          <w:rFonts w:cs="Tahoma"/>
          <w:b/>
          <w:szCs w:val="22"/>
        </w:rPr>
      </w:pPr>
    </w:p>
    <w:p w14:paraId="6A5EA5C5" w14:textId="77777777" w:rsidR="00143D22" w:rsidRDefault="00143D22" w:rsidP="00CB0B53">
      <w:pPr>
        <w:rPr>
          <w:rFonts w:cs="Tahoma"/>
          <w:b/>
          <w:szCs w:val="22"/>
        </w:rPr>
      </w:pPr>
    </w:p>
    <w:p w14:paraId="4C0A63F6" w14:textId="77777777" w:rsidR="00143D22" w:rsidRDefault="00143D22" w:rsidP="00CB0B53">
      <w:pPr>
        <w:rPr>
          <w:rFonts w:cs="Tahoma"/>
          <w:b/>
          <w:szCs w:val="22"/>
        </w:rPr>
      </w:pPr>
    </w:p>
    <w:p w14:paraId="45A9B5B3" w14:textId="77777777" w:rsidR="00143D22" w:rsidRDefault="00143D22" w:rsidP="00CB0B53">
      <w:pPr>
        <w:rPr>
          <w:rFonts w:cs="Tahoma"/>
          <w:b/>
          <w:szCs w:val="22"/>
        </w:rPr>
      </w:pPr>
    </w:p>
    <w:p w14:paraId="1AAC6BFF" w14:textId="77777777" w:rsidR="00143D22" w:rsidRDefault="00143D22" w:rsidP="00CB0B53">
      <w:pPr>
        <w:rPr>
          <w:rFonts w:cs="Tahoma"/>
          <w:b/>
          <w:szCs w:val="22"/>
        </w:rPr>
      </w:pPr>
    </w:p>
    <w:p w14:paraId="63B7D28D" w14:textId="77777777" w:rsidR="00143D22" w:rsidRDefault="00143D22" w:rsidP="00CB0B53">
      <w:pPr>
        <w:rPr>
          <w:rFonts w:cs="Tahoma"/>
          <w:b/>
          <w:szCs w:val="22"/>
        </w:rPr>
      </w:pPr>
    </w:p>
    <w:p w14:paraId="1E155EEA" w14:textId="77777777" w:rsidR="00143D22" w:rsidRDefault="00143D22" w:rsidP="00CB0B53">
      <w:pPr>
        <w:rPr>
          <w:rFonts w:cs="Tahoma"/>
          <w:b/>
          <w:szCs w:val="22"/>
        </w:rPr>
      </w:pPr>
    </w:p>
    <w:p w14:paraId="33D4722E" w14:textId="77777777" w:rsidR="00143D22" w:rsidRDefault="00143D22" w:rsidP="00CB0B53">
      <w:pPr>
        <w:rPr>
          <w:rFonts w:cs="Tahoma"/>
          <w:b/>
          <w:szCs w:val="22"/>
        </w:rPr>
      </w:pPr>
    </w:p>
    <w:p w14:paraId="34E6FBDE" w14:textId="77777777" w:rsidR="00143D22" w:rsidRDefault="00143D22" w:rsidP="00CB0B53">
      <w:pPr>
        <w:rPr>
          <w:rFonts w:cs="Tahoma"/>
          <w:b/>
          <w:szCs w:val="22"/>
        </w:rPr>
      </w:pPr>
    </w:p>
    <w:p w14:paraId="1C594AB8" w14:textId="77777777" w:rsidR="00143D22" w:rsidRDefault="00143D22" w:rsidP="00CB0B53">
      <w:pPr>
        <w:rPr>
          <w:rFonts w:cs="Tahoma"/>
          <w:b/>
          <w:szCs w:val="22"/>
        </w:rPr>
      </w:pPr>
    </w:p>
    <w:p w14:paraId="28942ADE" w14:textId="77777777" w:rsidR="00143D22" w:rsidRDefault="00143D22" w:rsidP="00CB0B53">
      <w:pPr>
        <w:rPr>
          <w:rFonts w:cs="Tahoma"/>
          <w:b/>
          <w:szCs w:val="22"/>
        </w:rPr>
      </w:pPr>
    </w:p>
    <w:p w14:paraId="573D5F10" w14:textId="77777777" w:rsidR="00143D22" w:rsidRDefault="00143D22" w:rsidP="00CB0B53">
      <w:pPr>
        <w:rPr>
          <w:rFonts w:cs="Tahoma"/>
          <w:b/>
          <w:szCs w:val="22"/>
        </w:rPr>
      </w:pPr>
    </w:p>
    <w:p w14:paraId="6874CF89" w14:textId="6E422004" w:rsidR="00143D22" w:rsidRDefault="00143D22" w:rsidP="00CB0B53">
      <w:pPr>
        <w:rPr>
          <w:rFonts w:cs="Tahoma"/>
          <w:b/>
          <w:szCs w:val="22"/>
        </w:rPr>
      </w:pPr>
    </w:p>
    <w:p w14:paraId="79D32F16" w14:textId="35C26617" w:rsidR="009477D3" w:rsidRDefault="009477D3" w:rsidP="00CB0B53">
      <w:pPr>
        <w:rPr>
          <w:rFonts w:cs="Tahoma"/>
          <w:b/>
          <w:szCs w:val="22"/>
        </w:rPr>
      </w:pPr>
    </w:p>
    <w:p w14:paraId="7DD34702" w14:textId="2D5822F2" w:rsidR="009477D3" w:rsidRDefault="009477D3" w:rsidP="00CB0B53">
      <w:pPr>
        <w:rPr>
          <w:rFonts w:cs="Tahoma"/>
          <w:b/>
          <w:szCs w:val="22"/>
        </w:rPr>
      </w:pPr>
    </w:p>
    <w:p w14:paraId="29416446" w14:textId="4CB09A69" w:rsidR="009477D3" w:rsidRDefault="009477D3" w:rsidP="00CB0B53">
      <w:pPr>
        <w:rPr>
          <w:rFonts w:cs="Tahoma"/>
          <w:b/>
          <w:szCs w:val="22"/>
        </w:rPr>
      </w:pPr>
    </w:p>
    <w:p w14:paraId="2E2084D7" w14:textId="3094E5A7" w:rsidR="009477D3" w:rsidRDefault="009477D3" w:rsidP="00CB0B53">
      <w:pPr>
        <w:rPr>
          <w:rFonts w:cs="Tahoma"/>
          <w:b/>
          <w:szCs w:val="22"/>
        </w:rPr>
      </w:pPr>
    </w:p>
    <w:p w14:paraId="5B3AFE53" w14:textId="013B9B03" w:rsidR="009477D3" w:rsidRDefault="009477D3" w:rsidP="00CB0B53">
      <w:pPr>
        <w:rPr>
          <w:rFonts w:cs="Tahoma"/>
          <w:b/>
          <w:szCs w:val="22"/>
        </w:rPr>
      </w:pPr>
    </w:p>
    <w:p w14:paraId="66B661EF" w14:textId="7DD7EF3B" w:rsidR="009477D3" w:rsidRDefault="009477D3" w:rsidP="00CB0B53">
      <w:pPr>
        <w:rPr>
          <w:rFonts w:cs="Tahoma"/>
          <w:b/>
          <w:szCs w:val="22"/>
        </w:rPr>
      </w:pPr>
    </w:p>
    <w:p w14:paraId="600194D5" w14:textId="37B78685" w:rsidR="009477D3" w:rsidRDefault="009477D3" w:rsidP="00CB0B53">
      <w:pPr>
        <w:rPr>
          <w:rFonts w:cs="Tahoma"/>
          <w:b/>
          <w:szCs w:val="22"/>
        </w:rPr>
      </w:pPr>
    </w:p>
    <w:p w14:paraId="16B07FAD" w14:textId="0C1EBDC8" w:rsidR="009477D3" w:rsidRDefault="009477D3" w:rsidP="00CB0B53">
      <w:pPr>
        <w:rPr>
          <w:rFonts w:cs="Tahoma"/>
          <w:b/>
          <w:szCs w:val="22"/>
        </w:rPr>
      </w:pPr>
    </w:p>
    <w:p w14:paraId="221ED231" w14:textId="77777777" w:rsidR="00143D22" w:rsidRDefault="00143D22" w:rsidP="00CB0B53">
      <w:pPr>
        <w:rPr>
          <w:rFonts w:cs="Tahoma"/>
          <w:b/>
          <w:szCs w:val="22"/>
        </w:rPr>
      </w:pPr>
    </w:p>
    <w:p w14:paraId="04379E82" w14:textId="77777777" w:rsidR="009477D3" w:rsidRDefault="009477D3" w:rsidP="009477D3">
      <w:pPr>
        <w:rPr>
          <w:rFonts w:cs="Tahoma"/>
          <w:b/>
          <w:szCs w:val="22"/>
        </w:rPr>
      </w:pPr>
      <w:r>
        <w:rPr>
          <w:rFonts w:cs="Tahoma"/>
          <w:b/>
          <w:szCs w:val="22"/>
        </w:rPr>
        <w:t>What is it like to take on a role in CIEH’s governance?</w:t>
      </w:r>
    </w:p>
    <w:p w14:paraId="64C8A556" w14:textId="77777777" w:rsidR="009477D3" w:rsidRDefault="009477D3" w:rsidP="009477D3">
      <w:pPr>
        <w:rPr>
          <w:rFonts w:cs="Tahoma"/>
          <w:b/>
          <w:szCs w:val="22"/>
        </w:rPr>
      </w:pPr>
    </w:p>
    <w:p w14:paraId="007BC0BA" w14:textId="77777777" w:rsidR="009477D3" w:rsidRDefault="009477D3" w:rsidP="009477D3">
      <w:pPr>
        <w:rPr>
          <w:rFonts w:cs="Tahoma"/>
          <w:b/>
          <w:szCs w:val="22"/>
        </w:rPr>
      </w:pPr>
    </w:p>
    <w:p w14:paraId="269D6328" w14:textId="77777777" w:rsidR="009477D3" w:rsidRPr="003B3F1A" w:rsidRDefault="009477D3" w:rsidP="009477D3">
      <w:pPr>
        <w:rPr>
          <w:rFonts w:cs="Calibri"/>
          <w:b/>
        </w:rPr>
      </w:pPr>
      <w:r w:rsidRPr="003B3F1A">
        <w:rPr>
          <w:rFonts w:cs="Calibri"/>
          <w:b/>
        </w:rPr>
        <w:t xml:space="preserve">Amanda </w:t>
      </w:r>
      <w:r>
        <w:rPr>
          <w:rFonts w:cs="Calibri"/>
          <w:b/>
        </w:rPr>
        <w:t>Clarke</w:t>
      </w:r>
    </w:p>
    <w:p w14:paraId="7EF1C939" w14:textId="77777777" w:rsidR="009477D3" w:rsidRPr="003B3F1A" w:rsidRDefault="009477D3" w:rsidP="009477D3">
      <w:pPr>
        <w:rPr>
          <w:rFonts w:cs="Calibri"/>
          <w:b/>
        </w:rPr>
      </w:pPr>
    </w:p>
    <w:p w14:paraId="1CC1974B" w14:textId="77777777" w:rsidR="009477D3" w:rsidRPr="003B3F1A" w:rsidRDefault="009477D3" w:rsidP="009477D3">
      <w:pPr>
        <w:rPr>
          <w:rFonts w:cs="Tahoma"/>
          <w:b/>
          <w:szCs w:val="22"/>
        </w:rPr>
      </w:pPr>
      <w:r w:rsidRPr="003B3F1A">
        <w:rPr>
          <w:rFonts w:cs="Calibri"/>
        </w:rPr>
        <w:t>Amanda joined the Appointments and Remuneration Committee in 2016</w:t>
      </w:r>
      <w:r>
        <w:rPr>
          <w:rFonts w:cs="Calibri"/>
        </w:rPr>
        <w:t xml:space="preserve"> and has recently been reappointed for a second term</w:t>
      </w:r>
      <w:r w:rsidRPr="003B3F1A">
        <w:rPr>
          <w:rFonts w:cs="Calibri"/>
        </w:rPr>
        <w:t>.</w:t>
      </w:r>
      <w:r>
        <w:rPr>
          <w:rFonts w:cs="Calibri"/>
        </w:rPr>
        <w:t xml:space="preserve">  She is a practicing Environmental Health professional with experience in hospitality management, the private sector and local government.  She says, “I</w:t>
      </w:r>
      <w:r w:rsidRPr="003B3F1A">
        <w:rPr>
          <w:color w:val="212121"/>
          <w:szCs w:val="22"/>
          <w:shd w:val="clear" w:color="auto" w:fill="FFFFFF"/>
        </w:rPr>
        <w:t xml:space="preserve">t is a pleasure to sit on the </w:t>
      </w:r>
      <w:r>
        <w:rPr>
          <w:color w:val="212121"/>
          <w:szCs w:val="22"/>
          <w:shd w:val="clear" w:color="auto" w:fill="FFFFFF"/>
        </w:rPr>
        <w:t>C</w:t>
      </w:r>
      <w:r w:rsidRPr="003B3F1A">
        <w:rPr>
          <w:color w:val="212121"/>
          <w:szCs w:val="22"/>
          <w:shd w:val="clear" w:color="auto" w:fill="FFFFFF"/>
        </w:rPr>
        <w:t>ommittee at a very exciting time when so many committed professionals are putting themselves forward to be part of an Institute wh</w:t>
      </w:r>
      <w:r>
        <w:rPr>
          <w:color w:val="212121"/>
          <w:szCs w:val="22"/>
          <w:shd w:val="clear" w:color="auto" w:fill="FFFFFF"/>
        </w:rPr>
        <w:t>ich</w:t>
      </w:r>
      <w:r w:rsidRPr="003B3F1A">
        <w:rPr>
          <w:color w:val="212121"/>
          <w:szCs w:val="22"/>
          <w:shd w:val="clear" w:color="auto" w:fill="FFFFFF"/>
        </w:rPr>
        <w:t xml:space="preserve"> has recognised the need for change.  To be part of the process ensuring the organisation recruits the best possible candidates on to committees and boards is both an impressive and rewarding experience.  As a Chartered Envi</w:t>
      </w:r>
      <w:r>
        <w:rPr>
          <w:color w:val="212121"/>
          <w:szCs w:val="22"/>
          <w:shd w:val="clear" w:color="auto" w:fill="FFFFFF"/>
        </w:rPr>
        <w:t xml:space="preserve">ronmental Health Practitioner, I feel </w:t>
      </w:r>
      <w:r w:rsidRPr="003B3F1A">
        <w:rPr>
          <w:color w:val="212121"/>
          <w:szCs w:val="22"/>
          <w:shd w:val="clear" w:color="auto" w:fill="FFFFFF"/>
        </w:rPr>
        <w:t>my r</w:t>
      </w:r>
      <w:r>
        <w:rPr>
          <w:color w:val="212121"/>
          <w:szCs w:val="22"/>
          <w:shd w:val="clear" w:color="auto" w:fill="FFFFFF"/>
        </w:rPr>
        <w:t>ole on the committee represents the views of</w:t>
      </w:r>
      <w:r w:rsidRPr="003B3F1A">
        <w:rPr>
          <w:color w:val="212121"/>
          <w:szCs w:val="22"/>
          <w:shd w:val="clear" w:color="auto" w:fill="FFFFFF"/>
        </w:rPr>
        <w:t xml:space="preserve"> CIEH members.  My commitment to the role is driven by a rewarding career that the CIEH has supported along the way</w:t>
      </w:r>
      <w:r>
        <w:rPr>
          <w:color w:val="212121"/>
          <w:szCs w:val="22"/>
          <w:shd w:val="clear" w:color="auto" w:fill="FFFFFF"/>
        </w:rPr>
        <w:t>. CIEH genuinely wants to be more inclusive and welcoming and I’m pleased to be part of that change.”</w:t>
      </w:r>
    </w:p>
    <w:p w14:paraId="49D5D29D" w14:textId="77777777" w:rsidR="009477D3" w:rsidRDefault="009477D3" w:rsidP="009477D3">
      <w:pPr>
        <w:rPr>
          <w:rFonts w:cs="Tahoma"/>
          <w:b/>
          <w:szCs w:val="22"/>
        </w:rPr>
      </w:pPr>
    </w:p>
    <w:p w14:paraId="2AFDBDFC" w14:textId="77777777" w:rsidR="009477D3" w:rsidRDefault="009477D3" w:rsidP="009477D3">
      <w:pPr>
        <w:rPr>
          <w:rFonts w:cs="Tahoma"/>
          <w:b/>
          <w:szCs w:val="22"/>
        </w:rPr>
      </w:pPr>
    </w:p>
    <w:p w14:paraId="636E2411" w14:textId="77777777" w:rsidR="009477D3" w:rsidRDefault="009477D3" w:rsidP="009477D3">
      <w:pPr>
        <w:rPr>
          <w:rFonts w:cs="Tahoma"/>
          <w:b/>
          <w:szCs w:val="22"/>
        </w:rPr>
      </w:pPr>
      <w:r>
        <w:rPr>
          <w:rFonts w:cs="Tahoma"/>
          <w:b/>
          <w:szCs w:val="22"/>
        </w:rPr>
        <w:t>Sarah Cripps</w:t>
      </w:r>
    </w:p>
    <w:p w14:paraId="136A90DF" w14:textId="77777777" w:rsidR="009477D3" w:rsidRPr="003B3F1A" w:rsidRDefault="009477D3" w:rsidP="009477D3">
      <w:pPr>
        <w:rPr>
          <w:rFonts w:cs="Tahoma"/>
          <w:b/>
          <w:szCs w:val="22"/>
        </w:rPr>
      </w:pPr>
    </w:p>
    <w:p w14:paraId="7A4475AD" w14:textId="2A0D58D0" w:rsidR="009477D3" w:rsidRPr="00E8098D" w:rsidRDefault="009477D3" w:rsidP="001B7E33">
      <w:pPr>
        <w:rPr>
          <w:color w:val="201F1E"/>
          <w:szCs w:val="22"/>
          <w:shd w:val="clear" w:color="auto" w:fill="FFFFFF"/>
        </w:rPr>
      </w:pPr>
      <w:r w:rsidRPr="00E8098D">
        <w:rPr>
          <w:color w:val="201F1E"/>
          <w:szCs w:val="22"/>
          <w:shd w:val="clear" w:color="auto" w:fill="FFFFFF"/>
        </w:rPr>
        <w:t xml:space="preserve">Sarah has been a member of the Learning and Qualifications Advisory Group since 2018.  She holds a Masters in Skills and Performance and runs her own apprenticeship and quality assurance company, which she founded in 2014.  “At </w:t>
      </w:r>
      <w:r w:rsidR="00877BEB" w:rsidRPr="00E8098D">
        <w:rPr>
          <w:color w:val="201F1E"/>
          <w:szCs w:val="22"/>
          <w:shd w:val="clear" w:color="auto" w:fill="FFFFFF"/>
        </w:rPr>
        <w:t>first,</w:t>
      </w:r>
      <w:r w:rsidRPr="00E8098D">
        <w:rPr>
          <w:color w:val="201F1E"/>
          <w:szCs w:val="22"/>
          <w:shd w:val="clear" w:color="auto" w:fill="FFFFFF"/>
        </w:rPr>
        <w:t xml:space="preserve"> I didn’t know what value I could add to the group as I don’t have an EHO background, nor was I familiar with professional body processes.  I soon realised that I had joined at a time of exciting and challenging change and input from my specialist area (apprenticeships) has, I hope, contributed to discussions.  The Group is diverse and vibrant and I’ve been able to collaborate with other group members from academics to practising professionals and learned a lot.  I’ve been made very welcome.</w:t>
      </w:r>
      <w:r>
        <w:rPr>
          <w:color w:val="201F1E"/>
          <w:szCs w:val="22"/>
          <w:shd w:val="clear" w:color="auto" w:fill="FFFFFF"/>
        </w:rPr>
        <w:t>”</w:t>
      </w:r>
    </w:p>
    <w:p w14:paraId="2F6376AB" w14:textId="074BED6E" w:rsidR="009477D3" w:rsidRDefault="009477D3" w:rsidP="009477D3">
      <w:pPr>
        <w:rPr>
          <w:rFonts w:cs="Tahoma"/>
          <w:b/>
          <w:szCs w:val="22"/>
        </w:rPr>
      </w:pPr>
    </w:p>
    <w:p w14:paraId="06E03AF4" w14:textId="77777777" w:rsidR="00E11B01" w:rsidRPr="003B3F1A" w:rsidRDefault="00E11B01" w:rsidP="009477D3">
      <w:pPr>
        <w:rPr>
          <w:rFonts w:cs="Tahoma"/>
          <w:b/>
          <w:szCs w:val="22"/>
        </w:rPr>
      </w:pPr>
    </w:p>
    <w:p w14:paraId="15CC4BAD" w14:textId="77777777" w:rsidR="009477D3" w:rsidRDefault="009477D3" w:rsidP="009477D3">
      <w:pPr>
        <w:rPr>
          <w:rFonts w:cs="Tahoma"/>
          <w:b/>
          <w:szCs w:val="22"/>
        </w:rPr>
      </w:pPr>
      <w:r>
        <w:rPr>
          <w:rFonts w:cs="Tahoma"/>
          <w:b/>
          <w:szCs w:val="22"/>
        </w:rPr>
        <w:t>Kirpal Tahim</w:t>
      </w:r>
    </w:p>
    <w:p w14:paraId="597FDF3F" w14:textId="77777777" w:rsidR="009477D3" w:rsidRPr="003B3F1A" w:rsidRDefault="009477D3" w:rsidP="009477D3">
      <w:pPr>
        <w:rPr>
          <w:rFonts w:cs="Tahoma"/>
          <w:b/>
          <w:szCs w:val="22"/>
        </w:rPr>
      </w:pPr>
    </w:p>
    <w:p w14:paraId="19A464F5" w14:textId="3C4EC38B" w:rsidR="009477D3" w:rsidRPr="00E11B01" w:rsidRDefault="00E11B01" w:rsidP="001B7E33">
      <w:pPr>
        <w:rPr>
          <w:rFonts w:cs="Tahoma"/>
          <w:i/>
          <w:szCs w:val="22"/>
        </w:rPr>
      </w:pPr>
      <w:r w:rsidRPr="00E11B01">
        <w:rPr>
          <w:rFonts w:cs="Helvetica"/>
          <w:color w:val="201F1E"/>
          <w:shd w:val="clear" w:color="auto" w:fill="FFFFFF"/>
        </w:rPr>
        <w:t xml:space="preserve">Kirpal joined the Board as an appointed </w:t>
      </w:r>
      <w:r w:rsidR="00877BEB">
        <w:rPr>
          <w:rFonts w:cs="Helvetica"/>
          <w:color w:val="201F1E"/>
          <w:shd w:val="clear" w:color="auto" w:fill="FFFFFF"/>
        </w:rPr>
        <w:t>m</w:t>
      </w:r>
      <w:r w:rsidRPr="00E11B01">
        <w:rPr>
          <w:rFonts w:cs="Helvetica"/>
          <w:color w:val="201F1E"/>
          <w:shd w:val="clear" w:color="auto" w:fill="FFFFFF"/>
        </w:rPr>
        <w:t xml:space="preserve">ember in January 2019. </w:t>
      </w:r>
      <w:r>
        <w:rPr>
          <w:rFonts w:cs="Helvetica"/>
          <w:color w:val="201F1E"/>
          <w:shd w:val="clear" w:color="auto" w:fill="FFFFFF"/>
        </w:rPr>
        <w:t xml:space="preserve"> </w:t>
      </w:r>
      <w:r w:rsidRPr="00E11B01">
        <w:rPr>
          <w:rFonts w:cs="Helvetica"/>
          <w:color w:val="201F1E"/>
          <w:shd w:val="clear" w:color="auto" w:fill="FFFFFF"/>
        </w:rPr>
        <w:t>As a non-member</w:t>
      </w:r>
      <w:r w:rsidR="00877BEB">
        <w:rPr>
          <w:rFonts w:cs="Helvetica"/>
          <w:color w:val="201F1E"/>
          <w:shd w:val="clear" w:color="auto" w:fill="FFFFFF"/>
        </w:rPr>
        <w:t xml:space="preserve"> of CIEH</w:t>
      </w:r>
      <w:r w:rsidRPr="00E11B01">
        <w:rPr>
          <w:rFonts w:cs="Helvetica"/>
          <w:color w:val="201F1E"/>
          <w:shd w:val="clear" w:color="auto" w:fill="FFFFFF"/>
        </w:rPr>
        <w:t xml:space="preserve">, </w:t>
      </w:r>
      <w:r w:rsidR="00220199">
        <w:rPr>
          <w:rFonts w:cs="Helvetica"/>
          <w:color w:val="201F1E"/>
          <w:shd w:val="clear" w:color="auto" w:fill="FFFFFF"/>
        </w:rPr>
        <w:t>he</w:t>
      </w:r>
      <w:r w:rsidRPr="00E11B01">
        <w:rPr>
          <w:rFonts w:cs="Helvetica"/>
          <w:color w:val="201F1E"/>
          <w:shd w:val="clear" w:color="auto" w:fill="FFFFFF"/>
        </w:rPr>
        <w:t xml:space="preserve"> was largely unaware of the world of Environmental Health and of the Chartered Institute which serves these professionals. </w:t>
      </w:r>
      <w:r>
        <w:rPr>
          <w:rFonts w:cs="Helvetica"/>
          <w:color w:val="201F1E"/>
          <w:shd w:val="clear" w:color="auto" w:fill="FFFFFF"/>
        </w:rPr>
        <w:t xml:space="preserve"> </w:t>
      </w:r>
      <w:r w:rsidRPr="00E11B01">
        <w:rPr>
          <w:rFonts w:cs="Helvetica"/>
          <w:color w:val="201F1E"/>
          <w:shd w:val="clear" w:color="auto" w:fill="FFFFFF"/>
        </w:rPr>
        <w:t xml:space="preserve">Looking at the published material, it was clear that CIEH had embarked on a very challenging journey to re-invent itself. </w:t>
      </w:r>
      <w:r>
        <w:rPr>
          <w:rFonts w:cs="Helvetica"/>
          <w:color w:val="201F1E"/>
          <w:shd w:val="clear" w:color="auto" w:fill="FFFFFF"/>
        </w:rPr>
        <w:t xml:space="preserve"> </w:t>
      </w:r>
      <w:r w:rsidRPr="00E11B01">
        <w:rPr>
          <w:rFonts w:cs="Helvetica"/>
          <w:color w:val="201F1E"/>
          <w:shd w:val="clear" w:color="auto" w:fill="FFFFFF"/>
        </w:rPr>
        <w:t xml:space="preserve">This required pushing forward with a major overhaul of its own structure and resources, together with a thorough review the effectiveness of the benefits it offers to its existing and potential members. </w:t>
      </w:r>
      <w:r>
        <w:rPr>
          <w:rFonts w:cs="Helvetica"/>
          <w:color w:val="201F1E"/>
          <w:shd w:val="clear" w:color="auto" w:fill="FFFFFF"/>
        </w:rPr>
        <w:t xml:space="preserve"> </w:t>
      </w:r>
      <w:r w:rsidRPr="00E11B01">
        <w:rPr>
          <w:rFonts w:cs="Helvetica"/>
          <w:color w:val="201F1E"/>
          <w:shd w:val="clear" w:color="auto" w:fill="FFFFFF"/>
        </w:rPr>
        <w:t xml:space="preserve">Kirpal felt that he could offer some help on this journey and learn more about issues facing </w:t>
      </w:r>
      <w:r w:rsidR="00220199">
        <w:rPr>
          <w:rFonts w:cs="Helvetica"/>
          <w:color w:val="201F1E"/>
          <w:shd w:val="clear" w:color="auto" w:fill="FFFFFF"/>
        </w:rPr>
        <w:t>e</w:t>
      </w:r>
      <w:r w:rsidRPr="00E11B01">
        <w:rPr>
          <w:rFonts w:cs="Helvetica"/>
          <w:color w:val="201F1E"/>
          <w:shd w:val="clear" w:color="auto" w:fill="FFFFFF"/>
        </w:rPr>
        <w:t xml:space="preserve">nvironmental </w:t>
      </w:r>
      <w:r w:rsidR="00220199">
        <w:rPr>
          <w:rFonts w:cs="Helvetica"/>
          <w:color w:val="201F1E"/>
          <w:shd w:val="clear" w:color="auto" w:fill="FFFFFF"/>
        </w:rPr>
        <w:t>h</w:t>
      </w:r>
      <w:r w:rsidRPr="00E11B01">
        <w:rPr>
          <w:rFonts w:cs="Helvetica"/>
          <w:color w:val="201F1E"/>
          <w:shd w:val="clear" w:color="auto" w:fill="FFFFFF"/>
        </w:rPr>
        <w:t xml:space="preserve">ealth. </w:t>
      </w:r>
      <w:r>
        <w:rPr>
          <w:rFonts w:cs="Helvetica"/>
          <w:color w:val="201F1E"/>
          <w:shd w:val="clear" w:color="auto" w:fill="FFFFFF"/>
        </w:rPr>
        <w:t xml:space="preserve"> </w:t>
      </w:r>
      <w:r w:rsidRPr="00E11B01">
        <w:rPr>
          <w:rFonts w:cs="Helvetica"/>
          <w:color w:val="201F1E"/>
          <w:shd w:val="clear" w:color="auto" w:fill="FFFFFF"/>
        </w:rPr>
        <w:t xml:space="preserve">To this end, he aims to draw upon his business and commercial skills together with his experience of helping other charitable organisations as a trustee. </w:t>
      </w:r>
      <w:r>
        <w:rPr>
          <w:rFonts w:cs="Helvetica"/>
          <w:color w:val="201F1E"/>
          <w:shd w:val="clear" w:color="auto" w:fill="FFFFFF"/>
        </w:rPr>
        <w:t xml:space="preserve"> He says, “I am</w:t>
      </w:r>
      <w:r w:rsidRPr="00E11B01">
        <w:rPr>
          <w:rFonts w:cs="Helvetica"/>
          <w:color w:val="201F1E"/>
          <w:shd w:val="clear" w:color="auto" w:fill="FFFFFF"/>
        </w:rPr>
        <w:t xml:space="preserve"> beginning to appreciate the wide range of issues and disciplines which CIEH covers. </w:t>
      </w:r>
      <w:r>
        <w:rPr>
          <w:rFonts w:cs="Helvetica"/>
          <w:color w:val="201F1E"/>
          <w:shd w:val="clear" w:color="auto" w:fill="FFFFFF"/>
        </w:rPr>
        <w:t xml:space="preserve"> I</w:t>
      </w:r>
      <w:r w:rsidRPr="00E11B01">
        <w:rPr>
          <w:rFonts w:cs="Helvetica"/>
          <w:color w:val="201F1E"/>
          <w:shd w:val="clear" w:color="auto" w:fill="FFFFFF"/>
        </w:rPr>
        <w:t xml:space="preserve"> hope to work with the Board to explore how this renewed focus on professional development can be made more attractive to current and future members, particularly students while they are exploring career options.</w:t>
      </w:r>
      <w:r>
        <w:rPr>
          <w:rFonts w:cs="Helvetica"/>
          <w:color w:val="201F1E"/>
          <w:shd w:val="clear" w:color="auto" w:fill="FFFFFF"/>
        </w:rPr>
        <w:t>”</w:t>
      </w:r>
    </w:p>
    <w:p w14:paraId="52C1C226" w14:textId="77777777" w:rsidR="009477D3" w:rsidRDefault="009477D3" w:rsidP="009477D3">
      <w:pPr>
        <w:rPr>
          <w:rFonts w:cs="Tahoma"/>
          <w:i/>
          <w:szCs w:val="22"/>
        </w:rPr>
      </w:pPr>
    </w:p>
    <w:p w14:paraId="137263BE" w14:textId="77777777" w:rsidR="00143D22" w:rsidRDefault="00143D22" w:rsidP="00CB0B53">
      <w:pPr>
        <w:rPr>
          <w:rFonts w:cs="Tahoma"/>
          <w:b/>
          <w:szCs w:val="22"/>
        </w:rPr>
      </w:pPr>
    </w:p>
    <w:p w14:paraId="26691D82" w14:textId="740FAA34" w:rsidR="00143D22" w:rsidRDefault="00143D22" w:rsidP="00CB0B53">
      <w:pPr>
        <w:rPr>
          <w:rFonts w:cs="Tahoma"/>
          <w:b/>
          <w:szCs w:val="22"/>
        </w:rPr>
      </w:pPr>
    </w:p>
    <w:p w14:paraId="18018694" w14:textId="2C8B9D81" w:rsidR="0087434E" w:rsidRDefault="0087434E" w:rsidP="00CB0B53">
      <w:pPr>
        <w:rPr>
          <w:rFonts w:cs="Tahoma"/>
          <w:b/>
          <w:szCs w:val="22"/>
        </w:rPr>
      </w:pPr>
    </w:p>
    <w:p w14:paraId="0EE85761" w14:textId="026CEF52" w:rsidR="009477D3" w:rsidRDefault="009477D3" w:rsidP="00CB0B53">
      <w:pPr>
        <w:rPr>
          <w:rFonts w:cs="Tahoma"/>
          <w:b/>
          <w:szCs w:val="22"/>
        </w:rPr>
      </w:pPr>
    </w:p>
    <w:p w14:paraId="2825D06B" w14:textId="77777777" w:rsidR="009477D3" w:rsidRDefault="009477D3" w:rsidP="00CB0B53">
      <w:pPr>
        <w:rPr>
          <w:rFonts w:cs="Tahoma"/>
          <w:b/>
          <w:szCs w:val="22"/>
        </w:rPr>
      </w:pPr>
    </w:p>
    <w:p w14:paraId="58833D5C" w14:textId="256A26F8" w:rsidR="00313AC6" w:rsidRPr="00201EBA" w:rsidRDefault="00915A8A" w:rsidP="00313AC6">
      <w:pPr>
        <w:rPr>
          <w:rFonts w:cs="Tahoma"/>
          <w:b/>
          <w:szCs w:val="22"/>
        </w:rPr>
      </w:pPr>
      <w:r>
        <w:rPr>
          <w:rFonts w:cs="Tahoma"/>
          <w:b/>
          <w:szCs w:val="22"/>
        </w:rPr>
        <w:lastRenderedPageBreak/>
        <w:t xml:space="preserve">Committee </w:t>
      </w:r>
      <w:r w:rsidR="00313AC6" w:rsidRPr="00201EBA">
        <w:rPr>
          <w:rFonts w:cs="Tahoma"/>
          <w:b/>
          <w:szCs w:val="22"/>
        </w:rPr>
        <w:t>role</w:t>
      </w:r>
      <w:r w:rsidR="00313AC6">
        <w:rPr>
          <w:rFonts w:cs="Tahoma"/>
          <w:b/>
          <w:szCs w:val="22"/>
        </w:rPr>
        <w:t xml:space="preserve"> and vacancies</w:t>
      </w:r>
    </w:p>
    <w:p w14:paraId="3DD5DB66" w14:textId="42369CF3" w:rsidR="00313AC6" w:rsidRDefault="00313AC6" w:rsidP="00313AC6">
      <w:pPr>
        <w:spacing w:line="220" w:lineRule="atLeast"/>
        <w:rPr>
          <w:rFonts w:cs="Tahoma"/>
          <w:b/>
          <w:color w:val="000000"/>
          <w:szCs w:val="22"/>
        </w:rPr>
      </w:pPr>
    </w:p>
    <w:p w14:paraId="442FE45B" w14:textId="77777777" w:rsidR="004C2817" w:rsidRPr="00201EBA" w:rsidRDefault="004C2817" w:rsidP="00313AC6">
      <w:pPr>
        <w:spacing w:line="220" w:lineRule="atLeast"/>
        <w:rPr>
          <w:rFonts w:cs="Tahoma"/>
          <w:b/>
          <w:color w:val="000000"/>
          <w:szCs w:val="22"/>
        </w:rPr>
      </w:pPr>
    </w:p>
    <w:p w14:paraId="504E9DE3" w14:textId="77777777" w:rsidR="00313AC6" w:rsidRPr="00201EBA" w:rsidRDefault="00313AC6" w:rsidP="00313AC6">
      <w:pPr>
        <w:spacing w:line="220" w:lineRule="atLeast"/>
        <w:rPr>
          <w:rFonts w:cs="Tahoma"/>
          <w:color w:val="000000"/>
          <w:szCs w:val="22"/>
        </w:rPr>
      </w:pPr>
      <w:r w:rsidRPr="00201EBA">
        <w:rPr>
          <w:rFonts w:cs="Tahoma"/>
          <w:color w:val="000000"/>
          <w:szCs w:val="22"/>
        </w:rPr>
        <w:t xml:space="preserve">After the 2016 governance review, the Board of Trustees agreed a new committee and advisory group structure.  The aim </w:t>
      </w:r>
      <w:r>
        <w:rPr>
          <w:rFonts w:cs="Tahoma"/>
          <w:color w:val="000000"/>
          <w:szCs w:val="22"/>
        </w:rPr>
        <w:t>was</w:t>
      </w:r>
      <w:r w:rsidRPr="00201EBA">
        <w:rPr>
          <w:rFonts w:cs="Tahoma"/>
          <w:color w:val="000000"/>
          <w:szCs w:val="22"/>
        </w:rPr>
        <w:t xml:space="preserve"> a robust, transparent and simplified approach to governance, offering the </w:t>
      </w:r>
      <w:r>
        <w:rPr>
          <w:rFonts w:cs="Tahoma"/>
          <w:color w:val="000000"/>
          <w:szCs w:val="22"/>
        </w:rPr>
        <w:t xml:space="preserve">Board </w:t>
      </w:r>
      <w:r w:rsidRPr="00201EBA">
        <w:rPr>
          <w:rFonts w:cs="Tahoma"/>
          <w:color w:val="000000"/>
          <w:szCs w:val="22"/>
        </w:rPr>
        <w:t>expert advice.</w:t>
      </w:r>
    </w:p>
    <w:p w14:paraId="730BF264" w14:textId="77777777" w:rsidR="00313AC6" w:rsidRPr="00201EBA" w:rsidRDefault="00313AC6" w:rsidP="00313AC6">
      <w:pPr>
        <w:spacing w:line="220" w:lineRule="atLeast"/>
        <w:rPr>
          <w:rFonts w:cs="Tahoma"/>
          <w:color w:val="000000"/>
          <w:szCs w:val="22"/>
        </w:rPr>
      </w:pPr>
    </w:p>
    <w:p w14:paraId="2C5ED9DE" w14:textId="66E1ED60" w:rsidR="00313AC6" w:rsidRDefault="00313AC6" w:rsidP="00313AC6">
      <w:pPr>
        <w:spacing w:line="220" w:lineRule="atLeast"/>
        <w:rPr>
          <w:rFonts w:cs="Tahoma"/>
          <w:color w:val="000000"/>
          <w:szCs w:val="22"/>
        </w:rPr>
      </w:pPr>
      <w:r w:rsidRPr="005F388F">
        <w:rPr>
          <w:rFonts w:cs="Tahoma"/>
          <w:color w:val="000000"/>
          <w:szCs w:val="22"/>
        </w:rPr>
        <w:t xml:space="preserve">The key responsibilities of </w:t>
      </w:r>
      <w:r w:rsidR="00915A8A">
        <w:rPr>
          <w:rFonts w:cs="Tahoma"/>
          <w:color w:val="000000"/>
          <w:szCs w:val="22"/>
        </w:rPr>
        <w:t>the Risk and Audit Committee are</w:t>
      </w:r>
      <w:r w:rsidRPr="005F388F">
        <w:rPr>
          <w:rFonts w:cs="Tahoma"/>
          <w:color w:val="000000"/>
          <w:szCs w:val="22"/>
        </w:rPr>
        <w:t>:</w:t>
      </w:r>
    </w:p>
    <w:p w14:paraId="7E790A1F" w14:textId="04863C9A" w:rsidR="00915A8A" w:rsidRDefault="00915A8A" w:rsidP="00313AC6">
      <w:pPr>
        <w:spacing w:line="220" w:lineRule="atLeast"/>
        <w:rPr>
          <w:rFonts w:cs="Tahoma"/>
          <w:color w:val="000000"/>
          <w:szCs w:val="22"/>
        </w:rPr>
      </w:pPr>
    </w:p>
    <w:p w14:paraId="34F249E7" w14:textId="77777777" w:rsidR="00915A8A" w:rsidRPr="00201EBA" w:rsidRDefault="00915A8A" w:rsidP="00915A8A">
      <w:pPr>
        <w:pStyle w:val="ListParagraph"/>
        <w:numPr>
          <w:ilvl w:val="0"/>
          <w:numId w:val="17"/>
        </w:numPr>
        <w:spacing w:line="220" w:lineRule="atLeast"/>
        <w:rPr>
          <w:rFonts w:ascii="Verdana" w:hAnsi="Verdana" w:cs="Tahoma"/>
          <w:color w:val="000000"/>
        </w:rPr>
      </w:pPr>
      <w:r w:rsidRPr="00201EBA">
        <w:rPr>
          <w:rFonts w:ascii="Verdana" w:hAnsi="Verdana" w:cs="Tahoma"/>
          <w:color w:val="000000"/>
        </w:rPr>
        <w:t>Identify key risks in CIEH’s operation and support management of those risks.</w:t>
      </w:r>
    </w:p>
    <w:p w14:paraId="4E09FF4E" w14:textId="77777777" w:rsidR="00915A8A" w:rsidRPr="00201EBA" w:rsidRDefault="00915A8A" w:rsidP="00915A8A">
      <w:pPr>
        <w:pStyle w:val="ListParagraph"/>
        <w:numPr>
          <w:ilvl w:val="0"/>
          <w:numId w:val="17"/>
        </w:numPr>
        <w:spacing w:line="220" w:lineRule="atLeast"/>
        <w:rPr>
          <w:rFonts w:ascii="Verdana" w:hAnsi="Verdana" w:cs="Tahoma"/>
          <w:color w:val="000000"/>
        </w:rPr>
      </w:pPr>
      <w:r w:rsidRPr="00201EBA">
        <w:rPr>
          <w:rFonts w:ascii="Verdana" w:hAnsi="Verdana" w:cs="Tahoma"/>
          <w:color w:val="000000"/>
        </w:rPr>
        <w:t>Ensure appropriate accounting and financial policies and controls are in place.</w:t>
      </w:r>
    </w:p>
    <w:p w14:paraId="70942BC0" w14:textId="77777777" w:rsidR="00915A8A" w:rsidRPr="0090647B" w:rsidRDefault="00915A8A" w:rsidP="00915A8A">
      <w:pPr>
        <w:pStyle w:val="ListParagraph"/>
        <w:numPr>
          <w:ilvl w:val="0"/>
          <w:numId w:val="17"/>
        </w:numPr>
        <w:spacing w:line="220" w:lineRule="atLeast"/>
        <w:rPr>
          <w:rFonts w:ascii="Verdana" w:hAnsi="Verdana" w:cs="Tahoma"/>
          <w:color w:val="000000"/>
        </w:rPr>
      </w:pPr>
      <w:r w:rsidRPr="0090647B">
        <w:rPr>
          <w:rFonts w:ascii="Verdana" w:hAnsi="Verdana" w:cs="Tahoma"/>
          <w:color w:val="000000"/>
        </w:rPr>
        <w:t>Receive reports from external auditors and advisors and ensure that control processes are co-ordinated and effective.</w:t>
      </w:r>
    </w:p>
    <w:p w14:paraId="2CCFA4CE" w14:textId="77777777" w:rsidR="00915A8A" w:rsidRDefault="00915A8A" w:rsidP="00313AC6">
      <w:pPr>
        <w:spacing w:line="220" w:lineRule="atLeast"/>
        <w:rPr>
          <w:rFonts w:cs="Tahoma"/>
          <w:color w:val="000000"/>
          <w:szCs w:val="22"/>
        </w:rPr>
      </w:pPr>
    </w:p>
    <w:p w14:paraId="4F5747B5" w14:textId="77777777" w:rsidR="0087720D" w:rsidRDefault="00313AC6" w:rsidP="00915A8A">
      <w:pPr>
        <w:spacing w:line="220" w:lineRule="atLeast"/>
        <w:ind w:left="360"/>
        <w:rPr>
          <w:rFonts w:cs="Tahoma"/>
          <w:color w:val="000000"/>
        </w:rPr>
      </w:pPr>
      <w:r w:rsidRPr="00313AC6">
        <w:rPr>
          <w:rFonts w:cs="Tahoma"/>
          <w:color w:val="000000"/>
        </w:rPr>
        <w:t>T</w:t>
      </w:r>
      <w:r w:rsidR="00915A8A">
        <w:rPr>
          <w:rFonts w:cs="Tahoma"/>
          <w:color w:val="000000"/>
        </w:rPr>
        <w:t>here are</w:t>
      </w:r>
      <w:r w:rsidRPr="00313AC6">
        <w:rPr>
          <w:rFonts w:cs="Tahoma"/>
          <w:color w:val="000000"/>
        </w:rPr>
        <w:t xml:space="preserve"> </w:t>
      </w:r>
      <w:r w:rsidR="00915A8A">
        <w:rPr>
          <w:rFonts w:cs="Tahoma"/>
          <w:color w:val="000000"/>
        </w:rPr>
        <w:t xml:space="preserve">two </w:t>
      </w:r>
      <w:r w:rsidRPr="00313AC6">
        <w:rPr>
          <w:rFonts w:cs="Tahoma"/>
          <w:color w:val="000000"/>
        </w:rPr>
        <w:t>roles</w:t>
      </w:r>
      <w:r w:rsidR="00915A8A">
        <w:rPr>
          <w:rFonts w:cs="Tahoma"/>
          <w:color w:val="000000"/>
        </w:rPr>
        <w:t xml:space="preserve"> to be filled</w:t>
      </w:r>
      <w:r w:rsidR="0087720D">
        <w:rPr>
          <w:rFonts w:cs="Tahoma"/>
          <w:color w:val="000000"/>
        </w:rPr>
        <w:t>.</w:t>
      </w:r>
    </w:p>
    <w:p w14:paraId="19ADE29F" w14:textId="77777777" w:rsidR="0087720D" w:rsidRDefault="0087720D" w:rsidP="00915A8A">
      <w:pPr>
        <w:spacing w:line="220" w:lineRule="atLeast"/>
        <w:ind w:left="360"/>
        <w:rPr>
          <w:rFonts w:cs="Tahoma"/>
          <w:color w:val="000000"/>
        </w:rPr>
      </w:pPr>
    </w:p>
    <w:p w14:paraId="04BFBACC" w14:textId="77777777" w:rsidR="0087720D" w:rsidRDefault="0087720D" w:rsidP="00915A8A">
      <w:pPr>
        <w:spacing w:line="220" w:lineRule="atLeast"/>
        <w:ind w:left="360"/>
        <w:rPr>
          <w:rFonts w:cs="Tahoma"/>
          <w:color w:val="000000"/>
        </w:rPr>
      </w:pPr>
      <w:r>
        <w:rPr>
          <w:rFonts w:cs="Tahoma"/>
          <w:color w:val="000000"/>
        </w:rPr>
        <w:t>O</w:t>
      </w:r>
      <w:r w:rsidR="00313AC6" w:rsidRPr="00313AC6">
        <w:rPr>
          <w:rFonts w:cs="Tahoma"/>
          <w:color w:val="000000"/>
        </w:rPr>
        <w:t xml:space="preserve">ne </w:t>
      </w:r>
      <w:r w:rsidR="00FD343C">
        <w:rPr>
          <w:rFonts w:cs="Tahoma"/>
          <w:color w:val="000000"/>
        </w:rPr>
        <w:t>appointee</w:t>
      </w:r>
      <w:r w:rsidR="00220199">
        <w:rPr>
          <w:rFonts w:cs="Tahoma"/>
          <w:color w:val="000000"/>
        </w:rPr>
        <w:t xml:space="preserve"> </w:t>
      </w:r>
      <w:r w:rsidR="00313AC6" w:rsidRPr="00313AC6">
        <w:rPr>
          <w:rFonts w:cs="Tahoma"/>
          <w:color w:val="000000"/>
        </w:rPr>
        <w:t>must not be a member of CIEH and one</w:t>
      </w:r>
      <w:r w:rsidR="00313AC6">
        <w:rPr>
          <w:rFonts w:cs="Tahoma"/>
          <w:color w:val="000000"/>
        </w:rPr>
        <w:t xml:space="preserve"> </w:t>
      </w:r>
      <w:r w:rsidR="00313AC6" w:rsidRPr="00313AC6">
        <w:rPr>
          <w:rFonts w:cs="Tahoma"/>
          <w:color w:val="000000"/>
        </w:rPr>
        <w:t xml:space="preserve">may either </w:t>
      </w:r>
      <w:r w:rsidR="00111ADD">
        <w:rPr>
          <w:rFonts w:cs="Tahoma"/>
          <w:color w:val="000000"/>
        </w:rPr>
        <w:t xml:space="preserve">be </w:t>
      </w:r>
      <w:r w:rsidR="00313AC6" w:rsidRPr="00313AC6">
        <w:rPr>
          <w:rFonts w:cs="Tahoma"/>
          <w:color w:val="000000"/>
        </w:rPr>
        <w:t>a member or not</w:t>
      </w:r>
      <w:r w:rsidR="00915A8A">
        <w:rPr>
          <w:rFonts w:cs="Tahoma"/>
          <w:color w:val="000000"/>
        </w:rPr>
        <w:t xml:space="preserve">.  </w:t>
      </w:r>
    </w:p>
    <w:p w14:paraId="73506306" w14:textId="77777777" w:rsidR="0087720D" w:rsidRDefault="0087720D" w:rsidP="00915A8A">
      <w:pPr>
        <w:spacing w:line="220" w:lineRule="atLeast"/>
        <w:ind w:left="360"/>
        <w:rPr>
          <w:rFonts w:cs="Tahoma"/>
          <w:color w:val="000000"/>
        </w:rPr>
      </w:pPr>
    </w:p>
    <w:p w14:paraId="34C79AB2" w14:textId="4A6DD9FC" w:rsidR="00915A8A" w:rsidRPr="002C7423" w:rsidRDefault="00915A8A" w:rsidP="00915A8A">
      <w:pPr>
        <w:spacing w:line="220" w:lineRule="atLeast"/>
        <w:ind w:left="360"/>
      </w:pPr>
      <w:r>
        <w:t>Candidates with a background in finance, financial forecasting, risk management or audit would be particularly welcome.</w:t>
      </w:r>
    </w:p>
    <w:p w14:paraId="68867D26" w14:textId="77777777" w:rsidR="00915A8A" w:rsidRPr="0008568C" w:rsidRDefault="00915A8A" w:rsidP="00915A8A"/>
    <w:p w14:paraId="56B69038" w14:textId="77777777" w:rsidR="00915A8A" w:rsidRPr="00313AC6" w:rsidRDefault="00915A8A" w:rsidP="00313AC6">
      <w:pPr>
        <w:spacing w:line="220" w:lineRule="atLeast"/>
        <w:ind w:left="360"/>
        <w:rPr>
          <w:rFonts w:cs="Tahoma"/>
          <w:i/>
          <w:color w:val="000000"/>
        </w:rPr>
      </w:pPr>
    </w:p>
    <w:p w14:paraId="00978068" w14:textId="77777777" w:rsidR="00313AC6" w:rsidRPr="00201EBA" w:rsidRDefault="00313AC6" w:rsidP="00313AC6">
      <w:pPr>
        <w:spacing w:line="220" w:lineRule="atLeast"/>
        <w:rPr>
          <w:rFonts w:cs="Tahoma"/>
          <w:color w:val="000000"/>
          <w:szCs w:val="22"/>
        </w:rPr>
      </w:pPr>
    </w:p>
    <w:p w14:paraId="00F0A261" w14:textId="77777777" w:rsidR="00915A8A" w:rsidRDefault="00915A8A" w:rsidP="00313AC6">
      <w:pPr>
        <w:pStyle w:val="Heading2"/>
        <w:rPr>
          <w:rStyle w:val="Heading2Char"/>
          <w:rFonts w:eastAsia="MS Mincho" w:cs="Tahoma"/>
          <w:b/>
          <w:sz w:val="22"/>
          <w:szCs w:val="22"/>
        </w:rPr>
      </w:pPr>
    </w:p>
    <w:p w14:paraId="406D2871" w14:textId="77777777" w:rsidR="00915A8A" w:rsidRDefault="00915A8A" w:rsidP="00313AC6">
      <w:pPr>
        <w:pStyle w:val="Heading2"/>
        <w:rPr>
          <w:rStyle w:val="Heading2Char"/>
          <w:rFonts w:eastAsia="MS Mincho" w:cs="Tahoma"/>
          <w:b/>
          <w:sz w:val="22"/>
          <w:szCs w:val="22"/>
        </w:rPr>
      </w:pPr>
    </w:p>
    <w:p w14:paraId="62031E05" w14:textId="77777777" w:rsidR="00915A8A" w:rsidRDefault="00915A8A" w:rsidP="00313AC6">
      <w:pPr>
        <w:pStyle w:val="Heading2"/>
        <w:rPr>
          <w:rStyle w:val="Heading2Char"/>
          <w:rFonts w:eastAsia="MS Mincho" w:cs="Tahoma"/>
          <w:b/>
          <w:sz w:val="22"/>
          <w:szCs w:val="22"/>
        </w:rPr>
      </w:pPr>
    </w:p>
    <w:p w14:paraId="1BD76E7E" w14:textId="77777777" w:rsidR="00915A8A" w:rsidRDefault="00915A8A" w:rsidP="00313AC6">
      <w:pPr>
        <w:pStyle w:val="Heading2"/>
        <w:rPr>
          <w:rStyle w:val="Heading2Char"/>
          <w:rFonts w:eastAsia="MS Mincho" w:cs="Tahoma"/>
          <w:b/>
          <w:sz w:val="22"/>
          <w:szCs w:val="22"/>
        </w:rPr>
      </w:pPr>
    </w:p>
    <w:p w14:paraId="229E0A2E" w14:textId="77777777" w:rsidR="00915A8A" w:rsidRDefault="00915A8A" w:rsidP="00313AC6">
      <w:pPr>
        <w:pStyle w:val="Heading2"/>
        <w:rPr>
          <w:rStyle w:val="Heading2Char"/>
          <w:rFonts w:eastAsia="MS Mincho" w:cs="Tahoma"/>
          <w:b/>
          <w:sz w:val="22"/>
          <w:szCs w:val="22"/>
        </w:rPr>
      </w:pPr>
    </w:p>
    <w:p w14:paraId="2CD8027D" w14:textId="77777777" w:rsidR="00915A8A" w:rsidRDefault="00915A8A" w:rsidP="00313AC6">
      <w:pPr>
        <w:pStyle w:val="Heading2"/>
        <w:rPr>
          <w:rStyle w:val="Heading2Char"/>
          <w:rFonts w:eastAsia="MS Mincho" w:cs="Tahoma"/>
          <w:b/>
          <w:sz w:val="22"/>
          <w:szCs w:val="22"/>
        </w:rPr>
      </w:pPr>
    </w:p>
    <w:p w14:paraId="4FFDFBBC" w14:textId="77777777" w:rsidR="00915A8A" w:rsidRDefault="00915A8A" w:rsidP="00313AC6">
      <w:pPr>
        <w:pStyle w:val="Heading2"/>
        <w:rPr>
          <w:rStyle w:val="Heading2Char"/>
          <w:rFonts w:eastAsia="MS Mincho" w:cs="Tahoma"/>
          <w:b/>
          <w:sz w:val="22"/>
          <w:szCs w:val="22"/>
        </w:rPr>
      </w:pPr>
    </w:p>
    <w:p w14:paraId="27F7B5F9" w14:textId="77777777" w:rsidR="00915A8A" w:rsidRDefault="00915A8A" w:rsidP="00313AC6">
      <w:pPr>
        <w:pStyle w:val="Heading2"/>
        <w:rPr>
          <w:rStyle w:val="Heading2Char"/>
          <w:rFonts w:eastAsia="MS Mincho" w:cs="Tahoma"/>
          <w:b/>
          <w:sz w:val="22"/>
          <w:szCs w:val="22"/>
        </w:rPr>
      </w:pPr>
    </w:p>
    <w:p w14:paraId="37280845" w14:textId="77777777" w:rsidR="00915A8A" w:rsidRDefault="00915A8A" w:rsidP="00313AC6">
      <w:pPr>
        <w:pStyle w:val="Heading2"/>
        <w:rPr>
          <w:rStyle w:val="Heading2Char"/>
          <w:rFonts w:eastAsia="MS Mincho" w:cs="Tahoma"/>
          <w:b/>
          <w:sz w:val="22"/>
          <w:szCs w:val="22"/>
        </w:rPr>
      </w:pPr>
    </w:p>
    <w:p w14:paraId="390F4293" w14:textId="77777777" w:rsidR="00915A8A" w:rsidRDefault="00915A8A" w:rsidP="00313AC6">
      <w:pPr>
        <w:pStyle w:val="Heading2"/>
        <w:rPr>
          <w:rStyle w:val="Heading2Char"/>
          <w:rFonts w:eastAsia="MS Mincho" w:cs="Tahoma"/>
          <w:b/>
          <w:sz w:val="22"/>
          <w:szCs w:val="22"/>
        </w:rPr>
      </w:pPr>
    </w:p>
    <w:p w14:paraId="703089F9" w14:textId="77777777" w:rsidR="00915A8A" w:rsidRDefault="00915A8A" w:rsidP="00313AC6">
      <w:pPr>
        <w:pStyle w:val="Heading2"/>
        <w:rPr>
          <w:rStyle w:val="Heading2Char"/>
          <w:rFonts w:eastAsia="MS Mincho" w:cs="Tahoma"/>
          <w:b/>
          <w:sz w:val="22"/>
          <w:szCs w:val="22"/>
        </w:rPr>
      </w:pPr>
    </w:p>
    <w:p w14:paraId="13FE63A1" w14:textId="2140E45E" w:rsidR="00915A8A" w:rsidRDefault="00915A8A" w:rsidP="00313AC6">
      <w:pPr>
        <w:pStyle w:val="Heading2"/>
        <w:rPr>
          <w:rStyle w:val="Heading2Char"/>
          <w:rFonts w:eastAsia="MS Mincho" w:cs="Tahoma"/>
          <w:b/>
          <w:sz w:val="22"/>
          <w:szCs w:val="22"/>
        </w:rPr>
      </w:pPr>
    </w:p>
    <w:p w14:paraId="5185AB8F" w14:textId="10137CBF" w:rsidR="00915A8A" w:rsidRDefault="00915A8A" w:rsidP="00915A8A">
      <w:pPr>
        <w:rPr>
          <w:rFonts w:eastAsia="MS Mincho"/>
        </w:rPr>
      </w:pPr>
    </w:p>
    <w:p w14:paraId="56A55F29" w14:textId="21409571" w:rsidR="00915A8A" w:rsidRDefault="00915A8A" w:rsidP="00915A8A">
      <w:pPr>
        <w:rPr>
          <w:rFonts w:eastAsia="MS Mincho"/>
        </w:rPr>
      </w:pPr>
    </w:p>
    <w:p w14:paraId="45B1D8F5" w14:textId="52DCFEBA" w:rsidR="00915A8A" w:rsidRDefault="00915A8A" w:rsidP="00915A8A">
      <w:pPr>
        <w:rPr>
          <w:rFonts w:eastAsia="MS Mincho"/>
        </w:rPr>
      </w:pPr>
    </w:p>
    <w:p w14:paraId="0325099B" w14:textId="3EEE1F3A" w:rsidR="00915A8A" w:rsidRDefault="00915A8A" w:rsidP="00915A8A">
      <w:pPr>
        <w:rPr>
          <w:rFonts w:eastAsia="MS Mincho"/>
        </w:rPr>
      </w:pPr>
    </w:p>
    <w:p w14:paraId="5030DC72" w14:textId="7D85F33A" w:rsidR="00915A8A" w:rsidRDefault="00915A8A" w:rsidP="00915A8A">
      <w:pPr>
        <w:rPr>
          <w:rFonts w:eastAsia="MS Mincho"/>
        </w:rPr>
      </w:pPr>
    </w:p>
    <w:p w14:paraId="16D0F4E7" w14:textId="69500D12" w:rsidR="00915A8A" w:rsidRDefault="00915A8A" w:rsidP="00915A8A">
      <w:pPr>
        <w:rPr>
          <w:rFonts w:eastAsia="MS Mincho"/>
        </w:rPr>
      </w:pPr>
    </w:p>
    <w:p w14:paraId="3F124C7F" w14:textId="3C0D7FA0" w:rsidR="00915A8A" w:rsidRDefault="00915A8A" w:rsidP="00915A8A">
      <w:pPr>
        <w:rPr>
          <w:rFonts w:eastAsia="MS Mincho"/>
        </w:rPr>
      </w:pPr>
    </w:p>
    <w:p w14:paraId="6CE5EEA5" w14:textId="4C0121C2" w:rsidR="00915A8A" w:rsidRDefault="00915A8A" w:rsidP="00915A8A">
      <w:pPr>
        <w:rPr>
          <w:rFonts w:eastAsia="MS Mincho"/>
        </w:rPr>
      </w:pPr>
    </w:p>
    <w:p w14:paraId="6278E604" w14:textId="531D1FCA" w:rsidR="00915A8A" w:rsidRDefault="00915A8A" w:rsidP="00915A8A">
      <w:pPr>
        <w:rPr>
          <w:rFonts w:eastAsia="MS Mincho"/>
        </w:rPr>
      </w:pPr>
    </w:p>
    <w:p w14:paraId="1F595749" w14:textId="41764943" w:rsidR="00915A8A" w:rsidRDefault="00915A8A" w:rsidP="00915A8A">
      <w:pPr>
        <w:rPr>
          <w:rFonts w:eastAsia="MS Mincho"/>
        </w:rPr>
      </w:pPr>
    </w:p>
    <w:p w14:paraId="71E55C97" w14:textId="071DF11D" w:rsidR="00915A8A" w:rsidRDefault="00915A8A" w:rsidP="00915A8A">
      <w:pPr>
        <w:rPr>
          <w:rFonts w:eastAsia="MS Mincho"/>
        </w:rPr>
      </w:pPr>
    </w:p>
    <w:p w14:paraId="22B79A83" w14:textId="78AF572C" w:rsidR="00915A8A" w:rsidRDefault="00915A8A" w:rsidP="00915A8A">
      <w:pPr>
        <w:rPr>
          <w:rFonts w:eastAsia="MS Mincho"/>
        </w:rPr>
      </w:pPr>
    </w:p>
    <w:p w14:paraId="79B02D0A" w14:textId="76BCD4C9" w:rsidR="00915A8A" w:rsidRDefault="00915A8A" w:rsidP="00915A8A">
      <w:pPr>
        <w:rPr>
          <w:rFonts w:eastAsia="MS Mincho"/>
        </w:rPr>
      </w:pPr>
    </w:p>
    <w:p w14:paraId="453C2279" w14:textId="2F0354C0" w:rsidR="00915A8A" w:rsidRDefault="00915A8A" w:rsidP="00915A8A">
      <w:pPr>
        <w:rPr>
          <w:rFonts w:eastAsia="MS Mincho"/>
        </w:rPr>
      </w:pPr>
    </w:p>
    <w:p w14:paraId="2DD70698" w14:textId="2D24BB94" w:rsidR="00915A8A" w:rsidRDefault="00915A8A" w:rsidP="00915A8A">
      <w:pPr>
        <w:rPr>
          <w:rFonts w:eastAsia="MS Mincho"/>
        </w:rPr>
      </w:pPr>
    </w:p>
    <w:p w14:paraId="753CE5BE" w14:textId="3C46A714" w:rsidR="00915A8A" w:rsidRDefault="00915A8A" w:rsidP="00915A8A">
      <w:pPr>
        <w:rPr>
          <w:rFonts w:eastAsia="MS Mincho"/>
        </w:rPr>
      </w:pPr>
    </w:p>
    <w:p w14:paraId="7D848A3F" w14:textId="60B886E0" w:rsidR="00915A8A" w:rsidRDefault="00915A8A" w:rsidP="00915A8A">
      <w:pPr>
        <w:rPr>
          <w:rFonts w:eastAsia="MS Mincho"/>
        </w:rPr>
      </w:pPr>
    </w:p>
    <w:p w14:paraId="221B201C" w14:textId="05AB98C2" w:rsidR="00915A8A" w:rsidRDefault="00915A8A" w:rsidP="00915A8A">
      <w:pPr>
        <w:rPr>
          <w:rFonts w:eastAsia="MS Mincho"/>
        </w:rPr>
      </w:pPr>
    </w:p>
    <w:p w14:paraId="23100200" w14:textId="38298454" w:rsidR="00915A8A" w:rsidRDefault="00915A8A" w:rsidP="00915A8A">
      <w:pPr>
        <w:rPr>
          <w:rFonts w:eastAsia="MS Mincho"/>
        </w:rPr>
      </w:pPr>
    </w:p>
    <w:p w14:paraId="67D7D39A" w14:textId="0368215B" w:rsidR="00CB0B53" w:rsidRPr="00201EBA" w:rsidRDefault="00915A8A" w:rsidP="00313AC6">
      <w:pPr>
        <w:pStyle w:val="Heading2"/>
        <w:rPr>
          <w:rFonts w:cs="Tahoma"/>
          <w:b/>
          <w:sz w:val="22"/>
          <w:szCs w:val="22"/>
          <w:lang w:eastAsia="en-GB"/>
        </w:rPr>
      </w:pPr>
      <w:r>
        <w:rPr>
          <w:rStyle w:val="Heading2Char"/>
          <w:rFonts w:eastAsia="MS Mincho" w:cs="Tahoma"/>
          <w:b/>
          <w:sz w:val="22"/>
          <w:szCs w:val="22"/>
        </w:rPr>
        <w:lastRenderedPageBreak/>
        <w:t>C</w:t>
      </w:r>
      <w:r w:rsidR="00CB0B53" w:rsidRPr="00201EBA">
        <w:rPr>
          <w:rStyle w:val="Heading2Char"/>
          <w:rFonts w:eastAsia="MS Mincho" w:cs="Tahoma"/>
          <w:b/>
          <w:sz w:val="22"/>
          <w:szCs w:val="22"/>
        </w:rPr>
        <w:t>ommittee member competencies</w:t>
      </w:r>
    </w:p>
    <w:p w14:paraId="5DDDB5D4" w14:textId="7C584342" w:rsidR="00CB0B53" w:rsidRDefault="00CB0B53" w:rsidP="00CB0B53">
      <w:pPr>
        <w:spacing w:line="220" w:lineRule="atLeast"/>
        <w:rPr>
          <w:rFonts w:cs="Tahoma"/>
          <w:szCs w:val="22"/>
        </w:rPr>
      </w:pPr>
    </w:p>
    <w:p w14:paraId="611930C3" w14:textId="77777777" w:rsidR="004C2817" w:rsidRPr="00201EBA" w:rsidRDefault="004C2817" w:rsidP="00CB0B53">
      <w:pPr>
        <w:spacing w:line="220" w:lineRule="atLeast"/>
        <w:rPr>
          <w:rFonts w:cs="Tahoma"/>
          <w:szCs w:val="22"/>
        </w:rPr>
      </w:pPr>
    </w:p>
    <w:p w14:paraId="1D956720" w14:textId="77777777" w:rsidR="00CB0B53" w:rsidRPr="00201EBA" w:rsidRDefault="00CB0B53" w:rsidP="00CB0B53">
      <w:pPr>
        <w:spacing w:line="220" w:lineRule="atLeast"/>
        <w:rPr>
          <w:rFonts w:cs="Tahoma"/>
          <w:color w:val="000000"/>
          <w:szCs w:val="22"/>
        </w:rPr>
      </w:pPr>
      <w:r w:rsidRPr="00201EBA">
        <w:rPr>
          <w:rFonts w:cs="Tahoma"/>
          <w:color w:val="000000"/>
          <w:szCs w:val="22"/>
        </w:rPr>
        <w:t>Candidates must demonstrate (in application and at interview) that they meet the competencies below.  Some examples of how these may be met are shown.</w:t>
      </w:r>
    </w:p>
    <w:p w14:paraId="07A1F9B1" w14:textId="77777777" w:rsidR="00CB0B53" w:rsidRPr="00201EBA" w:rsidRDefault="00CB0B53" w:rsidP="00CB0B53">
      <w:pPr>
        <w:spacing w:line="220" w:lineRule="atLeast"/>
        <w:rPr>
          <w:rFonts w:cs="Tahoma"/>
          <w:szCs w:val="22"/>
        </w:rPr>
      </w:pPr>
    </w:p>
    <w:tbl>
      <w:tblPr>
        <w:tblW w:w="8928" w:type="dxa"/>
        <w:tblBorders>
          <w:insideH w:val="single" w:sz="18" w:space="0" w:color="FFFFFF"/>
          <w:insideV w:val="single" w:sz="18" w:space="0" w:color="FFFFFF"/>
        </w:tblBorders>
        <w:shd w:val="clear" w:color="auto" w:fill="C0C0C0"/>
        <w:tblLook w:val="04A0" w:firstRow="1" w:lastRow="0" w:firstColumn="1" w:lastColumn="0" w:noHBand="0" w:noVBand="1"/>
      </w:tblPr>
      <w:tblGrid>
        <w:gridCol w:w="2500"/>
        <w:gridCol w:w="6"/>
        <w:gridCol w:w="6422"/>
      </w:tblGrid>
      <w:tr w:rsidR="00CB0B53" w:rsidRPr="00201EBA" w14:paraId="54AA485B" w14:textId="77777777" w:rsidTr="00170585">
        <w:trPr>
          <w:cantSplit/>
          <w:tblHeader/>
        </w:trPr>
        <w:tc>
          <w:tcPr>
            <w:tcW w:w="2506" w:type="dxa"/>
            <w:gridSpan w:val="2"/>
            <w:tcBorders>
              <w:bottom w:val="single" w:sz="18" w:space="0" w:color="FFFFFF"/>
            </w:tcBorders>
            <w:shd w:val="clear" w:color="auto" w:fill="C0C0C0"/>
          </w:tcPr>
          <w:p w14:paraId="6BF49E37" w14:textId="77777777" w:rsidR="00CB0B53" w:rsidRPr="00201EBA" w:rsidRDefault="00CB0B53" w:rsidP="00170585">
            <w:pPr>
              <w:spacing w:line="220" w:lineRule="atLeast"/>
              <w:rPr>
                <w:rFonts w:cs="Tahoma"/>
                <w:b/>
                <w:szCs w:val="22"/>
              </w:rPr>
            </w:pPr>
            <w:r w:rsidRPr="00201EBA">
              <w:rPr>
                <w:rFonts w:cs="Tahoma"/>
                <w:b/>
                <w:szCs w:val="22"/>
              </w:rPr>
              <w:t>Competence</w:t>
            </w:r>
          </w:p>
        </w:tc>
        <w:tc>
          <w:tcPr>
            <w:tcW w:w="6422" w:type="dxa"/>
            <w:tcBorders>
              <w:bottom w:val="single" w:sz="18" w:space="0" w:color="FFFFFF"/>
            </w:tcBorders>
            <w:shd w:val="clear" w:color="auto" w:fill="C0C0C0"/>
          </w:tcPr>
          <w:p w14:paraId="2266968C" w14:textId="77777777" w:rsidR="00CB0B53" w:rsidRPr="00201EBA" w:rsidRDefault="00CB0B53" w:rsidP="00170585">
            <w:pPr>
              <w:spacing w:line="220" w:lineRule="atLeast"/>
              <w:rPr>
                <w:rFonts w:cs="Tahoma"/>
                <w:b/>
                <w:szCs w:val="22"/>
              </w:rPr>
            </w:pPr>
            <w:r w:rsidRPr="00201EBA">
              <w:rPr>
                <w:rFonts w:cs="Tahoma"/>
                <w:b/>
                <w:szCs w:val="22"/>
              </w:rPr>
              <w:t xml:space="preserve">Evidence </w:t>
            </w:r>
          </w:p>
        </w:tc>
      </w:tr>
      <w:tr w:rsidR="00CB0B53" w:rsidRPr="00201EBA" w14:paraId="1575F66A" w14:textId="77777777" w:rsidTr="00170585">
        <w:trPr>
          <w:cantSplit/>
        </w:trPr>
        <w:tc>
          <w:tcPr>
            <w:tcW w:w="2506" w:type="dxa"/>
            <w:gridSpan w:val="2"/>
            <w:tcBorders>
              <w:top w:val="single" w:sz="18" w:space="0" w:color="FFFFFF"/>
              <w:bottom w:val="single" w:sz="18" w:space="0" w:color="FFFFFF"/>
            </w:tcBorders>
            <w:shd w:val="clear" w:color="auto" w:fill="F3F3F3"/>
          </w:tcPr>
          <w:p w14:paraId="23A6C08C" w14:textId="77777777" w:rsidR="00CB0B53" w:rsidRPr="00201EBA" w:rsidRDefault="00CB0B53" w:rsidP="00170585">
            <w:pPr>
              <w:spacing w:line="220" w:lineRule="atLeast"/>
              <w:ind w:right="259"/>
              <w:rPr>
                <w:rFonts w:cs="Tahoma"/>
                <w:b/>
                <w:szCs w:val="22"/>
              </w:rPr>
            </w:pPr>
          </w:p>
          <w:p w14:paraId="4F358D81" w14:textId="77777777" w:rsidR="00CB0B53" w:rsidRPr="00201EBA" w:rsidRDefault="00CB0B53" w:rsidP="00170585">
            <w:pPr>
              <w:spacing w:line="220" w:lineRule="atLeast"/>
              <w:ind w:right="259"/>
              <w:rPr>
                <w:rFonts w:cs="Tahoma"/>
                <w:b/>
                <w:szCs w:val="22"/>
              </w:rPr>
            </w:pPr>
            <w:r w:rsidRPr="00201EBA">
              <w:rPr>
                <w:rFonts w:cs="Tahoma"/>
                <w:b/>
                <w:szCs w:val="22"/>
              </w:rPr>
              <w:t>Ability to contribute to strategic direction</w:t>
            </w:r>
          </w:p>
        </w:tc>
        <w:tc>
          <w:tcPr>
            <w:tcW w:w="6422" w:type="dxa"/>
            <w:tcBorders>
              <w:top w:val="single" w:sz="18" w:space="0" w:color="FFFFFF"/>
              <w:bottom w:val="single" w:sz="18" w:space="0" w:color="FFFFFF"/>
            </w:tcBorders>
            <w:shd w:val="clear" w:color="auto" w:fill="F3F3F3"/>
          </w:tcPr>
          <w:p w14:paraId="5482751D" w14:textId="7D3D8AD4"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 xml:space="preserve">Understanding of the relationship between the purpose and values of </w:t>
            </w:r>
            <w:r w:rsidR="00E94451">
              <w:rPr>
                <w:rFonts w:cs="Tahoma"/>
                <w:szCs w:val="22"/>
              </w:rPr>
              <w:t>CIEH</w:t>
            </w:r>
            <w:r w:rsidRPr="00201EBA">
              <w:rPr>
                <w:rFonts w:cs="Tahoma"/>
                <w:szCs w:val="22"/>
              </w:rPr>
              <w:t xml:space="preserve"> and its strategic direction.</w:t>
            </w:r>
          </w:p>
          <w:p w14:paraId="2BD3BEEA"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Knowledge and experience of strategic planning and delivery, with the ability to scrutinise performance data.</w:t>
            </w:r>
          </w:p>
          <w:p w14:paraId="754FE7A1" w14:textId="77777777" w:rsidR="00CB0B53" w:rsidRPr="00201EBA" w:rsidRDefault="00CB0B53" w:rsidP="00561883">
            <w:pPr>
              <w:numPr>
                <w:ilvl w:val="0"/>
                <w:numId w:val="4"/>
              </w:numPr>
              <w:spacing w:before="100" w:after="120" w:line="220" w:lineRule="atLeast"/>
              <w:ind w:left="714" w:right="259" w:hanging="357"/>
              <w:rPr>
                <w:rFonts w:cs="Tahoma"/>
                <w:szCs w:val="22"/>
              </w:rPr>
            </w:pPr>
            <w:r w:rsidRPr="00201EBA">
              <w:rPr>
                <w:rFonts w:cs="Tahoma"/>
                <w:szCs w:val="22"/>
              </w:rPr>
              <w:t xml:space="preserve">Experience of contributing to the achievement of objectives within time and resource constraints. </w:t>
            </w:r>
          </w:p>
        </w:tc>
      </w:tr>
      <w:tr w:rsidR="00CB0B53" w:rsidRPr="00201EBA" w14:paraId="04B761D0" w14:textId="77777777" w:rsidTr="00170585">
        <w:trPr>
          <w:cantSplit/>
        </w:trPr>
        <w:tc>
          <w:tcPr>
            <w:tcW w:w="2500" w:type="dxa"/>
            <w:tcBorders>
              <w:top w:val="single" w:sz="18" w:space="0" w:color="FFFFFF"/>
              <w:bottom w:val="single" w:sz="18" w:space="0" w:color="FFFFFF"/>
            </w:tcBorders>
            <w:shd w:val="clear" w:color="auto" w:fill="F3F3F3"/>
          </w:tcPr>
          <w:p w14:paraId="697AFBC6" w14:textId="77777777" w:rsidR="00CB0B53" w:rsidRPr="00201EBA" w:rsidRDefault="00CB0B53" w:rsidP="00170585">
            <w:pPr>
              <w:spacing w:line="220" w:lineRule="atLeast"/>
              <w:ind w:right="259"/>
              <w:rPr>
                <w:rFonts w:cs="Tahoma"/>
                <w:b/>
                <w:szCs w:val="22"/>
              </w:rPr>
            </w:pPr>
          </w:p>
          <w:p w14:paraId="2E19CEC5" w14:textId="77777777" w:rsidR="00CB0B53" w:rsidRPr="00201EBA" w:rsidRDefault="00CB0B53" w:rsidP="00170585">
            <w:pPr>
              <w:spacing w:line="220" w:lineRule="atLeast"/>
              <w:ind w:right="259"/>
              <w:rPr>
                <w:rFonts w:cs="Tahoma"/>
                <w:b/>
                <w:szCs w:val="22"/>
              </w:rPr>
            </w:pPr>
            <w:r w:rsidRPr="00201EBA">
              <w:rPr>
                <w:rFonts w:cs="Tahoma"/>
                <w:b/>
                <w:szCs w:val="22"/>
              </w:rPr>
              <w:t>Awareness of equality and diversity issues</w:t>
            </w:r>
          </w:p>
        </w:tc>
        <w:tc>
          <w:tcPr>
            <w:tcW w:w="6428" w:type="dxa"/>
            <w:gridSpan w:val="2"/>
            <w:tcBorders>
              <w:top w:val="single" w:sz="18" w:space="0" w:color="FFFFFF"/>
              <w:bottom w:val="single" w:sz="18" w:space="0" w:color="FFFFFF"/>
            </w:tcBorders>
            <w:shd w:val="clear" w:color="auto" w:fill="F3F3F3"/>
          </w:tcPr>
          <w:p w14:paraId="2F1E2E5D"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Able to explore and work with values of respect, inclusion, fairness and transparency and what these might mean in a professional body.</w:t>
            </w:r>
          </w:p>
          <w:p w14:paraId="33E5749C" w14:textId="53BFD4DB" w:rsidR="00CB0B53" w:rsidRPr="00201EBA" w:rsidRDefault="00CB0B53" w:rsidP="00E94451">
            <w:pPr>
              <w:numPr>
                <w:ilvl w:val="0"/>
                <w:numId w:val="4"/>
              </w:numPr>
              <w:spacing w:before="100" w:after="120" w:line="220" w:lineRule="atLeast"/>
              <w:ind w:left="714" w:right="259" w:hanging="357"/>
              <w:rPr>
                <w:rFonts w:cs="Tahoma"/>
                <w:szCs w:val="22"/>
              </w:rPr>
            </w:pPr>
            <w:r w:rsidRPr="00201EBA">
              <w:rPr>
                <w:rFonts w:cs="Tahoma"/>
                <w:szCs w:val="22"/>
              </w:rPr>
              <w:t>Broad awareness of equality</w:t>
            </w:r>
            <w:r w:rsidR="00E94451">
              <w:rPr>
                <w:rFonts w:cs="Tahoma"/>
                <w:szCs w:val="22"/>
              </w:rPr>
              <w:t>,</w:t>
            </w:r>
            <w:r w:rsidRPr="00201EBA">
              <w:rPr>
                <w:rFonts w:cs="Tahoma"/>
                <w:szCs w:val="22"/>
              </w:rPr>
              <w:t xml:space="preserve"> diversity </w:t>
            </w:r>
            <w:r w:rsidR="00E94451">
              <w:rPr>
                <w:rFonts w:cs="Tahoma"/>
                <w:szCs w:val="22"/>
              </w:rPr>
              <w:t xml:space="preserve">and inclusion </w:t>
            </w:r>
            <w:r w:rsidRPr="00201EBA">
              <w:rPr>
                <w:rFonts w:cs="Tahoma"/>
                <w:szCs w:val="22"/>
              </w:rPr>
              <w:t>issues.</w:t>
            </w:r>
          </w:p>
        </w:tc>
      </w:tr>
      <w:tr w:rsidR="00CB0B53" w:rsidRPr="00201EBA" w14:paraId="765713C4" w14:textId="77777777" w:rsidTr="00170585">
        <w:trPr>
          <w:cantSplit/>
        </w:trPr>
        <w:tc>
          <w:tcPr>
            <w:tcW w:w="2500" w:type="dxa"/>
            <w:tcBorders>
              <w:top w:val="single" w:sz="18" w:space="0" w:color="FFFFFF"/>
              <w:bottom w:val="single" w:sz="18" w:space="0" w:color="FFFFFF"/>
            </w:tcBorders>
            <w:shd w:val="clear" w:color="auto" w:fill="C0C0C0"/>
          </w:tcPr>
          <w:p w14:paraId="0A301393" w14:textId="77777777" w:rsidR="00CB0B53" w:rsidRPr="00201EBA" w:rsidRDefault="00CB0B53" w:rsidP="00170585">
            <w:pPr>
              <w:spacing w:line="220" w:lineRule="atLeast"/>
              <w:ind w:right="259"/>
              <w:rPr>
                <w:rFonts w:cs="Tahoma"/>
                <w:b/>
                <w:szCs w:val="22"/>
              </w:rPr>
            </w:pPr>
          </w:p>
          <w:p w14:paraId="716BABEA" w14:textId="77777777" w:rsidR="00CB0B53" w:rsidRPr="00201EBA" w:rsidRDefault="00CB0B53" w:rsidP="00170585">
            <w:pPr>
              <w:spacing w:line="220" w:lineRule="atLeast"/>
              <w:ind w:right="259"/>
              <w:rPr>
                <w:rFonts w:cs="Tahoma"/>
                <w:b/>
                <w:szCs w:val="22"/>
              </w:rPr>
            </w:pPr>
            <w:r w:rsidRPr="00201EBA">
              <w:rPr>
                <w:rFonts w:cs="Tahoma"/>
                <w:b/>
                <w:szCs w:val="22"/>
              </w:rPr>
              <w:t>Ability to listen and communicate effectively</w:t>
            </w:r>
          </w:p>
        </w:tc>
        <w:tc>
          <w:tcPr>
            <w:tcW w:w="6428" w:type="dxa"/>
            <w:gridSpan w:val="2"/>
            <w:tcBorders>
              <w:top w:val="single" w:sz="18" w:space="0" w:color="FFFFFF"/>
              <w:bottom w:val="single" w:sz="18" w:space="0" w:color="FFFFFF"/>
            </w:tcBorders>
            <w:shd w:val="clear" w:color="auto" w:fill="C0C0C0"/>
          </w:tcPr>
          <w:p w14:paraId="4AAF3515"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Well-developed listening skills.</w:t>
            </w:r>
          </w:p>
          <w:p w14:paraId="3E9430E2"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Good communication skills and the ability to put views across clearly and sensitively in a variety of settings.</w:t>
            </w:r>
          </w:p>
          <w:p w14:paraId="5624282A" w14:textId="77777777" w:rsidR="00CB0B53" w:rsidRDefault="00CB0B53" w:rsidP="00561883">
            <w:pPr>
              <w:numPr>
                <w:ilvl w:val="0"/>
                <w:numId w:val="4"/>
              </w:numPr>
              <w:spacing w:before="100" w:after="120" w:line="220" w:lineRule="atLeast"/>
              <w:ind w:left="714" w:right="259" w:hanging="357"/>
              <w:rPr>
                <w:rFonts w:cs="Tahoma"/>
                <w:szCs w:val="22"/>
              </w:rPr>
            </w:pPr>
            <w:r w:rsidRPr="00201EBA">
              <w:rPr>
                <w:rFonts w:cs="Tahoma"/>
                <w:szCs w:val="22"/>
              </w:rPr>
              <w:t>Awareness, and acceptance, of diverse views.</w:t>
            </w:r>
          </w:p>
          <w:p w14:paraId="4425B9D6" w14:textId="22FBB932" w:rsidR="00CB0B53" w:rsidRPr="00143D22" w:rsidRDefault="00143D22" w:rsidP="00561883">
            <w:pPr>
              <w:numPr>
                <w:ilvl w:val="0"/>
                <w:numId w:val="4"/>
              </w:numPr>
              <w:spacing w:before="100" w:after="120" w:line="220" w:lineRule="atLeast"/>
              <w:ind w:left="714" w:right="259" w:hanging="357"/>
              <w:rPr>
                <w:rFonts w:cs="Tahoma"/>
                <w:szCs w:val="22"/>
              </w:rPr>
            </w:pPr>
            <w:r>
              <w:rPr>
                <w:rFonts w:cs="Tahoma"/>
                <w:szCs w:val="22"/>
              </w:rPr>
              <w:t>Ability to inspire confidence and support amongst CIEH’s members and other stakeholders.</w:t>
            </w:r>
          </w:p>
        </w:tc>
      </w:tr>
      <w:tr w:rsidR="00CB0B53" w:rsidRPr="00201EBA" w14:paraId="3E9195AF" w14:textId="77777777" w:rsidTr="00170585">
        <w:trPr>
          <w:cantSplit/>
        </w:trPr>
        <w:tc>
          <w:tcPr>
            <w:tcW w:w="2500" w:type="dxa"/>
            <w:tcBorders>
              <w:top w:val="single" w:sz="18" w:space="0" w:color="FFFFFF"/>
              <w:bottom w:val="single" w:sz="18" w:space="0" w:color="FFFFFF"/>
              <w:right w:val="single" w:sz="18" w:space="0" w:color="FFFFFF"/>
            </w:tcBorders>
            <w:shd w:val="clear" w:color="auto" w:fill="F3F3F3"/>
          </w:tcPr>
          <w:p w14:paraId="059E3BEB" w14:textId="77777777" w:rsidR="00CB0B53" w:rsidRPr="00201EBA" w:rsidRDefault="00CB0B53" w:rsidP="00170585">
            <w:pPr>
              <w:spacing w:line="220" w:lineRule="atLeast"/>
              <w:ind w:right="259"/>
              <w:rPr>
                <w:rFonts w:cs="Tahoma"/>
                <w:b/>
                <w:szCs w:val="22"/>
              </w:rPr>
            </w:pPr>
          </w:p>
          <w:p w14:paraId="226D67A3" w14:textId="77777777" w:rsidR="00CB0B53" w:rsidRPr="00201EBA" w:rsidRDefault="00CB0B53" w:rsidP="00170585">
            <w:pPr>
              <w:spacing w:line="220" w:lineRule="atLeast"/>
              <w:ind w:right="259"/>
              <w:rPr>
                <w:rFonts w:cs="Tahoma"/>
                <w:b/>
                <w:szCs w:val="22"/>
              </w:rPr>
            </w:pPr>
            <w:r w:rsidRPr="00201EBA">
              <w:rPr>
                <w:rFonts w:cs="Tahoma"/>
                <w:b/>
                <w:szCs w:val="22"/>
              </w:rPr>
              <w:t>Ability to work effectively as part of a team</w:t>
            </w:r>
          </w:p>
        </w:tc>
        <w:tc>
          <w:tcPr>
            <w:tcW w:w="6428" w:type="dxa"/>
            <w:gridSpan w:val="2"/>
            <w:tcBorders>
              <w:top w:val="single" w:sz="18" w:space="0" w:color="FFFFFF"/>
              <w:left w:val="single" w:sz="18" w:space="0" w:color="FFFFFF"/>
              <w:bottom w:val="single" w:sz="18" w:space="0" w:color="FFFFFF"/>
            </w:tcBorders>
            <w:shd w:val="clear" w:color="auto" w:fill="F3F3F3"/>
          </w:tcPr>
          <w:p w14:paraId="5A2D93B5"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Experience of participating in group discussions.</w:t>
            </w:r>
          </w:p>
          <w:p w14:paraId="21886923"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Involving and including others in a decision making to achieve the best outcome for an organisation.</w:t>
            </w:r>
          </w:p>
          <w:p w14:paraId="09362A27"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Sharing expertise whilst being able to recognise expertise in others.</w:t>
            </w:r>
          </w:p>
          <w:p w14:paraId="7DFBC3C0" w14:textId="77777777" w:rsidR="00CB0B53" w:rsidRPr="00201EBA" w:rsidRDefault="00CB0B53" w:rsidP="00561883">
            <w:pPr>
              <w:numPr>
                <w:ilvl w:val="0"/>
                <w:numId w:val="4"/>
              </w:numPr>
              <w:spacing w:before="100" w:after="120" w:line="220" w:lineRule="atLeast"/>
              <w:ind w:left="714" w:right="259" w:hanging="357"/>
              <w:rPr>
                <w:rFonts w:cs="Tahoma"/>
                <w:szCs w:val="22"/>
              </w:rPr>
            </w:pPr>
            <w:r w:rsidRPr="00201EBA">
              <w:rPr>
                <w:rFonts w:cs="Tahoma"/>
                <w:szCs w:val="22"/>
              </w:rPr>
              <w:t>Ability to reflect on own behaviour and impact on others.</w:t>
            </w:r>
          </w:p>
        </w:tc>
      </w:tr>
      <w:tr w:rsidR="00CB0B53" w:rsidRPr="00201EBA" w14:paraId="06DDF350" w14:textId="77777777" w:rsidTr="00170585">
        <w:trPr>
          <w:cantSplit/>
        </w:trPr>
        <w:tc>
          <w:tcPr>
            <w:tcW w:w="2500" w:type="dxa"/>
            <w:tcBorders>
              <w:top w:val="single" w:sz="18" w:space="0" w:color="FFFFFF"/>
              <w:bottom w:val="single" w:sz="18" w:space="0" w:color="FFFFFF"/>
              <w:right w:val="single" w:sz="18" w:space="0" w:color="FFFFFF"/>
            </w:tcBorders>
            <w:shd w:val="clear" w:color="auto" w:fill="BFBFBF"/>
          </w:tcPr>
          <w:p w14:paraId="72283B01" w14:textId="77777777" w:rsidR="00CB0B53" w:rsidRPr="00201EBA" w:rsidRDefault="00CB0B53" w:rsidP="00170585">
            <w:pPr>
              <w:spacing w:line="220" w:lineRule="atLeast"/>
              <w:ind w:right="259"/>
              <w:rPr>
                <w:rFonts w:cs="Tahoma"/>
                <w:b/>
                <w:szCs w:val="22"/>
              </w:rPr>
            </w:pPr>
          </w:p>
          <w:p w14:paraId="0C6C8CCD" w14:textId="77777777" w:rsidR="00CB0B53" w:rsidRPr="00201EBA" w:rsidRDefault="00CB0B53" w:rsidP="00170585">
            <w:pPr>
              <w:spacing w:line="220" w:lineRule="atLeast"/>
              <w:ind w:right="259"/>
              <w:rPr>
                <w:rFonts w:cs="Tahoma"/>
                <w:b/>
                <w:szCs w:val="22"/>
              </w:rPr>
            </w:pPr>
            <w:r w:rsidRPr="00201EBA">
              <w:rPr>
                <w:rFonts w:cs="Tahoma"/>
                <w:b/>
                <w:szCs w:val="22"/>
              </w:rPr>
              <w:t>Capacity and skill to understand the priorities of our stakeholders</w:t>
            </w:r>
          </w:p>
        </w:tc>
        <w:tc>
          <w:tcPr>
            <w:tcW w:w="6428" w:type="dxa"/>
            <w:gridSpan w:val="2"/>
            <w:tcBorders>
              <w:top w:val="single" w:sz="18" w:space="0" w:color="FFFFFF"/>
              <w:left w:val="single" w:sz="18" w:space="0" w:color="FFFFFF"/>
              <w:bottom w:val="single" w:sz="18" w:space="0" w:color="FFFFFF"/>
            </w:tcBorders>
            <w:shd w:val="clear" w:color="auto" w:fill="BFBFBF"/>
          </w:tcPr>
          <w:p w14:paraId="3B625CA1"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Knowledge and understanding of environmental health (CIEH member candidates only).</w:t>
            </w:r>
          </w:p>
          <w:p w14:paraId="47886341"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Skills and experience to develop an understanding of the sectors in which CIEH members operate and of the profession (Non-CIEH member candidates only).</w:t>
            </w:r>
          </w:p>
          <w:p w14:paraId="56549B7D" w14:textId="2DFC8789"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Knowledge and understanding of the wider social, political and educational landscape, across the nations of Britain and internationally.</w:t>
            </w:r>
          </w:p>
        </w:tc>
      </w:tr>
    </w:tbl>
    <w:p w14:paraId="0BCC02EE" w14:textId="77777777" w:rsidR="00CB0B53" w:rsidRPr="00201EBA" w:rsidRDefault="00CB0B53" w:rsidP="00CB0B53">
      <w:pPr>
        <w:pStyle w:val="Heading2"/>
        <w:rPr>
          <w:rFonts w:cs="Tahoma"/>
          <w:bCs w:val="0"/>
          <w:iCs w:val="0"/>
          <w:sz w:val="22"/>
          <w:szCs w:val="22"/>
        </w:rPr>
      </w:pPr>
    </w:p>
    <w:p w14:paraId="6831CC72" w14:textId="65F87842" w:rsidR="00CB0B53" w:rsidRDefault="00CB0B53" w:rsidP="00CB0B53">
      <w:pPr>
        <w:pStyle w:val="Heading2"/>
        <w:rPr>
          <w:rFonts w:cs="Tahoma"/>
          <w:sz w:val="22"/>
          <w:szCs w:val="22"/>
        </w:rPr>
      </w:pPr>
    </w:p>
    <w:p w14:paraId="082A64BB" w14:textId="1E70975D" w:rsidR="004F222E" w:rsidRDefault="004F222E" w:rsidP="004F222E"/>
    <w:p w14:paraId="555E8085" w14:textId="4842276A" w:rsidR="00CB0B53" w:rsidRDefault="00CB0B53" w:rsidP="00CB0B53">
      <w:bookmarkStart w:id="3" w:name="_Toc389582372"/>
      <w:bookmarkStart w:id="4" w:name="_Toc389582376"/>
    </w:p>
    <w:p w14:paraId="27B245A3" w14:textId="77777777" w:rsidR="00CB0B53" w:rsidRPr="00201EBA" w:rsidRDefault="00CB0B53" w:rsidP="00CB0B53"/>
    <w:p w14:paraId="7D2647DE" w14:textId="77777777" w:rsidR="00CB0B53" w:rsidRPr="00201EBA" w:rsidRDefault="00CB0B53" w:rsidP="00CB0B53"/>
    <w:p w14:paraId="409FFEB1" w14:textId="77777777" w:rsidR="00CB0B53" w:rsidRPr="00201EBA" w:rsidRDefault="00CB0B53" w:rsidP="00CB0B53"/>
    <w:p w14:paraId="54FAADA2" w14:textId="77777777" w:rsidR="00CB0B53" w:rsidRPr="00201EBA" w:rsidRDefault="00CB0B53" w:rsidP="00CB0B53"/>
    <w:p w14:paraId="2FE3F7D2" w14:textId="77777777" w:rsidR="00CB0B53" w:rsidRPr="00201EBA" w:rsidRDefault="00CB0B53" w:rsidP="00CB0B53"/>
    <w:p w14:paraId="57A6F034" w14:textId="77777777" w:rsidR="00CB0B53" w:rsidRPr="00201EBA" w:rsidRDefault="00CB0B53" w:rsidP="00CB0B53"/>
    <w:p w14:paraId="3A59EE95" w14:textId="77777777" w:rsidR="00CB0B53" w:rsidRPr="00201EBA" w:rsidRDefault="00CB0B53" w:rsidP="00CB0B53"/>
    <w:p w14:paraId="27228EFD" w14:textId="77777777" w:rsidR="00CB0B53" w:rsidRPr="00201EBA" w:rsidRDefault="00CB0B53" w:rsidP="00CB0B53"/>
    <w:p w14:paraId="73D456F9" w14:textId="77777777" w:rsidR="00CB0B53" w:rsidRPr="00201EBA" w:rsidRDefault="00CB0B53" w:rsidP="00CB0B53"/>
    <w:p w14:paraId="34199135" w14:textId="1D628510" w:rsidR="00CB0B53" w:rsidRDefault="00CB0B53" w:rsidP="00CB0B53"/>
    <w:p w14:paraId="67977719" w14:textId="38C0F471" w:rsidR="00915A8A" w:rsidRDefault="00915A8A" w:rsidP="00CB0B53"/>
    <w:p w14:paraId="5D6E5E47" w14:textId="6E23B1B7" w:rsidR="00915A8A" w:rsidRDefault="00915A8A" w:rsidP="00CB0B53"/>
    <w:p w14:paraId="6A65B735" w14:textId="5B3264AA" w:rsidR="00915A8A" w:rsidRDefault="00915A8A" w:rsidP="00CB0B53"/>
    <w:p w14:paraId="374CA3A0" w14:textId="122E111C" w:rsidR="00915A8A" w:rsidRDefault="00915A8A" w:rsidP="00CB0B53"/>
    <w:p w14:paraId="0C532CCD" w14:textId="6DEA6ED7" w:rsidR="00915A8A" w:rsidRDefault="00915A8A" w:rsidP="00CB0B53"/>
    <w:p w14:paraId="55AB1B0D" w14:textId="20399FC3" w:rsidR="00915A8A" w:rsidRDefault="00915A8A" w:rsidP="00CB0B53"/>
    <w:p w14:paraId="5DB2ADBE" w14:textId="2AC02AD1" w:rsidR="00915A8A" w:rsidRDefault="00915A8A" w:rsidP="00CB0B53"/>
    <w:p w14:paraId="293750C5" w14:textId="4A225BEC" w:rsidR="00915A8A" w:rsidRDefault="00915A8A" w:rsidP="00CB0B53"/>
    <w:p w14:paraId="232D5C14" w14:textId="1E3241F6" w:rsidR="00915A8A" w:rsidRDefault="00915A8A" w:rsidP="00CB0B53"/>
    <w:p w14:paraId="091933EA" w14:textId="26E95EAB" w:rsidR="00915A8A" w:rsidRDefault="00915A8A" w:rsidP="00CB0B53"/>
    <w:p w14:paraId="61E1849C" w14:textId="23A9413F" w:rsidR="00915A8A" w:rsidRDefault="00915A8A" w:rsidP="00CB0B53"/>
    <w:p w14:paraId="2F38C8EE" w14:textId="30813165" w:rsidR="00915A8A" w:rsidRDefault="00915A8A" w:rsidP="00CB0B53"/>
    <w:p w14:paraId="6750CED9" w14:textId="221C4EE6" w:rsidR="00915A8A" w:rsidRDefault="00915A8A" w:rsidP="00CB0B53"/>
    <w:p w14:paraId="330B8EE5" w14:textId="5D75A9A7" w:rsidR="00915A8A" w:rsidRDefault="00915A8A" w:rsidP="00CB0B53"/>
    <w:p w14:paraId="05FA49EE" w14:textId="6DF2F644" w:rsidR="00915A8A" w:rsidRDefault="00915A8A" w:rsidP="00CB0B53"/>
    <w:p w14:paraId="1CDE817F" w14:textId="1F1AA31B" w:rsidR="00915A8A" w:rsidRDefault="00915A8A" w:rsidP="00CB0B53"/>
    <w:p w14:paraId="5BEFFE9A" w14:textId="210731D7" w:rsidR="00915A8A" w:rsidRDefault="00915A8A" w:rsidP="00CB0B53"/>
    <w:p w14:paraId="2C0FBB0E" w14:textId="7287D988" w:rsidR="00915A8A" w:rsidRDefault="00915A8A" w:rsidP="00CB0B53"/>
    <w:p w14:paraId="60B12141" w14:textId="0655955B" w:rsidR="00915A8A" w:rsidRDefault="00915A8A" w:rsidP="00CB0B53"/>
    <w:p w14:paraId="1C4F7643" w14:textId="2F78B6A4" w:rsidR="00915A8A" w:rsidRDefault="00915A8A" w:rsidP="00CB0B53"/>
    <w:p w14:paraId="4503844D" w14:textId="32F745D4" w:rsidR="00915A8A" w:rsidRDefault="00915A8A" w:rsidP="00CB0B53"/>
    <w:p w14:paraId="533EB746" w14:textId="2809C96E" w:rsidR="00915A8A" w:rsidRDefault="00915A8A" w:rsidP="00CB0B53"/>
    <w:p w14:paraId="1A814200" w14:textId="6BCDC6F3" w:rsidR="00915A8A" w:rsidRDefault="00915A8A" w:rsidP="00CB0B53"/>
    <w:p w14:paraId="50564705" w14:textId="18EF76A4" w:rsidR="00915A8A" w:rsidRDefault="00915A8A" w:rsidP="00CB0B53"/>
    <w:p w14:paraId="35A733AA" w14:textId="6A75E289" w:rsidR="00915A8A" w:rsidRDefault="00915A8A" w:rsidP="00CB0B53"/>
    <w:p w14:paraId="4780A38C" w14:textId="77777777" w:rsidR="00915A8A" w:rsidRPr="00201EBA" w:rsidRDefault="00915A8A" w:rsidP="00CB0B53"/>
    <w:p w14:paraId="61DFBD85" w14:textId="77777777" w:rsidR="00CB0B53" w:rsidRPr="00201EBA" w:rsidRDefault="00CB0B53" w:rsidP="00CB0B53"/>
    <w:p w14:paraId="6FEFFCBB" w14:textId="70ACB0F3" w:rsidR="00CB0B53" w:rsidRPr="00201EBA" w:rsidRDefault="00B14E93" w:rsidP="00CB0B53">
      <w:pPr>
        <w:pStyle w:val="Heading2"/>
        <w:rPr>
          <w:rFonts w:cs="Tahoma"/>
          <w:b/>
          <w:sz w:val="22"/>
          <w:szCs w:val="22"/>
        </w:rPr>
      </w:pPr>
      <w:r>
        <w:rPr>
          <w:rFonts w:cs="Tahoma"/>
          <w:b/>
          <w:sz w:val="22"/>
          <w:szCs w:val="22"/>
        </w:rPr>
        <w:lastRenderedPageBreak/>
        <w:t>R</w:t>
      </w:r>
      <w:r w:rsidR="00CB0B53" w:rsidRPr="00201EBA">
        <w:rPr>
          <w:rFonts w:cs="Tahoma"/>
          <w:b/>
          <w:sz w:val="22"/>
          <w:szCs w:val="22"/>
        </w:rPr>
        <w:t>ecruitment process</w:t>
      </w:r>
      <w:bookmarkEnd w:id="3"/>
      <w:r w:rsidR="00E06992">
        <w:rPr>
          <w:rFonts w:cs="Tahoma"/>
          <w:b/>
          <w:sz w:val="22"/>
          <w:szCs w:val="22"/>
        </w:rPr>
        <w:t xml:space="preserve"> and general information</w:t>
      </w:r>
    </w:p>
    <w:p w14:paraId="64BF7643" w14:textId="4882FE13" w:rsidR="00CB0B53" w:rsidRDefault="00CB0B53" w:rsidP="00CB0B53">
      <w:pPr>
        <w:spacing w:line="220" w:lineRule="atLeast"/>
        <w:rPr>
          <w:rFonts w:cs="Tahoma"/>
          <w:b/>
          <w:szCs w:val="22"/>
        </w:rPr>
      </w:pPr>
    </w:p>
    <w:p w14:paraId="645A00D5" w14:textId="77777777" w:rsidR="004C2817" w:rsidRPr="00201EBA" w:rsidRDefault="004C2817" w:rsidP="00CB0B53">
      <w:pPr>
        <w:spacing w:line="220" w:lineRule="atLeast"/>
        <w:rPr>
          <w:rFonts w:cs="Tahoma"/>
          <w:b/>
          <w:szCs w:val="22"/>
        </w:rPr>
      </w:pPr>
    </w:p>
    <w:p w14:paraId="08DD949A" w14:textId="3094A85B" w:rsidR="00915A8A" w:rsidRPr="00032488" w:rsidRDefault="00CB0B53" w:rsidP="008249AF">
      <w:pPr>
        <w:spacing w:line="220" w:lineRule="atLeast"/>
        <w:ind w:left="2880" w:hanging="2880"/>
        <w:rPr>
          <w:rFonts w:cs="Tahoma"/>
          <w:bCs/>
          <w:szCs w:val="22"/>
        </w:rPr>
      </w:pPr>
      <w:r w:rsidRPr="00D426AC">
        <w:rPr>
          <w:rFonts w:cs="Tahoma"/>
          <w:b/>
          <w:szCs w:val="22"/>
        </w:rPr>
        <w:t>Key dates</w:t>
      </w:r>
      <w:r w:rsidRPr="00D426AC">
        <w:rPr>
          <w:rFonts w:cs="Tahoma"/>
          <w:b/>
          <w:szCs w:val="22"/>
        </w:rPr>
        <w:tab/>
      </w:r>
      <w:r w:rsidR="00915A8A" w:rsidRPr="00032488">
        <w:rPr>
          <w:rFonts w:cs="Tahoma"/>
          <w:bCs/>
          <w:szCs w:val="22"/>
        </w:rPr>
        <w:t>Applications close</w:t>
      </w:r>
      <w:r w:rsidR="00915A8A" w:rsidRPr="00032488">
        <w:rPr>
          <w:rFonts w:cs="Tahoma"/>
          <w:bCs/>
          <w:szCs w:val="22"/>
        </w:rPr>
        <w:tab/>
      </w:r>
      <w:r w:rsidR="00032488">
        <w:rPr>
          <w:rFonts w:cs="Tahoma"/>
          <w:bCs/>
          <w:szCs w:val="22"/>
        </w:rPr>
        <w:tab/>
      </w:r>
      <w:r w:rsidR="00915A8A" w:rsidRPr="00032488">
        <w:rPr>
          <w:rFonts w:cs="Tahoma"/>
          <w:bCs/>
          <w:szCs w:val="22"/>
        </w:rPr>
        <w:t>0</w:t>
      </w:r>
      <w:r w:rsidR="00032488">
        <w:rPr>
          <w:rFonts w:cs="Tahoma"/>
          <w:bCs/>
          <w:szCs w:val="22"/>
        </w:rPr>
        <w:t>9</w:t>
      </w:r>
      <w:r w:rsidR="00915A8A" w:rsidRPr="00032488">
        <w:rPr>
          <w:rFonts w:cs="Tahoma"/>
          <w:bCs/>
          <w:szCs w:val="22"/>
        </w:rPr>
        <w:t xml:space="preserve">00, Friday </w:t>
      </w:r>
      <w:r w:rsidR="00032488" w:rsidRPr="00032488">
        <w:rPr>
          <w:rFonts w:cs="Tahoma"/>
          <w:bCs/>
          <w:szCs w:val="22"/>
        </w:rPr>
        <w:t>9</w:t>
      </w:r>
      <w:r w:rsidR="00915A8A" w:rsidRPr="00032488">
        <w:rPr>
          <w:rFonts w:cs="Tahoma"/>
          <w:bCs/>
          <w:szCs w:val="22"/>
        </w:rPr>
        <w:t xml:space="preserve"> December 20</w:t>
      </w:r>
      <w:r w:rsidR="00DF3DBC">
        <w:rPr>
          <w:rFonts w:cs="Tahoma"/>
          <w:bCs/>
          <w:szCs w:val="22"/>
        </w:rPr>
        <w:t>19</w:t>
      </w:r>
    </w:p>
    <w:p w14:paraId="03244B0F" w14:textId="3D1D843E" w:rsidR="00032488" w:rsidRPr="00032488" w:rsidRDefault="00915A8A" w:rsidP="00032488">
      <w:pPr>
        <w:spacing w:line="220" w:lineRule="atLeast"/>
        <w:ind w:left="2880"/>
        <w:rPr>
          <w:rFonts w:cs="Tahoma"/>
          <w:bCs/>
          <w:szCs w:val="22"/>
        </w:rPr>
      </w:pPr>
      <w:r w:rsidRPr="00032488">
        <w:rPr>
          <w:rFonts w:cs="Tahoma"/>
          <w:bCs/>
          <w:szCs w:val="22"/>
        </w:rPr>
        <w:t xml:space="preserve">Shortlisting outcome by </w:t>
      </w:r>
      <w:r w:rsidR="00032488">
        <w:rPr>
          <w:rFonts w:cs="Tahoma"/>
          <w:bCs/>
          <w:szCs w:val="22"/>
        </w:rPr>
        <w:tab/>
      </w:r>
      <w:r w:rsidR="00032488" w:rsidRPr="00032488">
        <w:rPr>
          <w:rFonts w:cs="Tahoma"/>
          <w:bCs/>
          <w:szCs w:val="22"/>
        </w:rPr>
        <w:t>Friday 20 December 2019</w:t>
      </w:r>
    </w:p>
    <w:p w14:paraId="3851BEB8" w14:textId="04226F16" w:rsidR="00032488" w:rsidRPr="00032488" w:rsidRDefault="00032488" w:rsidP="00032488">
      <w:pPr>
        <w:spacing w:line="220" w:lineRule="atLeast"/>
        <w:ind w:left="2880"/>
        <w:rPr>
          <w:rFonts w:cs="Tahoma"/>
          <w:bCs/>
          <w:szCs w:val="22"/>
        </w:rPr>
      </w:pPr>
      <w:r w:rsidRPr="00032488">
        <w:rPr>
          <w:rFonts w:cs="Tahoma"/>
          <w:bCs/>
          <w:szCs w:val="22"/>
        </w:rPr>
        <w:t>Interview date</w:t>
      </w:r>
      <w:r w:rsidRPr="00032488">
        <w:rPr>
          <w:rFonts w:cs="Tahoma"/>
          <w:bCs/>
          <w:szCs w:val="22"/>
        </w:rPr>
        <w:tab/>
      </w:r>
      <w:r w:rsidRPr="00032488">
        <w:rPr>
          <w:rFonts w:cs="Tahoma"/>
          <w:bCs/>
          <w:szCs w:val="22"/>
        </w:rPr>
        <w:tab/>
        <w:t>Tuesday 14 January 2020</w:t>
      </w:r>
    </w:p>
    <w:p w14:paraId="380C4D60" w14:textId="73B2AEAF" w:rsidR="00032488" w:rsidRPr="00032488" w:rsidRDefault="00032488" w:rsidP="00032488">
      <w:pPr>
        <w:spacing w:line="220" w:lineRule="atLeast"/>
        <w:ind w:left="2880"/>
        <w:rPr>
          <w:rFonts w:cs="Tahoma"/>
          <w:bCs/>
          <w:szCs w:val="22"/>
        </w:rPr>
      </w:pPr>
      <w:r w:rsidRPr="00032488">
        <w:rPr>
          <w:rFonts w:cs="Tahoma"/>
          <w:bCs/>
          <w:szCs w:val="22"/>
        </w:rPr>
        <w:t>Induction</w:t>
      </w:r>
      <w:r w:rsidRPr="00032488">
        <w:rPr>
          <w:rFonts w:cs="Tahoma"/>
          <w:bCs/>
          <w:szCs w:val="22"/>
        </w:rPr>
        <w:tab/>
      </w:r>
      <w:r w:rsidRPr="00032488">
        <w:rPr>
          <w:rFonts w:cs="Tahoma"/>
          <w:bCs/>
          <w:szCs w:val="22"/>
        </w:rPr>
        <w:tab/>
      </w:r>
      <w:r w:rsidRPr="00032488">
        <w:rPr>
          <w:rFonts w:cs="Tahoma"/>
          <w:bCs/>
          <w:szCs w:val="22"/>
        </w:rPr>
        <w:tab/>
        <w:t>Tuesday 11 February 2020</w:t>
      </w:r>
    </w:p>
    <w:p w14:paraId="5F4F6CF9" w14:textId="30670E40" w:rsidR="00032488" w:rsidRPr="00032488" w:rsidRDefault="00032488" w:rsidP="00032488">
      <w:pPr>
        <w:spacing w:line="220" w:lineRule="atLeast"/>
        <w:ind w:left="2880"/>
        <w:rPr>
          <w:rFonts w:cs="Tahoma"/>
          <w:bCs/>
          <w:szCs w:val="22"/>
        </w:rPr>
      </w:pPr>
      <w:r w:rsidRPr="00032488">
        <w:rPr>
          <w:rFonts w:cs="Tahoma"/>
          <w:bCs/>
          <w:szCs w:val="22"/>
        </w:rPr>
        <w:t>Appointments start</w:t>
      </w:r>
      <w:r w:rsidRPr="00032488">
        <w:rPr>
          <w:rFonts w:cs="Tahoma"/>
          <w:bCs/>
          <w:szCs w:val="22"/>
        </w:rPr>
        <w:tab/>
      </w:r>
      <w:r>
        <w:rPr>
          <w:rFonts w:cs="Tahoma"/>
          <w:bCs/>
          <w:szCs w:val="22"/>
        </w:rPr>
        <w:tab/>
      </w:r>
      <w:r w:rsidRPr="00032488">
        <w:rPr>
          <w:rFonts w:cs="Tahoma"/>
          <w:bCs/>
          <w:szCs w:val="22"/>
        </w:rPr>
        <w:t>Monday 16 March 2020</w:t>
      </w:r>
    </w:p>
    <w:p w14:paraId="60B593C5" w14:textId="77777777" w:rsidR="00032488" w:rsidRDefault="00032488" w:rsidP="00032488">
      <w:pPr>
        <w:spacing w:line="220" w:lineRule="atLeast"/>
        <w:ind w:left="2880"/>
        <w:rPr>
          <w:rFonts w:cs="Tahoma"/>
          <w:b/>
          <w:szCs w:val="22"/>
        </w:rPr>
      </w:pPr>
    </w:p>
    <w:p w14:paraId="21C91403" w14:textId="77777777" w:rsidR="00B14E93" w:rsidRDefault="00B14E93" w:rsidP="00CB0B53">
      <w:pPr>
        <w:spacing w:line="220" w:lineRule="atLeast"/>
        <w:rPr>
          <w:rFonts w:cs="Tahoma"/>
          <w:bCs/>
          <w:szCs w:val="22"/>
        </w:rPr>
      </w:pPr>
    </w:p>
    <w:p w14:paraId="50904FE8" w14:textId="24727B79" w:rsidR="00CB0B53" w:rsidRPr="00201EBA" w:rsidRDefault="008249AF" w:rsidP="00E06992">
      <w:pPr>
        <w:spacing w:line="220" w:lineRule="atLeast"/>
        <w:ind w:left="2880" w:hanging="2880"/>
        <w:rPr>
          <w:rFonts w:cs="Tahoma"/>
          <w:szCs w:val="22"/>
        </w:rPr>
      </w:pPr>
      <w:r>
        <w:rPr>
          <w:rFonts w:cs="Tahoma"/>
          <w:b/>
          <w:szCs w:val="22"/>
        </w:rPr>
        <w:t>Competencies</w:t>
      </w:r>
      <w:r w:rsidR="00CB0B53" w:rsidRPr="00201EBA">
        <w:rPr>
          <w:rFonts w:cs="Tahoma"/>
          <w:b/>
          <w:szCs w:val="22"/>
        </w:rPr>
        <w:tab/>
      </w:r>
      <w:r w:rsidR="00E06992" w:rsidRPr="009477D3">
        <w:rPr>
          <w:rFonts w:cs="Tahoma"/>
          <w:bCs/>
          <w:szCs w:val="22"/>
        </w:rPr>
        <w:t>You</w:t>
      </w:r>
      <w:r w:rsidR="00CB0B53" w:rsidRPr="00201EBA">
        <w:rPr>
          <w:rFonts w:cs="Tahoma"/>
          <w:szCs w:val="22"/>
        </w:rPr>
        <w:t xml:space="preserve"> must demonstrate that </w:t>
      </w:r>
      <w:r w:rsidR="00E06992">
        <w:rPr>
          <w:rFonts w:cs="Tahoma"/>
          <w:szCs w:val="22"/>
        </w:rPr>
        <w:t>you</w:t>
      </w:r>
      <w:r w:rsidR="00CB0B53" w:rsidRPr="00201EBA">
        <w:rPr>
          <w:rFonts w:cs="Tahoma"/>
          <w:szCs w:val="22"/>
        </w:rPr>
        <w:t xml:space="preserve"> have the competencies outlined on pages </w:t>
      </w:r>
      <w:r w:rsidR="00032488">
        <w:rPr>
          <w:rFonts w:cs="Tahoma"/>
          <w:szCs w:val="22"/>
        </w:rPr>
        <w:t>7</w:t>
      </w:r>
      <w:r w:rsidR="00CB0B53" w:rsidRPr="00201EBA">
        <w:rPr>
          <w:rFonts w:cs="Tahoma"/>
          <w:szCs w:val="22"/>
        </w:rPr>
        <w:t xml:space="preserve"> and </w:t>
      </w:r>
      <w:r w:rsidR="00032488">
        <w:rPr>
          <w:rFonts w:cs="Tahoma"/>
          <w:szCs w:val="22"/>
        </w:rPr>
        <w:t>8</w:t>
      </w:r>
      <w:r w:rsidR="00CB0B53" w:rsidRPr="00201EBA">
        <w:rPr>
          <w:rFonts w:cs="Tahoma"/>
          <w:szCs w:val="22"/>
        </w:rPr>
        <w:t xml:space="preserve">. </w:t>
      </w:r>
    </w:p>
    <w:p w14:paraId="4B565E75" w14:textId="77777777" w:rsidR="00CB0B53" w:rsidRPr="00201EBA" w:rsidRDefault="00CB0B53" w:rsidP="00CB0B53">
      <w:pPr>
        <w:spacing w:line="220" w:lineRule="atLeast"/>
        <w:rPr>
          <w:rFonts w:cs="Tahoma"/>
          <w:szCs w:val="22"/>
        </w:rPr>
      </w:pPr>
    </w:p>
    <w:p w14:paraId="4B728CEA" w14:textId="2D43306F" w:rsidR="00CB0B53" w:rsidRPr="00201EBA" w:rsidRDefault="00CB0B53" w:rsidP="00CB0B53">
      <w:pPr>
        <w:spacing w:line="220" w:lineRule="atLeast"/>
        <w:ind w:left="2160" w:hanging="2160"/>
        <w:rPr>
          <w:rFonts w:cs="Tahoma"/>
          <w:color w:val="000000"/>
          <w:szCs w:val="22"/>
        </w:rPr>
      </w:pPr>
      <w:r w:rsidRPr="00201EBA">
        <w:rPr>
          <w:rFonts w:cs="Tahoma"/>
          <w:b/>
          <w:szCs w:val="22"/>
        </w:rPr>
        <w:t>Eligibility</w:t>
      </w:r>
      <w:r w:rsidRPr="00201EBA">
        <w:rPr>
          <w:rFonts w:cs="Tahoma"/>
          <w:szCs w:val="22"/>
        </w:rPr>
        <w:tab/>
      </w:r>
      <w:r w:rsidR="008249AF">
        <w:rPr>
          <w:rFonts w:cs="Tahoma"/>
          <w:szCs w:val="22"/>
        </w:rPr>
        <w:tab/>
      </w:r>
      <w:r w:rsidRPr="00201EBA">
        <w:rPr>
          <w:rFonts w:cs="Tahoma"/>
          <w:color w:val="000000"/>
          <w:szCs w:val="22"/>
        </w:rPr>
        <w:t xml:space="preserve">See page </w:t>
      </w:r>
      <w:r w:rsidR="00E569B8">
        <w:rPr>
          <w:rFonts w:cs="Tahoma"/>
          <w:color w:val="000000"/>
          <w:szCs w:val="22"/>
        </w:rPr>
        <w:t>11</w:t>
      </w:r>
      <w:r w:rsidRPr="00201EBA">
        <w:rPr>
          <w:rFonts w:cs="Tahoma"/>
          <w:color w:val="000000"/>
          <w:szCs w:val="22"/>
        </w:rPr>
        <w:t xml:space="preserve"> for full details of eligibility.</w:t>
      </w:r>
    </w:p>
    <w:p w14:paraId="0494C1C1" w14:textId="77777777" w:rsidR="00CB0B53" w:rsidRPr="00201EBA" w:rsidRDefault="00CB0B53" w:rsidP="00CB0B53">
      <w:pPr>
        <w:spacing w:line="220" w:lineRule="atLeast"/>
        <w:rPr>
          <w:rFonts w:cs="Tahoma"/>
          <w:szCs w:val="22"/>
        </w:rPr>
      </w:pPr>
    </w:p>
    <w:p w14:paraId="59D9CD4C" w14:textId="7A322EED" w:rsidR="00CB0B53" w:rsidRPr="00201EBA" w:rsidRDefault="00CB0B53" w:rsidP="00201EBA">
      <w:pPr>
        <w:spacing w:line="220" w:lineRule="atLeast"/>
        <w:ind w:left="2880" w:hanging="2880"/>
        <w:rPr>
          <w:rFonts w:cs="Tahoma"/>
          <w:szCs w:val="22"/>
        </w:rPr>
      </w:pPr>
      <w:r w:rsidRPr="00201EBA">
        <w:rPr>
          <w:rFonts w:cs="Tahoma"/>
          <w:b/>
          <w:szCs w:val="22"/>
        </w:rPr>
        <w:t>Remuneration</w:t>
      </w:r>
      <w:r w:rsidR="008249AF">
        <w:rPr>
          <w:rFonts w:cs="Tahoma"/>
          <w:b/>
          <w:szCs w:val="22"/>
        </w:rPr>
        <w:tab/>
      </w:r>
      <w:r w:rsidRPr="00201EBA">
        <w:rPr>
          <w:rFonts w:cs="Tahoma"/>
          <w:szCs w:val="22"/>
        </w:rPr>
        <w:t>Unpaid</w:t>
      </w:r>
      <w:r w:rsidR="00FD343C">
        <w:rPr>
          <w:rFonts w:cs="Tahoma"/>
          <w:szCs w:val="22"/>
        </w:rPr>
        <w:t xml:space="preserve"> -</w:t>
      </w:r>
      <w:r w:rsidRPr="00201EBA">
        <w:rPr>
          <w:rFonts w:cs="Tahoma"/>
          <w:szCs w:val="22"/>
        </w:rPr>
        <w:t xml:space="preserve"> </w:t>
      </w:r>
      <w:r w:rsidRPr="00201EBA">
        <w:rPr>
          <w:rFonts w:cs="Tahoma"/>
          <w:color w:val="000000"/>
          <w:szCs w:val="22"/>
        </w:rPr>
        <w:t>travel and subsistence reimbursed in line with CIEH’s policy.</w:t>
      </w:r>
    </w:p>
    <w:p w14:paraId="13A5C1B1" w14:textId="77777777" w:rsidR="00CB0B53" w:rsidRPr="00201EBA" w:rsidRDefault="00CB0B53" w:rsidP="00CB0B53">
      <w:pPr>
        <w:spacing w:line="220" w:lineRule="atLeast"/>
        <w:ind w:left="2160" w:hanging="2160"/>
        <w:rPr>
          <w:rFonts w:cs="Tahoma"/>
          <w:b/>
          <w:szCs w:val="22"/>
        </w:rPr>
      </w:pPr>
    </w:p>
    <w:p w14:paraId="5904580D" w14:textId="4542ED59" w:rsidR="00CB0B53" w:rsidRDefault="00CB0B53" w:rsidP="00201EBA">
      <w:pPr>
        <w:spacing w:line="220" w:lineRule="atLeast"/>
        <w:ind w:left="2880" w:hanging="2880"/>
        <w:rPr>
          <w:rFonts w:cs="Tahoma"/>
          <w:color w:val="000000"/>
          <w:szCs w:val="22"/>
        </w:rPr>
      </w:pPr>
      <w:r w:rsidRPr="00201EBA">
        <w:rPr>
          <w:rFonts w:cs="Tahoma"/>
          <w:b/>
          <w:szCs w:val="22"/>
        </w:rPr>
        <w:t>Time commitment</w:t>
      </w:r>
      <w:r w:rsidRPr="00201EBA">
        <w:rPr>
          <w:rFonts w:cs="Tahoma"/>
          <w:b/>
          <w:szCs w:val="22"/>
        </w:rPr>
        <w:tab/>
      </w:r>
      <w:r w:rsidR="0011412E">
        <w:rPr>
          <w:rFonts w:cs="Tahoma"/>
          <w:szCs w:val="22"/>
        </w:rPr>
        <w:t xml:space="preserve">Up to </w:t>
      </w:r>
      <w:r w:rsidR="008249AF">
        <w:rPr>
          <w:rFonts w:cs="Tahoma"/>
          <w:color w:val="000000"/>
          <w:szCs w:val="22"/>
        </w:rPr>
        <w:t xml:space="preserve">10 days </w:t>
      </w:r>
      <w:r w:rsidR="00032488">
        <w:rPr>
          <w:rFonts w:cs="Tahoma"/>
          <w:color w:val="000000"/>
          <w:szCs w:val="22"/>
        </w:rPr>
        <w:t>annually</w:t>
      </w:r>
      <w:r w:rsidRPr="00201EBA">
        <w:rPr>
          <w:rFonts w:cs="Tahoma"/>
          <w:color w:val="000000"/>
          <w:szCs w:val="22"/>
        </w:rPr>
        <w:t xml:space="preserve">, including meetings, meeting preparation, training and attendance at other events.  </w:t>
      </w:r>
      <w:r w:rsidR="00032488">
        <w:rPr>
          <w:rFonts w:cs="Tahoma"/>
          <w:color w:val="000000"/>
          <w:szCs w:val="22"/>
        </w:rPr>
        <w:t xml:space="preserve">  </w:t>
      </w:r>
      <w:r w:rsidR="006353EC">
        <w:rPr>
          <w:rFonts w:cs="Tahoma"/>
          <w:color w:val="000000"/>
          <w:szCs w:val="22"/>
        </w:rPr>
        <w:t>M</w:t>
      </w:r>
      <w:r w:rsidRPr="00201EBA">
        <w:rPr>
          <w:rFonts w:cs="Tahoma"/>
          <w:color w:val="000000"/>
          <w:szCs w:val="22"/>
        </w:rPr>
        <w:t>eetings are held in London at CIEH’s office on the South Bank</w:t>
      </w:r>
      <w:r w:rsidR="00032488">
        <w:rPr>
          <w:rFonts w:cs="Tahoma"/>
          <w:color w:val="000000"/>
          <w:szCs w:val="22"/>
        </w:rPr>
        <w:t xml:space="preserve"> or by phone</w:t>
      </w:r>
      <w:r w:rsidRPr="00201EBA">
        <w:rPr>
          <w:rFonts w:cs="Tahoma"/>
          <w:color w:val="000000"/>
          <w:szCs w:val="22"/>
        </w:rPr>
        <w:t>.</w:t>
      </w:r>
    </w:p>
    <w:p w14:paraId="4831AC12" w14:textId="34A303F5" w:rsidR="00313AC6" w:rsidRDefault="00313AC6" w:rsidP="00201EBA">
      <w:pPr>
        <w:spacing w:line="220" w:lineRule="atLeast"/>
        <w:ind w:left="2880" w:hanging="2880"/>
        <w:rPr>
          <w:rFonts w:cs="Tahoma"/>
          <w:color w:val="000000"/>
          <w:szCs w:val="22"/>
        </w:rPr>
      </w:pPr>
    </w:p>
    <w:p w14:paraId="52F1D35C" w14:textId="17F2975F" w:rsidR="00313AC6" w:rsidRPr="00201EBA" w:rsidRDefault="00313AC6" w:rsidP="009A12F3">
      <w:pPr>
        <w:spacing w:line="220" w:lineRule="atLeast"/>
        <w:ind w:left="2880" w:hanging="2880"/>
        <w:rPr>
          <w:rFonts w:cs="Tahoma"/>
          <w:szCs w:val="22"/>
        </w:rPr>
      </w:pPr>
      <w:r>
        <w:rPr>
          <w:rFonts w:cs="Tahoma"/>
          <w:b/>
          <w:bCs/>
          <w:color w:val="000000"/>
          <w:szCs w:val="22"/>
        </w:rPr>
        <w:t>Making an application</w:t>
      </w:r>
      <w:r w:rsidR="009A12F3">
        <w:rPr>
          <w:rFonts w:cs="Tahoma"/>
          <w:b/>
          <w:bCs/>
          <w:color w:val="000000"/>
          <w:szCs w:val="22"/>
        </w:rPr>
        <w:tab/>
      </w:r>
      <w:r w:rsidRPr="00201EBA">
        <w:rPr>
          <w:rFonts w:cs="Tahoma"/>
          <w:szCs w:val="22"/>
        </w:rPr>
        <w:t xml:space="preserve">To apply for these </w:t>
      </w:r>
      <w:r>
        <w:rPr>
          <w:rFonts w:cs="Tahoma"/>
          <w:szCs w:val="22"/>
        </w:rPr>
        <w:t>roles,</w:t>
      </w:r>
      <w:r w:rsidRPr="00201EBA">
        <w:rPr>
          <w:rFonts w:cs="Tahoma"/>
          <w:szCs w:val="22"/>
        </w:rPr>
        <w:t xml:space="preserve"> you must</w:t>
      </w:r>
      <w:r w:rsidRPr="00201EBA">
        <w:rPr>
          <w:rFonts w:cs="Tahoma"/>
          <w:b/>
          <w:szCs w:val="22"/>
        </w:rPr>
        <w:t xml:space="preserve"> </w:t>
      </w:r>
      <w:r w:rsidRPr="00201EBA">
        <w:rPr>
          <w:rFonts w:cs="Tahoma"/>
          <w:szCs w:val="22"/>
        </w:rPr>
        <w:t>su</w:t>
      </w:r>
      <w:r>
        <w:rPr>
          <w:rFonts w:cs="Tahoma"/>
          <w:szCs w:val="22"/>
        </w:rPr>
        <w:t xml:space="preserve">bmit an application form.  The form is at page </w:t>
      </w:r>
      <w:r w:rsidR="00F2470A">
        <w:rPr>
          <w:rFonts w:cs="Tahoma"/>
          <w:szCs w:val="22"/>
        </w:rPr>
        <w:t>1</w:t>
      </w:r>
      <w:r w:rsidR="00E569B8">
        <w:rPr>
          <w:rFonts w:cs="Tahoma"/>
          <w:szCs w:val="22"/>
        </w:rPr>
        <w:t xml:space="preserve">3 </w:t>
      </w:r>
      <w:r>
        <w:rPr>
          <w:rFonts w:cs="Tahoma"/>
          <w:szCs w:val="22"/>
        </w:rPr>
        <w:t>of this pack onwards, including instructions for completion.</w:t>
      </w:r>
    </w:p>
    <w:p w14:paraId="224664DD" w14:textId="77777777" w:rsidR="00313AC6" w:rsidRPr="00201EBA" w:rsidRDefault="00313AC6" w:rsidP="00313AC6">
      <w:pPr>
        <w:spacing w:line="220" w:lineRule="atLeast"/>
        <w:rPr>
          <w:rFonts w:cs="Tahoma"/>
          <w:szCs w:val="22"/>
        </w:rPr>
      </w:pPr>
    </w:p>
    <w:p w14:paraId="13D9DA86" w14:textId="7D3FFC1C" w:rsidR="00E06992" w:rsidRDefault="009A12F3" w:rsidP="009A12F3">
      <w:pPr>
        <w:spacing w:line="220" w:lineRule="atLeast"/>
        <w:ind w:left="2880" w:right="113" w:hanging="2880"/>
        <w:rPr>
          <w:rFonts w:cs="Tahoma"/>
          <w:szCs w:val="22"/>
        </w:rPr>
      </w:pPr>
      <w:r w:rsidRPr="009A12F3">
        <w:rPr>
          <w:rFonts w:cs="Tahoma"/>
          <w:b/>
          <w:bCs/>
          <w:szCs w:val="22"/>
        </w:rPr>
        <w:t>Recruitment panel</w:t>
      </w:r>
      <w:r>
        <w:rPr>
          <w:rFonts w:cs="Tahoma"/>
          <w:szCs w:val="22"/>
        </w:rPr>
        <w:tab/>
      </w:r>
      <w:r w:rsidR="00D26A9C">
        <w:rPr>
          <w:rFonts w:cs="Tahoma"/>
          <w:szCs w:val="22"/>
        </w:rPr>
        <w:t>Members of o</w:t>
      </w:r>
      <w:r w:rsidR="00313AC6" w:rsidRPr="00201EBA">
        <w:rPr>
          <w:rFonts w:cs="Tahoma"/>
          <w:szCs w:val="22"/>
        </w:rPr>
        <w:t xml:space="preserve">ur Appointments and Remuneration Committee will shortlist and, subsequently, interview invited candidates.  </w:t>
      </w:r>
      <w:r w:rsidR="00D26A9C">
        <w:rPr>
          <w:rFonts w:cs="Tahoma"/>
          <w:szCs w:val="22"/>
        </w:rPr>
        <w:t>Panel m</w:t>
      </w:r>
      <w:r w:rsidR="00313AC6" w:rsidRPr="00201EBA">
        <w:rPr>
          <w:rFonts w:cs="Tahoma"/>
          <w:szCs w:val="22"/>
        </w:rPr>
        <w:t xml:space="preserve">embers </w:t>
      </w:r>
      <w:r w:rsidR="00D26A9C">
        <w:rPr>
          <w:rFonts w:cs="Tahoma"/>
          <w:szCs w:val="22"/>
        </w:rPr>
        <w:t>will be drawn from</w:t>
      </w:r>
      <w:r w:rsidR="00313AC6">
        <w:rPr>
          <w:rFonts w:cs="Tahoma"/>
          <w:szCs w:val="22"/>
        </w:rPr>
        <w:t>:</w:t>
      </w:r>
      <w:r w:rsidR="00313AC6" w:rsidRPr="00201EBA">
        <w:rPr>
          <w:rFonts w:cs="Tahoma"/>
          <w:szCs w:val="22"/>
        </w:rPr>
        <w:t xml:space="preserve"> </w:t>
      </w:r>
    </w:p>
    <w:p w14:paraId="685E6309" w14:textId="733B23E0" w:rsidR="00E06992" w:rsidRDefault="00313AC6" w:rsidP="00E06992">
      <w:pPr>
        <w:spacing w:line="220" w:lineRule="atLeast"/>
        <w:ind w:left="2880" w:right="113" w:firstLine="720"/>
        <w:rPr>
          <w:rFonts w:cs="Tahoma"/>
          <w:szCs w:val="22"/>
        </w:rPr>
      </w:pPr>
      <w:r>
        <w:rPr>
          <w:rFonts w:cs="Tahoma"/>
          <w:szCs w:val="22"/>
        </w:rPr>
        <w:t>Mona Akiki (Independent member)</w:t>
      </w:r>
    </w:p>
    <w:p w14:paraId="0990DF40" w14:textId="23D087D4" w:rsidR="00E06992" w:rsidRDefault="00313AC6" w:rsidP="00E06992">
      <w:pPr>
        <w:spacing w:line="220" w:lineRule="atLeast"/>
        <w:ind w:left="2880" w:right="113" w:firstLine="720"/>
        <w:rPr>
          <w:rFonts w:cs="Tahoma"/>
          <w:szCs w:val="22"/>
        </w:rPr>
      </w:pPr>
      <w:r>
        <w:rPr>
          <w:rFonts w:cs="Tahoma"/>
          <w:szCs w:val="22"/>
        </w:rPr>
        <w:t>Amanda Clarke (CIEH member)</w:t>
      </w:r>
    </w:p>
    <w:p w14:paraId="1C8DE87E" w14:textId="50A5E1D7" w:rsidR="00E06992" w:rsidRDefault="00313AC6" w:rsidP="00E06992">
      <w:pPr>
        <w:spacing w:line="220" w:lineRule="atLeast"/>
        <w:ind w:left="2880" w:right="113" w:firstLine="720"/>
        <w:rPr>
          <w:rFonts w:cs="Tahoma"/>
          <w:szCs w:val="22"/>
        </w:rPr>
      </w:pPr>
      <w:r>
        <w:rPr>
          <w:rFonts w:cs="Tahoma"/>
          <w:szCs w:val="22"/>
        </w:rPr>
        <w:t xml:space="preserve">Steve Othen (Independent member) </w:t>
      </w:r>
    </w:p>
    <w:p w14:paraId="06D5D624" w14:textId="72D617D4" w:rsidR="00E569B8" w:rsidRDefault="00E569B8" w:rsidP="00E569B8">
      <w:pPr>
        <w:spacing w:line="220" w:lineRule="atLeast"/>
        <w:ind w:left="3600" w:right="113"/>
        <w:rPr>
          <w:rFonts w:cs="Tahoma"/>
          <w:szCs w:val="22"/>
        </w:rPr>
      </w:pPr>
      <w:r>
        <w:rPr>
          <w:rFonts w:cs="Tahoma"/>
          <w:szCs w:val="22"/>
        </w:rPr>
        <w:t>Vi</w:t>
      </w:r>
      <w:r w:rsidR="000A1D15">
        <w:rPr>
          <w:rFonts w:cs="Tahoma"/>
          <w:szCs w:val="22"/>
        </w:rPr>
        <w:t>k</w:t>
      </w:r>
      <w:r>
        <w:rPr>
          <w:rFonts w:cs="Tahoma"/>
          <w:szCs w:val="22"/>
        </w:rPr>
        <w:t>ki Stubbs (</w:t>
      </w:r>
      <w:r w:rsidR="000A1D15">
        <w:rPr>
          <w:rFonts w:cs="Tahoma"/>
          <w:szCs w:val="22"/>
        </w:rPr>
        <w:t>CIEH</w:t>
      </w:r>
      <w:r>
        <w:rPr>
          <w:rFonts w:cs="Tahoma"/>
          <w:szCs w:val="22"/>
        </w:rPr>
        <w:t xml:space="preserve"> member and Chair, to 31 December 2019)</w:t>
      </w:r>
    </w:p>
    <w:p w14:paraId="7393E8D8" w14:textId="30DD08A2" w:rsidR="00313AC6" w:rsidRDefault="00313AC6" w:rsidP="00E06992">
      <w:pPr>
        <w:spacing w:line="220" w:lineRule="atLeast"/>
        <w:ind w:left="2880" w:right="113" w:firstLine="720"/>
        <w:rPr>
          <w:rFonts w:cs="Tahoma"/>
          <w:szCs w:val="22"/>
        </w:rPr>
      </w:pPr>
      <w:r>
        <w:rPr>
          <w:rFonts w:cs="Tahoma"/>
          <w:szCs w:val="22"/>
        </w:rPr>
        <w:t>Dawn Welham (CIEH Board member)</w:t>
      </w:r>
      <w:r w:rsidRPr="00201EBA">
        <w:rPr>
          <w:rFonts w:cs="Tahoma"/>
          <w:szCs w:val="22"/>
        </w:rPr>
        <w:t xml:space="preserve"> </w:t>
      </w:r>
    </w:p>
    <w:p w14:paraId="2AA0EA7F" w14:textId="6C6A5352" w:rsidR="00E569B8" w:rsidRDefault="00E569B8" w:rsidP="00E06992">
      <w:pPr>
        <w:spacing w:line="220" w:lineRule="atLeast"/>
        <w:ind w:left="2880" w:right="113" w:firstLine="720"/>
        <w:rPr>
          <w:rFonts w:cs="Tahoma"/>
          <w:szCs w:val="22"/>
        </w:rPr>
      </w:pPr>
    </w:p>
    <w:p w14:paraId="460B56FE" w14:textId="01CE57A9" w:rsidR="00E569B8" w:rsidRDefault="00E569B8" w:rsidP="00E569B8">
      <w:pPr>
        <w:spacing w:line="220" w:lineRule="atLeast"/>
        <w:ind w:left="2835" w:right="113"/>
        <w:rPr>
          <w:rFonts w:cs="Tahoma"/>
          <w:szCs w:val="22"/>
        </w:rPr>
      </w:pPr>
      <w:r>
        <w:rPr>
          <w:rFonts w:cs="Tahoma"/>
          <w:szCs w:val="22"/>
        </w:rPr>
        <w:t xml:space="preserve">A new member </w:t>
      </w:r>
      <w:r w:rsidR="008B4D2E">
        <w:rPr>
          <w:rFonts w:cs="Tahoma"/>
          <w:szCs w:val="22"/>
        </w:rPr>
        <w:t>is expected to</w:t>
      </w:r>
      <w:r>
        <w:rPr>
          <w:rFonts w:cs="Tahoma"/>
          <w:szCs w:val="22"/>
        </w:rPr>
        <w:t xml:space="preserve"> join the Committee from 1 January 2020.</w:t>
      </w:r>
    </w:p>
    <w:p w14:paraId="411CF10C" w14:textId="77777777" w:rsidR="00E06992" w:rsidRDefault="00E06992" w:rsidP="009A12F3">
      <w:pPr>
        <w:spacing w:line="220" w:lineRule="atLeast"/>
        <w:ind w:left="2880" w:right="113" w:hanging="2880"/>
        <w:rPr>
          <w:rFonts w:cs="Tahoma"/>
          <w:szCs w:val="22"/>
        </w:rPr>
      </w:pPr>
    </w:p>
    <w:p w14:paraId="725F2AAA" w14:textId="7E0B9B98" w:rsidR="00E06992" w:rsidRDefault="00E06992" w:rsidP="00E06992">
      <w:pPr>
        <w:spacing w:line="220" w:lineRule="atLeast"/>
        <w:ind w:left="2880" w:right="113" w:hanging="2880"/>
        <w:rPr>
          <w:rFonts w:cs="Tahoma"/>
          <w:szCs w:val="22"/>
        </w:rPr>
      </w:pPr>
      <w:r w:rsidRPr="00E06992">
        <w:rPr>
          <w:rFonts w:cs="Tahoma"/>
          <w:b/>
          <w:bCs/>
          <w:szCs w:val="22"/>
        </w:rPr>
        <w:t>Interview</w:t>
      </w:r>
      <w:r>
        <w:rPr>
          <w:rFonts w:cs="Tahoma"/>
          <w:szCs w:val="22"/>
        </w:rPr>
        <w:tab/>
        <w:t>At interview, the P</w:t>
      </w:r>
      <w:r w:rsidRPr="00201EBA">
        <w:rPr>
          <w:rFonts w:cs="Tahoma"/>
          <w:szCs w:val="22"/>
        </w:rPr>
        <w:t xml:space="preserve">anel will ask questions about your experience and expertise and to find </w:t>
      </w:r>
      <w:r w:rsidR="004C379C">
        <w:rPr>
          <w:rFonts w:cs="Tahoma"/>
          <w:szCs w:val="22"/>
        </w:rPr>
        <w:t xml:space="preserve">out </w:t>
      </w:r>
      <w:r w:rsidRPr="00201EBA">
        <w:rPr>
          <w:rFonts w:cs="Tahoma"/>
          <w:szCs w:val="22"/>
        </w:rPr>
        <w:t>whether you meet t</w:t>
      </w:r>
      <w:r>
        <w:rPr>
          <w:rFonts w:cs="Tahoma"/>
          <w:szCs w:val="22"/>
        </w:rPr>
        <w:t>he specified competencies. Th</w:t>
      </w:r>
      <w:r w:rsidR="00111ADD">
        <w:rPr>
          <w:rFonts w:cs="Tahoma"/>
          <w:szCs w:val="22"/>
        </w:rPr>
        <w:t>ose</w:t>
      </w:r>
      <w:r w:rsidRPr="00201EBA">
        <w:rPr>
          <w:rFonts w:cs="Tahoma"/>
          <w:szCs w:val="22"/>
        </w:rPr>
        <w:t xml:space="preserve"> questions will require answers which include examples of when you have demonstrated these behaviours in your professional or personal life.</w:t>
      </w:r>
      <w:r>
        <w:rPr>
          <w:rFonts w:cs="Tahoma"/>
          <w:szCs w:val="22"/>
        </w:rPr>
        <w:t xml:space="preserve">  Interviews will </w:t>
      </w:r>
      <w:r w:rsidR="00F2470A">
        <w:rPr>
          <w:rFonts w:cs="Tahoma"/>
          <w:szCs w:val="22"/>
        </w:rPr>
        <w:t xml:space="preserve">also </w:t>
      </w:r>
      <w:r>
        <w:rPr>
          <w:rFonts w:cs="Tahoma"/>
          <w:szCs w:val="22"/>
        </w:rPr>
        <w:t>give you an opportunity to ask questions about the role and its responsibilities.</w:t>
      </w:r>
    </w:p>
    <w:p w14:paraId="1E5D01D1" w14:textId="711B8278" w:rsidR="00032488" w:rsidRDefault="00032488" w:rsidP="00E06992">
      <w:pPr>
        <w:spacing w:line="220" w:lineRule="atLeast"/>
        <w:ind w:left="2880" w:right="113" w:hanging="2880"/>
        <w:rPr>
          <w:rFonts w:cs="Tahoma"/>
          <w:szCs w:val="22"/>
        </w:rPr>
      </w:pPr>
    </w:p>
    <w:p w14:paraId="63177623" w14:textId="5405EDA4" w:rsidR="00032488" w:rsidRDefault="00032488" w:rsidP="00032488">
      <w:pPr>
        <w:spacing w:line="220" w:lineRule="atLeast"/>
        <w:ind w:left="2880"/>
        <w:rPr>
          <w:rFonts w:cs="Tahoma"/>
          <w:color w:val="000000"/>
        </w:rPr>
      </w:pPr>
      <w:r>
        <w:rPr>
          <w:rFonts w:cs="Tahoma"/>
          <w:szCs w:val="22"/>
        </w:rPr>
        <w:t>This is</w:t>
      </w:r>
      <w:r>
        <w:rPr>
          <w:rFonts w:cs="Tahoma"/>
          <w:color w:val="000000"/>
        </w:rPr>
        <w:t xml:space="preserve"> the only interview date available.  Requests for a change of date will not be considered</w:t>
      </w:r>
      <w:r w:rsidR="00E569B8">
        <w:rPr>
          <w:rFonts w:cs="Tahoma"/>
          <w:color w:val="000000"/>
        </w:rPr>
        <w:t>,</w:t>
      </w:r>
      <w:r>
        <w:rPr>
          <w:rFonts w:cs="Tahoma"/>
          <w:color w:val="000000"/>
        </w:rPr>
        <w:t xml:space="preserve"> other than to meet a ‘reasonable adjustment’ request.</w:t>
      </w:r>
    </w:p>
    <w:p w14:paraId="476923BD" w14:textId="278CE41A" w:rsidR="00032488" w:rsidRDefault="00032488" w:rsidP="00E06992">
      <w:pPr>
        <w:spacing w:line="220" w:lineRule="atLeast"/>
        <w:ind w:left="2880" w:right="113" w:hanging="2880"/>
        <w:rPr>
          <w:rFonts w:cs="Tahoma"/>
          <w:szCs w:val="22"/>
        </w:rPr>
      </w:pPr>
    </w:p>
    <w:p w14:paraId="1FFA66E7" w14:textId="3C08E529" w:rsidR="00E06992" w:rsidRDefault="00E06992" w:rsidP="00E06992">
      <w:pPr>
        <w:ind w:left="2880" w:hanging="2880"/>
        <w:rPr>
          <w:rFonts w:cs="Tahoma"/>
          <w:szCs w:val="22"/>
        </w:rPr>
      </w:pPr>
      <w:r w:rsidRPr="00E06992">
        <w:rPr>
          <w:rFonts w:cs="Tahoma"/>
          <w:b/>
          <w:bCs/>
          <w:szCs w:val="22"/>
        </w:rPr>
        <w:t>Expenses</w:t>
      </w:r>
      <w:r>
        <w:rPr>
          <w:rFonts w:cs="Tahoma"/>
          <w:szCs w:val="22"/>
        </w:rPr>
        <w:tab/>
        <w:t>You</w:t>
      </w:r>
      <w:r w:rsidRPr="00201EBA">
        <w:rPr>
          <w:rFonts w:cs="Tahoma"/>
          <w:szCs w:val="22"/>
        </w:rPr>
        <w:t xml:space="preserve"> </w:t>
      </w:r>
      <w:r w:rsidR="009477D3">
        <w:rPr>
          <w:rFonts w:cs="Tahoma"/>
          <w:szCs w:val="22"/>
        </w:rPr>
        <w:t>may</w:t>
      </w:r>
      <w:r w:rsidRPr="00201EBA">
        <w:rPr>
          <w:rFonts w:cs="Tahoma"/>
          <w:szCs w:val="22"/>
        </w:rPr>
        <w:t xml:space="preserve"> claim travel expenses (standard rail</w:t>
      </w:r>
      <w:r>
        <w:rPr>
          <w:rFonts w:cs="Tahoma"/>
          <w:szCs w:val="22"/>
        </w:rPr>
        <w:t>, economy air and tube or bus in London</w:t>
      </w:r>
      <w:r w:rsidRPr="00201EBA">
        <w:rPr>
          <w:rFonts w:cs="Tahoma"/>
          <w:szCs w:val="22"/>
        </w:rPr>
        <w:t>) for attendance at interview.  A claim form will be included with the invitation to interview.</w:t>
      </w:r>
    </w:p>
    <w:p w14:paraId="0868C6B3" w14:textId="369B77CD" w:rsidR="00E06992" w:rsidRDefault="00E06992" w:rsidP="00E06992">
      <w:pPr>
        <w:ind w:left="2880" w:hanging="2880"/>
        <w:rPr>
          <w:rFonts w:cs="Tahoma"/>
          <w:szCs w:val="22"/>
        </w:rPr>
      </w:pPr>
    </w:p>
    <w:p w14:paraId="107A9330" w14:textId="7918DBCF" w:rsidR="00E06992" w:rsidRDefault="00E06992" w:rsidP="00E06992">
      <w:pPr>
        <w:ind w:left="2880" w:hanging="2880"/>
        <w:rPr>
          <w:rFonts w:cs="Tahoma"/>
          <w:szCs w:val="22"/>
        </w:rPr>
      </w:pPr>
      <w:r w:rsidRPr="00E06992">
        <w:rPr>
          <w:rFonts w:cs="Tahoma"/>
          <w:b/>
          <w:bCs/>
          <w:szCs w:val="22"/>
        </w:rPr>
        <w:t>Outcome</w:t>
      </w:r>
      <w:r>
        <w:rPr>
          <w:rFonts w:cs="Tahoma"/>
          <w:szCs w:val="22"/>
        </w:rPr>
        <w:tab/>
      </w:r>
      <w:r w:rsidRPr="009A12F3">
        <w:rPr>
          <w:rFonts w:cs="Tahoma"/>
          <w:szCs w:val="22"/>
        </w:rPr>
        <w:t>The Panel will recommend candidates to the Board for appointment.</w:t>
      </w:r>
      <w:r>
        <w:rPr>
          <w:rFonts w:cs="Tahoma"/>
          <w:szCs w:val="22"/>
        </w:rPr>
        <w:t xml:space="preserve">  All interviewed candidates will be informed of the outcome by </w:t>
      </w:r>
      <w:r w:rsidR="00032488">
        <w:rPr>
          <w:rFonts w:cs="Tahoma"/>
          <w:szCs w:val="22"/>
        </w:rPr>
        <w:t>31 January 2020</w:t>
      </w:r>
      <w:r>
        <w:rPr>
          <w:rFonts w:cs="Tahoma"/>
          <w:szCs w:val="22"/>
        </w:rPr>
        <w:t>.</w:t>
      </w:r>
    </w:p>
    <w:p w14:paraId="0198BB17" w14:textId="77777777" w:rsidR="00E06992" w:rsidRDefault="00E06992" w:rsidP="00E06992">
      <w:pPr>
        <w:ind w:left="2880" w:hanging="2880"/>
        <w:rPr>
          <w:rFonts w:cs="Tahoma"/>
          <w:szCs w:val="22"/>
        </w:rPr>
      </w:pPr>
    </w:p>
    <w:p w14:paraId="660BDDDB" w14:textId="65701ACD" w:rsidR="009477D3" w:rsidRPr="00D26A9C" w:rsidRDefault="00E06992" w:rsidP="00691AEC">
      <w:pPr>
        <w:ind w:left="2880" w:hanging="2880"/>
        <w:rPr>
          <w:rFonts w:cs="Tahoma"/>
          <w:color w:val="000000"/>
          <w:sz w:val="21"/>
          <w:szCs w:val="21"/>
        </w:rPr>
      </w:pPr>
      <w:r w:rsidRPr="00E06992">
        <w:rPr>
          <w:rFonts w:cs="Tahoma"/>
          <w:b/>
          <w:bCs/>
          <w:szCs w:val="22"/>
        </w:rPr>
        <w:t>Induction</w:t>
      </w:r>
      <w:r>
        <w:rPr>
          <w:rFonts w:cs="Tahoma"/>
          <w:szCs w:val="22"/>
        </w:rPr>
        <w:tab/>
        <w:t>Attendance at i</w:t>
      </w:r>
      <w:r w:rsidRPr="009A12F3">
        <w:rPr>
          <w:rFonts w:cs="Tahoma"/>
        </w:rPr>
        <w:t xml:space="preserve">nduction </w:t>
      </w:r>
      <w:r>
        <w:rPr>
          <w:rFonts w:cs="Tahoma"/>
        </w:rPr>
        <w:t xml:space="preserve">is mandatory </w:t>
      </w:r>
      <w:r w:rsidRPr="009A12F3">
        <w:rPr>
          <w:rFonts w:cs="Tahoma"/>
        </w:rPr>
        <w:t xml:space="preserve">for </w:t>
      </w:r>
      <w:r>
        <w:rPr>
          <w:rFonts w:cs="Tahoma"/>
        </w:rPr>
        <w:t xml:space="preserve">all </w:t>
      </w:r>
      <w:r w:rsidRPr="009A12F3">
        <w:rPr>
          <w:rFonts w:cs="Tahoma"/>
        </w:rPr>
        <w:t>new committee members</w:t>
      </w:r>
      <w:r w:rsidR="00032488">
        <w:rPr>
          <w:rFonts w:cs="Tahoma"/>
        </w:rPr>
        <w:t>.</w:t>
      </w:r>
    </w:p>
    <w:p w14:paraId="3BE012A9" w14:textId="77777777" w:rsidR="00111ADD" w:rsidRPr="00D26A9C" w:rsidRDefault="00111ADD" w:rsidP="009477D3">
      <w:pPr>
        <w:spacing w:line="220" w:lineRule="atLeast"/>
        <w:rPr>
          <w:rFonts w:cs="Tahoma"/>
          <w:color w:val="000000"/>
          <w:sz w:val="21"/>
          <w:szCs w:val="21"/>
        </w:rPr>
      </w:pPr>
    </w:p>
    <w:p w14:paraId="6480CF27" w14:textId="77777777" w:rsidR="009477D3" w:rsidRDefault="009477D3" w:rsidP="009477D3">
      <w:pPr>
        <w:spacing w:line="220" w:lineRule="atLeast"/>
        <w:rPr>
          <w:rFonts w:cs="Tahoma"/>
          <w:color w:val="000000"/>
        </w:rPr>
      </w:pPr>
    </w:p>
    <w:bookmarkEnd w:id="4"/>
    <w:p w14:paraId="74D43477" w14:textId="77777777" w:rsidR="009477D3" w:rsidRDefault="009477D3" w:rsidP="00CB0B53">
      <w:pPr>
        <w:rPr>
          <w:rFonts w:cs="Tahoma"/>
          <w:b/>
          <w:szCs w:val="22"/>
        </w:rPr>
        <w:sectPr w:rsidR="009477D3" w:rsidSect="00691AEC">
          <w:footerReference w:type="default" r:id="rId11"/>
          <w:pgSz w:w="11906" w:h="16838"/>
          <w:pgMar w:top="709" w:right="1276" w:bottom="357" w:left="902" w:header="720" w:footer="720" w:gutter="0"/>
          <w:cols w:space="720"/>
          <w:docGrid w:linePitch="299"/>
        </w:sectPr>
      </w:pPr>
    </w:p>
    <w:p w14:paraId="1F68AB9C" w14:textId="1F50AD0C" w:rsidR="008C4933" w:rsidRPr="00201EBA" w:rsidRDefault="008C4933" w:rsidP="008C4933">
      <w:pPr>
        <w:rPr>
          <w:rFonts w:cs="Tahoma"/>
          <w:b/>
          <w:szCs w:val="22"/>
        </w:rPr>
      </w:pPr>
      <w:r>
        <w:rPr>
          <w:rFonts w:cs="Tahoma"/>
          <w:b/>
          <w:szCs w:val="22"/>
        </w:rPr>
        <w:lastRenderedPageBreak/>
        <w:t>D</w:t>
      </w:r>
      <w:r w:rsidRPr="00201EBA">
        <w:rPr>
          <w:rFonts w:cs="Tahoma"/>
          <w:b/>
          <w:szCs w:val="22"/>
        </w:rPr>
        <w:t>isqualification f</w:t>
      </w:r>
      <w:r>
        <w:rPr>
          <w:rFonts w:cs="Tahoma"/>
          <w:b/>
          <w:szCs w:val="22"/>
        </w:rPr>
        <w:t>rom</w:t>
      </w:r>
      <w:r w:rsidRPr="00201EBA">
        <w:rPr>
          <w:rFonts w:cs="Tahoma"/>
          <w:b/>
          <w:szCs w:val="22"/>
        </w:rPr>
        <w:t xml:space="preserve"> appointment</w:t>
      </w:r>
      <w:r w:rsidR="009477D3">
        <w:rPr>
          <w:rFonts w:cs="Tahoma"/>
          <w:b/>
          <w:szCs w:val="22"/>
        </w:rPr>
        <w:t xml:space="preserve"> and other </w:t>
      </w:r>
      <w:r w:rsidR="00EF4755">
        <w:rPr>
          <w:rFonts w:cs="Tahoma"/>
          <w:b/>
          <w:szCs w:val="22"/>
        </w:rPr>
        <w:t>conditions</w:t>
      </w:r>
    </w:p>
    <w:p w14:paraId="0D8C4B47" w14:textId="44428782" w:rsidR="008C4933" w:rsidRDefault="008C4933" w:rsidP="008C4933">
      <w:pPr>
        <w:keepNext/>
        <w:spacing w:line="24" w:lineRule="atLeast"/>
        <w:rPr>
          <w:rFonts w:cs="Tahoma"/>
          <w:szCs w:val="22"/>
        </w:rPr>
      </w:pPr>
    </w:p>
    <w:p w14:paraId="4755653C" w14:textId="77777777" w:rsidR="004C2817" w:rsidRPr="00201EBA" w:rsidRDefault="004C2817" w:rsidP="008C4933">
      <w:pPr>
        <w:keepNext/>
        <w:spacing w:line="24" w:lineRule="atLeast"/>
        <w:rPr>
          <w:rFonts w:cs="Tahoma"/>
          <w:szCs w:val="22"/>
        </w:rPr>
      </w:pPr>
    </w:p>
    <w:p w14:paraId="5A30A0D5" w14:textId="206824BE" w:rsidR="008C4933" w:rsidRPr="00201EBA" w:rsidRDefault="008C4933" w:rsidP="008C4933">
      <w:pPr>
        <w:keepNext/>
        <w:spacing w:line="24" w:lineRule="atLeast"/>
        <w:rPr>
          <w:rFonts w:cs="Tahoma"/>
          <w:szCs w:val="22"/>
        </w:rPr>
      </w:pPr>
      <w:r w:rsidRPr="00201EBA">
        <w:rPr>
          <w:rFonts w:cs="Tahoma"/>
          <w:szCs w:val="22"/>
        </w:rPr>
        <w:t>The Appointments and Remuneration Committee will not recommend for appointment to any role any</w:t>
      </w:r>
      <w:r w:rsidR="00FD343C">
        <w:rPr>
          <w:rFonts w:cs="Tahoma"/>
          <w:szCs w:val="22"/>
        </w:rPr>
        <w:t>one</w:t>
      </w:r>
      <w:r w:rsidRPr="00201EBA">
        <w:rPr>
          <w:rFonts w:cs="Tahoma"/>
          <w:szCs w:val="22"/>
        </w:rPr>
        <w:t xml:space="preserve"> who:</w:t>
      </w:r>
    </w:p>
    <w:p w14:paraId="1696F482" w14:textId="77777777" w:rsidR="008C4933" w:rsidRPr="00201EBA" w:rsidRDefault="008C4933" w:rsidP="008C4933">
      <w:pPr>
        <w:spacing w:line="220" w:lineRule="atLeast"/>
        <w:rPr>
          <w:rFonts w:cs="Tahoma"/>
          <w:color w:val="000000"/>
          <w:szCs w:val="22"/>
        </w:rPr>
      </w:pPr>
    </w:p>
    <w:p w14:paraId="382ECCA2" w14:textId="77777777" w:rsidR="008C4933" w:rsidRDefault="008C4933" w:rsidP="008C4933">
      <w:pPr>
        <w:pStyle w:val="ListParagraph"/>
        <w:numPr>
          <w:ilvl w:val="0"/>
          <w:numId w:val="6"/>
        </w:numPr>
        <w:spacing w:after="0" w:line="220" w:lineRule="atLeast"/>
        <w:rPr>
          <w:rFonts w:ascii="Verdana" w:eastAsia="Times New Roman" w:hAnsi="Verdana" w:cs="Tahoma"/>
        </w:rPr>
      </w:pPr>
      <w:r w:rsidRPr="00201EBA">
        <w:rPr>
          <w:rFonts w:ascii="Verdana" w:eastAsia="Times New Roman" w:hAnsi="Verdana" w:cs="Tahoma"/>
        </w:rPr>
        <w:t xml:space="preserve">Has </w:t>
      </w:r>
      <w:r>
        <w:rPr>
          <w:rFonts w:ascii="Verdana" w:eastAsia="Times New Roman" w:hAnsi="Verdana" w:cs="Tahoma"/>
        </w:rPr>
        <w:t>a criminal conviction or a caution</w:t>
      </w:r>
      <w:r w:rsidRPr="00201EBA">
        <w:rPr>
          <w:rFonts w:ascii="Verdana" w:eastAsia="Times New Roman" w:hAnsi="Verdana" w:cs="Tahoma"/>
        </w:rPr>
        <w:t xml:space="preserve"> (</w:t>
      </w:r>
      <w:r>
        <w:rPr>
          <w:rFonts w:ascii="Verdana" w:eastAsia="Times New Roman" w:hAnsi="Verdana" w:cs="Tahoma"/>
        </w:rPr>
        <w:t>or the equivalent in any other jurisdiction</w:t>
      </w:r>
      <w:r w:rsidRPr="00201EBA">
        <w:rPr>
          <w:rFonts w:ascii="Verdana" w:eastAsia="Times New Roman" w:hAnsi="Verdana" w:cs="Tahoma"/>
        </w:rPr>
        <w:t>)</w:t>
      </w:r>
      <w:r>
        <w:rPr>
          <w:rFonts w:ascii="Verdana" w:eastAsia="Times New Roman" w:hAnsi="Verdana" w:cs="Tahoma"/>
        </w:rPr>
        <w:t xml:space="preserve"> which is unspent under the terms of the Rehabilitation of Offenders Act 1974, nor who has an unspent sanction for contempt of Court</w:t>
      </w:r>
      <w:r w:rsidRPr="00201EBA">
        <w:rPr>
          <w:rFonts w:ascii="Verdana" w:eastAsia="Times New Roman" w:hAnsi="Verdana" w:cs="Tahoma"/>
        </w:rPr>
        <w:t>.</w:t>
      </w:r>
    </w:p>
    <w:p w14:paraId="766D3F89" w14:textId="77777777" w:rsidR="008C4933" w:rsidRDefault="008C4933" w:rsidP="008C4933">
      <w:pPr>
        <w:pStyle w:val="ListParagraph"/>
        <w:numPr>
          <w:ilvl w:val="0"/>
          <w:numId w:val="6"/>
        </w:numPr>
        <w:spacing w:after="0" w:line="220" w:lineRule="atLeast"/>
        <w:rPr>
          <w:rFonts w:ascii="Verdana" w:eastAsia="Times New Roman" w:hAnsi="Verdana" w:cs="Tahoma"/>
        </w:rPr>
      </w:pPr>
      <w:r>
        <w:rPr>
          <w:rFonts w:ascii="Verdana" w:eastAsia="Times New Roman" w:hAnsi="Verdana" w:cs="Tahoma"/>
        </w:rPr>
        <w:t>Has been found guilty of disobedience to an order of the Charity Commission for England and Wales under section 336 (1) of the Charities Act 2011.</w:t>
      </w:r>
    </w:p>
    <w:p w14:paraId="582B5F0F" w14:textId="7C541A3E" w:rsidR="008C4933" w:rsidRDefault="008C4933" w:rsidP="008C4933">
      <w:pPr>
        <w:pStyle w:val="ListParagraph"/>
        <w:numPr>
          <w:ilvl w:val="0"/>
          <w:numId w:val="6"/>
        </w:numPr>
        <w:spacing w:after="0" w:line="220" w:lineRule="atLeast"/>
        <w:rPr>
          <w:rFonts w:ascii="Verdana" w:eastAsia="Times New Roman" w:hAnsi="Verdana" w:cs="Tahoma"/>
        </w:rPr>
      </w:pPr>
      <w:r>
        <w:rPr>
          <w:rFonts w:ascii="Verdana" w:eastAsia="Times New Roman" w:hAnsi="Verdana" w:cs="Tahoma"/>
        </w:rPr>
        <w:t>Is subject to the notification requirements of Part 2 of the Sexual Offences Act 2003 (commonly known as being on the sex offenders</w:t>
      </w:r>
      <w:r w:rsidR="00F2470A">
        <w:rPr>
          <w:rFonts w:ascii="Verdana" w:eastAsia="Times New Roman" w:hAnsi="Verdana" w:cs="Tahoma"/>
        </w:rPr>
        <w:t>’</w:t>
      </w:r>
      <w:r>
        <w:rPr>
          <w:rFonts w:ascii="Verdana" w:eastAsia="Times New Roman" w:hAnsi="Verdana" w:cs="Tahoma"/>
        </w:rPr>
        <w:t xml:space="preserve"> register).</w:t>
      </w:r>
    </w:p>
    <w:p w14:paraId="12EA98B2" w14:textId="77777777" w:rsidR="008C4933" w:rsidRDefault="008C4933" w:rsidP="008C4933">
      <w:pPr>
        <w:pStyle w:val="ListParagraph"/>
        <w:numPr>
          <w:ilvl w:val="0"/>
          <w:numId w:val="6"/>
        </w:numPr>
        <w:spacing w:after="0" w:line="220" w:lineRule="atLeast"/>
        <w:rPr>
          <w:rFonts w:ascii="Verdana" w:eastAsia="Times New Roman" w:hAnsi="Verdana" w:cs="Tahoma"/>
          <w:lang w:eastAsia="en-GB"/>
        </w:rPr>
      </w:pPr>
      <w:r w:rsidRPr="00B76B1F">
        <w:rPr>
          <w:rFonts w:ascii="Verdana" w:eastAsia="Times New Roman" w:hAnsi="Verdana" w:cs="Tahoma"/>
        </w:rPr>
        <w:t>Is a designated person for the purposes of Part 1 of the Terrorist Asset-Freezing etc Act 2010 or the Al Qaida (Asset Freezing) Regulations 20</w:t>
      </w:r>
      <w:r>
        <w:rPr>
          <w:rFonts w:ascii="Verdana" w:eastAsia="Times New Roman" w:hAnsi="Verdana" w:cs="Tahoma"/>
        </w:rPr>
        <w:t>11.</w:t>
      </w:r>
    </w:p>
    <w:p w14:paraId="4CF09AC3" w14:textId="77777777" w:rsidR="008C4933" w:rsidRPr="00B76B1F" w:rsidRDefault="008C4933" w:rsidP="008C4933">
      <w:pPr>
        <w:pStyle w:val="ListParagraph"/>
        <w:numPr>
          <w:ilvl w:val="0"/>
          <w:numId w:val="6"/>
        </w:numPr>
        <w:spacing w:after="0" w:line="220" w:lineRule="atLeast"/>
        <w:rPr>
          <w:rFonts w:ascii="Verdana" w:eastAsia="Times New Roman" w:hAnsi="Verdana" w:cs="Tahoma"/>
          <w:lang w:eastAsia="en-GB"/>
        </w:rPr>
      </w:pPr>
      <w:r w:rsidRPr="00B76B1F">
        <w:rPr>
          <w:rFonts w:ascii="Verdana" w:eastAsia="Times New Roman" w:hAnsi="Verdana" w:cs="Tahoma"/>
          <w:lang w:eastAsia="en-GB"/>
        </w:rPr>
        <w:t xml:space="preserve">Is </w:t>
      </w:r>
      <w:r>
        <w:rPr>
          <w:rFonts w:ascii="Verdana" w:eastAsia="Times New Roman" w:hAnsi="Verdana" w:cs="Tahoma"/>
          <w:lang w:eastAsia="en-GB"/>
        </w:rPr>
        <w:t>an undischarged</w:t>
      </w:r>
      <w:r w:rsidRPr="00B76B1F">
        <w:rPr>
          <w:rFonts w:ascii="Verdana" w:eastAsia="Times New Roman" w:hAnsi="Verdana" w:cs="Tahoma"/>
          <w:lang w:eastAsia="en-GB"/>
        </w:rPr>
        <w:t xml:space="preserve"> bankrupt (or subject to bankruptcy restrictions or an interim order).</w:t>
      </w:r>
    </w:p>
    <w:p w14:paraId="456E0A39" w14:textId="77777777" w:rsidR="008C4933" w:rsidRPr="00201EBA" w:rsidRDefault="008C4933" w:rsidP="008C4933">
      <w:pPr>
        <w:pStyle w:val="ListParagraph"/>
        <w:numPr>
          <w:ilvl w:val="0"/>
          <w:numId w:val="6"/>
        </w:numPr>
        <w:spacing w:after="0" w:line="220" w:lineRule="atLeast"/>
        <w:rPr>
          <w:rFonts w:ascii="Verdana" w:eastAsia="Times New Roman" w:hAnsi="Verdana" w:cs="Tahoma"/>
          <w:lang w:eastAsia="en-GB"/>
        </w:rPr>
      </w:pPr>
      <w:r w:rsidRPr="00201EBA">
        <w:rPr>
          <w:rFonts w:ascii="Verdana" w:eastAsia="Times New Roman" w:hAnsi="Verdana" w:cs="Tahoma"/>
          <w:lang w:eastAsia="en-GB"/>
        </w:rPr>
        <w:t>Has been dismissed, other than by reason of redundancy, from any paid employment.</w:t>
      </w:r>
    </w:p>
    <w:p w14:paraId="298B0F50" w14:textId="77777777" w:rsidR="008C4933" w:rsidRDefault="008C4933" w:rsidP="004C379C">
      <w:pPr>
        <w:keepNext/>
        <w:keepLines/>
        <w:numPr>
          <w:ilvl w:val="0"/>
          <w:numId w:val="1"/>
        </w:numPr>
        <w:spacing w:line="220" w:lineRule="atLeast"/>
        <w:ind w:left="709"/>
        <w:rPr>
          <w:rFonts w:cs="Tahoma"/>
          <w:szCs w:val="22"/>
          <w:lang w:eastAsia="en-GB"/>
        </w:rPr>
      </w:pPr>
      <w:r w:rsidRPr="00201EBA">
        <w:rPr>
          <w:rFonts w:cs="Tahoma"/>
          <w:szCs w:val="22"/>
          <w:lang w:eastAsia="en-GB"/>
        </w:rPr>
        <w:t xml:space="preserve">Has been removed from </w:t>
      </w:r>
      <w:r>
        <w:rPr>
          <w:rFonts w:cs="Tahoma"/>
          <w:szCs w:val="22"/>
          <w:lang w:eastAsia="en-GB"/>
        </w:rPr>
        <w:t xml:space="preserve">the </w:t>
      </w:r>
      <w:r w:rsidRPr="00201EBA">
        <w:rPr>
          <w:rFonts w:cs="Tahoma"/>
          <w:szCs w:val="22"/>
          <w:lang w:eastAsia="en-GB"/>
        </w:rPr>
        <w:t>membership of any professional body, having been found guilty of a disciplinary offence, or had their membership suspended.</w:t>
      </w:r>
    </w:p>
    <w:p w14:paraId="56D74B66" w14:textId="003DF2D5" w:rsidR="008C4933" w:rsidRPr="00201EBA" w:rsidRDefault="008C4933" w:rsidP="004C379C">
      <w:pPr>
        <w:keepNext/>
        <w:keepLines/>
        <w:numPr>
          <w:ilvl w:val="0"/>
          <w:numId w:val="1"/>
        </w:numPr>
        <w:spacing w:line="220" w:lineRule="atLeast"/>
        <w:ind w:left="709"/>
        <w:rPr>
          <w:rFonts w:cs="Tahoma"/>
          <w:szCs w:val="22"/>
          <w:lang w:eastAsia="en-GB"/>
        </w:rPr>
      </w:pPr>
      <w:r>
        <w:rPr>
          <w:rFonts w:cs="Tahoma"/>
          <w:szCs w:val="22"/>
          <w:lang w:eastAsia="en-GB"/>
        </w:rPr>
        <w:t>Has been had their licence to practise suspended or revoked through the fitness to practise arrangements of any regulator.</w:t>
      </w:r>
    </w:p>
    <w:p w14:paraId="1C747201" w14:textId="36989DB3" w:rsidR="008C4933" w:rsidRPr="00E14D47" w:rsidRDefault="008C4933" w:rsidP="004C379C">
      <w:pPr>
        <w:keepNext/>
        <w:keepLines/>
        <w:numPr>
          <w:ilvl w:val="0"/>
          <w:numId w:val="1"/>
        </w:numPr>
        <w:spacing w:line="220" w:lineRule="atLeast"/>
        <w:ind w:left="709"/>
        <w:rPr>
          <w:rFonts w:cs="Tahoma"/>
          <w:szCs w:val="22"/>
          <w:lang w:eastAsia="en-GB"/>
        </w:rPr>
      </w:pPr>
      <w:r w:rsidRPr="00E14D47">
        <w:rPr>
          <w:rFonts w:cs="Tahoma"/>
          <w:szCs w:val="22"/>
          <w:lang w:eastAsia="en-GB"/>
        </w:rPr>
        <w:t>Is disqualified from being a company director</w:t>
      </w:r>
      <w:r>
        <w:rPr>
          <w:rFonts w:cs="Tahoma"/>
          <w:szCs w:val="22"/>
          <w:lang w:eastAsia="en-GB"/>
        </w:rPr>
        <w:t xml:space="preserve"> (as a result of an order under the Company Directors Disqualification Act 1986 or </w:t>
      </w:r>
      <w:r w:rsidR="004C379C">
        <w:rPr>
          <w:rFonts w:cs="Tahoma"/>
          <w:szCs w:val="22"/>
          <w:lang w:eastAsia="en-GB"/>
        </w:rPr>
        <w:t>t</w:t>
      </w:r>
      <w:r>
        <w:rPr>
          <w:rFonts w:cs="Tahoma"/>
          <w:szCs w:val="22"/>
          <w:lang w:eastAsia="en-GB"/>
        </w:rPr>
        <w:t>he Company Directors Disqualification (Northern Ireland) Order 2011</w:t>
      </w:r>
      <w:r w:rsidR="004C379C">
        <w:rPr>
          <w:rFonts w:cs="Tahoma"/>
          <w:szCs w:val="22"/>
          <w:lang w:eastAsia="en-GB"/>
        </w:rPr>
        <w:t>)</w:t>
      </w:r>
      <w:r w:rsidRPr="00E14D47">
        <w:rPr>
          <w:rFonts w:cs="Tahoma"/>
          <w:szCs w:val="22"/>
          <w:lang w:eastAsia="en-GB"/>
        </w:rPr>
        <w:t xml:space="preserve"> or</w:t>
      </w:r>
      <w:r>
        <w:rPr>
          <w:rFonts w:cs="Tahoma"/>
          <w:szCs w:val="22"/>
          <w:lang w:eastAsia="en-GB"/>
        </w:rPr>
        <w:t xml:space="preserve"> i</w:t>
      </w:r>
      <w:r w:rsidRPr="00E14D47">
        <w:rPr>
          <w:rFonts w:cs="Tahoma"/>
          <w:szCs w:val="22"/>
          <w:lang w:eastAsia="en-GB"/>
        </w:rPr>
        <w:t>s subject to an order under section 429(2) of the Insolvency Act 1986</w:t>
      </w:r>
      <w:r>
        <w:rPr>
          <w:rFonts w:cs="Tahoma"/>
          <w:szCs w:val="22"/>
          <w:lang w:eastAsia="en-GB"/>
        </w:rPr>
        <w:t>.</w:t>
      </w:r>
    </w:p>
    <w:p w14:paraId="3A46640F" w14:textId="77777777" w:rsidR="008C4933" w:rsidRPr="00E14D47" w:rsidRDefault="008C4933" w:rsidP="008C4933">
      <w:pPr>
        <w:keepNext/>
        <w:keepLines/>
        <w:numPr>
          <w:ilvl w:val="0"/>
          <w:numId w:val="1"/>
        </w:numPr>
        <w:tabs>
          <w:tab w:val="left" w:pos="851"/>
        </w:tabs>
        <w:spacing w:line="220" w:lineRule="atLeast"/>
        <w:ind w:left="709"/>
        <w:rPr>
          <w:rFonts w:cs="Tahoma"/>
          <w:szCs w:val="22"/>
        </w:rPr>
      </w:pPr>
      <w:r w:rsidRPr="00E14D47">
        <w:rPr>
          <w:rFonts w:cs="Tahoma"/>
          <w:szCs w:val="22"/>
          <w:lang w:eastAsia="en-GB"/>
        </w:rPr>
        <w:t xml:space="preserve">Has been removed </w:t>
      </w:r>
      <w:r w:rsidRPr="00E14D47">
        <w:rPr>
          <w:rFonts w:cs="Tahoma"/>
          <w:szCs w:val="22"/>
        </w:rPr>
        <w:t>as a trustee</w:t>
      </w:r>
      <w:r>
        <w:rPr>
          <w:rFonts w:cs="Tahoma"/>
          <w:szCs w:val="22"/>
        </w:rPr>
        <w:t>, officer, agent or employee</w:t>
      </w:r>
      <w:r w:rsidRPr="00E14D47">
        <w:rPr>
          <w:rFonts w:cs="Tahoma"/>
          <w:szCs w:val="22"/>
        </w:rPr>
        <w:t xml:space="preserve"> </w:t>
      </w:r>
      <w:r>
        <w:rPr>
          <w:rFonts w:cs="Tahoma"/>
          <w:szCs w:val="22"/>
        </w:rPr>
        <w:t xml:space="preserve">of any charity </w:t>
      </w:r>
      <w:r w:rsidRPr="00E14D47">
        <w:rPr>
          <w:rFonts w:cs="Tahoma"/>
          <w:szCs w:val="22"/>
        </w:rPr>
        <w:t xml:space="preserve">by the Charity Commission for England and Wales, the Scottish </w:t>
      </w:r>
      <w:r>
        <w:rPr>
          <w:rFonts w:cs="Tahoma"/>
          <w:szCs w:val="22"/>
        </w:rPr>
        <w:t>C</w:t>
      </w:r>
      <w:r w:rsidRPr="00E14D47">
        <w:rPr>
          <w:rFonts w:cs="Tahoma"/>
          <w:szCs w:val="22"/>
        </w:rPr>
        <w:t xml:space="preserve">harity </w:t>
      </w:r>
      <w:r>
        <w:rPr>
          <w:rFonts w:cs="Tahoma"/>
          <w:szCs w:val="22"/>
        </w:rPr>
        <w:t>R</w:t>
      </w:r>
      <w:r w:rsidRPr="00E14D47">
        <w:rPr>
          <w:rFonts w:cs="Tahoma"/>
          <w:szCs w:val="22"/>
        </w:rPr>
        <w:t>egulator</w:t>
      </w:r>
      <w:r>
        <w:rPr>
          <w:rFonts w:cs="Tahoma"/>
          <w:szCs w:val="22"/>
        </w:rPr>
        <w:t>, the Charity Commission for Northern Ireland</w:t>
      </w:r>
      <w:r w:rsidRPr="00E14D47">
        <w:rPr>
          <w:rFonts w:cs="Tahoma"/>
          <w:szCs w:val="22"/>
        </w:rPr>
        <w:t xml:space="preserve"> or the High Court</w:t>
      </w:r>
      <w:r>
        <w:rPr>
          <w:rFonts w:cs="Tahoma"/>
          <w:szCs w:val="22"/>
        </w:rPr>
        <w:t>.</w:t>
      </w:r>
    </w:p>
    <w:p w14:paraId="3979692B" w14:textId="77777777" w:rsidR="008C4933" w:rsidRPr="00E14D47" w:rsidRDefault="008C4933" w:rsidP="008C4933">
      <w:pPr>
        <w:pStyle w:val="largebodytext"/>
        <w:numPr>
          <w:ilvl w:val="0"/>
          <w:numId w:val="13"/>
        </w:numPr>
        <w:tabs>
          <w:tab w:val="clear" w:pos="227"/>
          <w:tab w:val="left" w:pos="851"/>
        </w:tabs>
        <w:spacing w:after="0"/>
        <w:ind w:left="709"/>
        <w:rPr>
          <w:rFonts w:ascii="Verdana" w:hAnsi="Verdana" w:cs="Tahoma"/>
          <w:sz w:val="22"/>
          <w:szCs w:val="22"/>
        </w:rPr>
      </w:pPr>
      <w:r w:rsidRPr="00E14D47">
        <w:rPr>
          <w:rFonts w:ascii="Verdana" w:hAnsi="Verdana" w:cs="Tahoma"/>
          <w:sz w:val="22"/>
          <w:szCs w:val="22"/>
        </w:rPr>
        <w:t xml:space="preserve">Is disqualified from being a trustee by </w:t>
      </w:r>
      <w:r>
        <w:rPr>
          <w:rFonts w:ascii="Verdana" w:hAnsi="Verdana" w:cs="Tahoma"/>
          <w:sz w:val="22"/>
          <w:szCs w:val="22"/>
        </w:rPr>
        <w:t>any provision of the Charities and Trustee Investment (Scotland) Act 2005.</w:t>
      </w:r>
    </w:p>
    <w:p w14:paraId="01C468AC" w14:textId="77777777" w:rsidR="008C4933" w:rsidRPr="00E14D47" w:rsidRDefault="008C4933" w:rsidP="008C4933">
      <w:pPr>
        <w:keepNext/>
        <w:keepLines/>
        <w:numPr>
          <w:ilvl w:val="0"/>
          <w:numId w:val="1"/>
        </w:numPr>
        <w:tabs>
          <w:tab w:val="left" w:pos="851"/>
        </w:tabs>
        <w:spacing w:line="220" w:lineRule="atLeast"/>
        <w:ind w:left="709"/>
        <w:rPr>
          <w:rFonts w:cs="Tahoma"/>
          <w:szCs w:val="22"/>
          <w:lang w:eastAsia="en-GB"/>
        </w:rPr>
      </w:pPr>
      <w:r w:rsidRPr="00E14D47">
        <w:rPr>
          <w:rFonts w:cs="Tahoma"/>
          <w:szCs w:val="22"/>
          <w:lang w:eastAsia="en-GB"/>
        </w:rPr>
        <w:t>Is under the age of 16 years at the date of appointment</w:t>
      </w:r>
    </w:p>
    <w:p w14:paraId="60DF2598" w14:textId="77777777" w:rsidR="008C4933" w:rsidRPr="00E14D47" w:rsidRDefault="008C4933" w:rsidP="00CB0B53">
      <w:pPr>
        <w:keepNext/>
        <w:keepLines/>
        <w:spacing w:line="220" w:lineRule="atLeast"/>
        <w:rPr>
          <w:rFonts w:cs="Tahoma"/>
          <w:szCs w:val="22"/>
          <w:lang w:eastAsia="en-GB"/>
        </w:rPr>
      </w:pPr>
    </w:p>
    <w:p w14:paraId="76436B34" w14:textId="245F47FA" w:rsidR="003B7266" w:rsidRDefault="003B7266" w:rsidP="00CB0B53">
      <w:pPr>
        <w:keepNext/>
        <w:keepLines/>
        <w:spacing w:line="220" w:lineRule="atLeast"/>
        <w:rPr>
          <w:rFonts w:cs="Tahoma"/>
          <w:szCs w:val="22"/>
          <w:lang w:eastAsia="en-GB"/>
        </w:rPr>
      </w:pPr>
      <w:r>
        <w:rPr>
          <w:rFonts w:cs="Tahoma"/>
          <w:szCs w:val="22"/>
          <w:lang w:eastAsia="en-GB"/>
        </w:rPr>
        <w:t xml:space="preserve">The Board expects </w:t>
      </w:r>
      <w:r w:rsidR="00FD343C">
        <w:rPr>
          <w:rFonts w:cs="Tahoma"/>
          <w:szCs w:val="22"/>
          <w:lang w:eastAsia="en-GB"/>
        </w:rPr>
        <w:t xml:space="preserve">its members and those of </w:t>
      </w:r>
      <w:r>
        <w:rPr>
          <w:rFonts w:cs="Tahoma"/>
          <w:szCs w:val="22"/>
          <w:lang w:eastAsia="en-GB"/>
        </w:rPr>
        <w:t>it</w:t>
      </w:r>
      <w:r w:rsidR="00FD343C">
        <w:rPr>
          <w:rFonts w:cs="Tahoma"/>
          <w:szCs w:val="22"/>
          <w:lang w:eastAsia="en-GB"/>
        </w:rPr>
        <w:t>s</w:t>
      </w:r>
      <w:r>
        <w:rPr>
          <w:rFonts w:cs="Tahoma"/>
          <w:szCs w:val="22"/>
          <w:lang w:eastAsia="en-GB"/>
        </w:rPr>
        <w:t xml:space="preserve"> committees and advisory groups to attend all meetings, other than in exceptional circumstances.  CIEH’s operating procedures include provision </w:t>
      </w:r>
      <w:r w:rsidR="00FD343C">
        <w:rPr>
          <w:rFonts w:cs="Tahoma"/>
          <w:szCs w:val="22"/>
          <w:lang w:eastAsia="en-GB"/>
        </w:rPr>
        <w:t>to</w:t>
      </w:r>
      <w:r>
        <w:rPr>
          <w:rFonts w:cs="Tahoma"/>
          <w:szCs w:val="22"/>
          <w:lang w:eastAsia="en-GB"/>
        </w:rPr>
        <w:t xml:space="preserve"> remov</w:t>
      </w:r>
      <w:r w:rsidR="00FD343C">
        <w:rPr>
          <w:rFonts w:cs="Tahoma"/>
          <w:szCs w:val="22"/>
          <w:lang w:eastAsia="en-GB"/>
        </w:rPr>
        <w:t>e</w:t>
      </w:r>
      <w:r>
        <w:rPr>
          <w:rFonts w:cs="Tahoma"/>
          <w:szCs w:val="22"/>
          <w:lang w:eastAsia="en-GB"/>
        </w:rPr>
        <w:t xml:space="preserve"> those who do not attend meetings regularly, without good cause.</w:t>
      </w:r>
    </w:p>
    <w:p w14:paraId="7F015D34" w14:textId="77777777" w:rsidR="003B7266" w:rsidRDefault="003B7266" w:rsidP="00CB0B53">
      <w:pPr>
        <w:keepNext/>
        <w:keepLines/>
        <w:spacing w:line="220" w:lineRule="atLeast"/>
        <w:rPr>
          <w:rFonts w:cs="Tahoma"/>
          <w:szCs w:val="22"/>
          <w:lang w:eastAsia="en-GB"/>
        </w:rPr>
      </w:pPr>
    </w:p>
    <w:p w14:paraId="1D46E3BF" w14:textId="296E7AAA" w:rsidR="00CB0B53" w:rsidRPr="00201EBA" w:rsidRDefault="00CB0B53" w:rsidP="00CB0B53">
      <w:pPr>
        <w:keepNext/>
        <w:keepLines/>
        <w:spacing w:line="220" w:lineRule="atLeast"/>
        <w:rPr>
          <w:rFonts w:cs="Tahoma"/>
          <w:szCs w:val="22"/>
          <w:lang w:eastAsia="en-GB"/>
        </w:rPr>
      </w:pPr>
      <w:r w:rsidRPr="00201EBA">
        <w:rPr>
          <w:rFonts w:cs="Tahoma"/>
          <w:szCs w:val="22"/>
          <w:lang w:eastAsia="en-GB"/>
        </w:rPr>
        <w:t xml:space="preserve">No member of staff of CIEH </w:t>
      </w:r>
      <w:r w:rsidR="00FD343C">
        <w:rPr>
          <w:rFonts w:cs="Tahoma"/>
          <w:szCs w:val="22"/>
          <w:lang w:eastAsia="en-GB"/>
        </w:rPr>
        <w:t>may</w:t>
      </w:r>
      <w:r w:rsidRPr="00201EBA">
        <w:rPr>
          <w:rFonts w:cs="Tahoma"/>
          <w:szCs w:val="22"/>
          <w:lang w:eastAsia="en-GB"/>
        </w:rPr>
        <w:t xml:space="preserve"> become a Trustee </w:t>
      </w:r>
      <w:r w:rsidR="00714EF4">
        <w:rPr>
          <w:rFonts w:cs="Tahoma"/>
          <w:szCs w:val="22"/>
          <w:lang w:eastAsia="en-GB"/>
        </w:rPr>
        <w:t xml:space="preserve">or a member of a committee or advisory group </w:t>
      </w:r>
      <w:r w:rsidRPr="00201EBA">
        <w:rPr>
          <w:rFonts w:cs="Tahoma"/>
          <w:szCs w:val="22"/>
          <w:lang w:eastAsia="en-GB"/>
        </w:rPr>
        <w:t>during the period of their employment, nor for a further three years after the end of their employment contract.</w:t>
      </w:r>
      <w:r w:rsidRPr="00201EBA">
        <w:rPr>
          <w:rFonts w:cs="Tahoma"/>
          <w:szCs w:val="22"/>
          <w:lang w:eastAsia="en-GB"/>
        </w:rPr>
        <w:tab/>
      </w:r>
    </w:p>
    <w:p w14:paraId="439BD2DB" w14:textId="551B4FCE" w:rsidR="00CB0B53" w:rsidRDefault="00CB0B53" w:rsidP="00CB0B53">
      <w:pPr>
        <w:tabs>
          <w:tab w:val="right" w:pos="8820"/>
        </w:tabs>
        <w:spacing w:line="220" w:lineRule="atLeast"/>
        <w:rPr>
          <w:rFonts w:cs="Tahoma"/>
          <w:color w:val="000000"/>
          <w:szCs w:val="22"/>
        </w:rPr>
      </w:pPr>
    </w:p>
    <w:p w14:paraId="685E0C81" w14:textId="79EBE000" w:rsidR="008249AF" w:rsidRPr="00201EBA" w:rsidRDefault="008249AF" w:rsidP="008249AF">
      <w:pPr>
        <w:spacing w:line="220" w:lineRule="atLeast"/>
        <w:rPr>
          <w:rFonts w:cs="Tahoma"/>
          <w:color w:val="000000"/>
          <w:szCs w:val="22"/>
        </w:rPr>
      </w:pPr>
      <w:r w:rsidRPr="00201EBA">
        <w:rPr>
          <w:rFonts w:cs="Tahoma"/>
          <w:color w:val="000000"/>
          <w:szCs w:val="22"/>
        </w:rPr>
        <w:t xml:space="preserve">The initial term of office for </w:t>
      </w:r>
      <w:r w:rsidR="00032488">
        <w:rPr>
          <w:rFonts w:cs="Tahoma"/>
          <w:color w:val="000000"/>
          <w:szCs w:val="22"/>
        </w:rPr>
        <w:t>c</w:t>
      </w:r>
      <w:r>
        <w:rPr>
          <w:rFonts w:cs="Tahoma"/>
          <w:color w:val="000000"/>
          <w:szCs w:val="22"/>
        </w:rPr>
        <w:t>ommittee members</w:t>
      </w:r>
      <w:r w:rsidRPr="00201EBA">
        <w:rPr>
          <w:rFonts w:cs="Tahoma"/>
          <w:color w:val="000000"/>
          <w:szCs w:val="22"/>
        </w:rPr>
        <w:t xml:space="preserve"> is three years; the maximum service is six years (consecutive or otherwise).</w:t>
      </w:r>
    </w:p>
    <w:p w14:paraId="13D18813" w14:textId="77777777" w:rsidR="008249AF" w:rsidRPr="00201EBA" w:rsidRDefault="008249AF" w:rsidP="00CB0B53">
      <w:pPr>
        <w:tabs>
          <w:tab w:val="right" w:pos="8820"/>
        </w:tabs>
        <w:spacing w:line="220" w:lineRule="atLeast"/>
        <w:rPr>
          <w:rFonts w:cs="Tahoma"/>
          <w:color w:val="000000"/>
          <w:szCs w:val="22"/>
        </w:rPr>
      </w:pPr>
    </w:p>
    <w:p w14:paraId="7628B69E" w14:textId="77777777" w:rsidR="009477D3" w:rsidRDefault="009477D3" w:rsidP="00CB0B53">
      <w:pPr>
        <w:rPr>
          <w:rFonts w:cs="Tahoma"/>
          <w:b/>
          <w:szCs w:val="22"/>
        </w:rPr>
      </w:pPr>
    </w:p>
    <w:p w14:paraId="05A239E8" w14:textId="77777777" w:rsidR="009477D3" w:rsidRDefault="009477D3" w:rsidP="00CB0B53">
      <w:pPr>
        <w:rPr>
          <w:rFonts w:cs="Tahoma"/>
          <w:b/>
          <w:szCs w:val="22"/>
        </w:rPr>
      </w:pPr>
    </w:p>
    <w:p w14:paraId="3D4C8E3F" w14:textId="77777777" w:rsidR="009477D3" w:rsidRDefault="009477D3" w:rsidP="00CB0B53">
      <w:pPr>
        <w:rPr>
          <w:rFonts w:cs="Tahoma"/>
          <w:b/>
          <w:szCs w:val="22"/>
        </w:rPr>
      </w:pPr>
    </w:p>
    <w:p w14:paraId="57718549" w14:textId="77777777" w:rsidR="009477D3" w:rsidRDefault="009477D3" w:rsidP="00CB0B53">
      <w:pPr>
        <w:rPr>
          <w:rFonts w:cs="Tahoma"/>
          <w:b/>
          <w:szCs w:val="22"/>
        </w:rPr>
      </w:pPr>
    </w:p>
    <w:p w14:paraId="30B95FCE" w14:textId="77777777" w:rsidR="009477D3" w:rsidRDefault="009477D3" w:rsidP="00CB0B53">
      <w:pPr>
        <w:rPr>
          <w:rFonts w:cs="Tahoma"/>
          <w:b/>
          <w:szCs w:val="22"/>
        </w:rPr>
      </w:pPr>
    </w:p>
    <w:p w14:paraId="743B16B3" w14:textId="77777777" w:rsidR="009477D3" w:rsidRDefault="009477D3" w:rsidP="00CB0B53">
      <w:pPr>
        <w:rPr>
          <w:rFonts w:cs="Tahoma"/>
          <w:b/>
          <w:szCs w:val="22"/>
        </w:rPr>
      </w:pPr>
    </w:p>
    <w:p w14:paraId="2B4B4FBC" w14:textId="0CCD604A" w:rsidR="009477D3" w:rsidRDefault="009477D3" w:rsidP="00CB0B53">
      <w:pPr>
        <w:rPr>
          <w:rFonts w:cs="Tahoma"/>
          <w:b/>
          <w:szCs w:val="22"/>
        </w:rPr>
      </w:pPr>
    </w:p>
    <w:p w14:paraId="3DF3A411" w14:textId="77777777" w:rsidR="00C6209B" w:rsidRDefault="00C6209B" w:rsidP="00CB0B53">
      <w:pPr>
        <w:rPr>
          <w:rFonts w:cs="Tahoma"/>
          <w:b/>
          <w:szCs w:val="22"/>
        </w:rPr>
      </w:pPr>
    </w:p>
    <w:p w14:paraId="15858597" w14:textId="77777777" w:rsidR="009477D3" w:rsidRDefault="009477D3" w:rsidP="00CB0B53">
      <w:pPr>
        <w:rPr>
          <w:rFonts w:cs="Tahoma"/>
          <w:b/>
          <w:szCs w:val="22"/>
        </w:rPr>
      </w:pPr>
    </w:p>
    <w:p w14:paraId="0D12D747" w14:textId="3E62C195" w:rsidR="00CB0B53" w:rsidRPr="00201EBA" w:rsidRDefault="00CB0B53" w:rsidP="00CB0B53">
      <w:pPr>
        <w:rPr>
          <w:rFonts w:cs="Tahoma"/>
          <w:b/>
          <w:szCs w:val="22"/>
        </w:rPr>
      </w:pPr>
      <w:r w:rsidRPr="00201EBA">
        <w:rPr>
          <w:rFonts w:cs="Tahoma"/>
          <w:b/>
          <w:szCs w:val="22"/>
        </w:rPr>
        <w:lastRenderedPageBreak/>
        <w:t>Conflict of Interests</w:t>
      </w:r>
    </w:p>
    <w:p w14:paraId="26D96D40" w14:textId="321994ED" w:rsidR="00CB0B53" w:rsidRDefault="00CB0B53" w:rsidP="00CB0B53">
      <w:pPr>
        <w:keepNext/>
        <w:tabs>
          <w:tab w:val="left" w:pos="-720"/>
          <w:tab w:val="left" w:pos="0"/>
          <w:tab w:val="left" w:pos="1440"/>
        </w:tabs>
        <w:suppressAutoHyphens/>
        <w:spacing w:line="220" w:lineRule="atLeast"/>
        <w:rPr>
          <w:rFonts w:cs="Tahoma"/>
          <w:szCs w:val="22"/>
        </w:rPr>
      </w:pPr>
    </w:p>
    <w:p w14:paraId="1A7311AE" w14:textId="77777777" w:rsidR="004C2817" w:rsidRPr="00201EBA" w:rsidRDefault="004C2817" w:rsidP="00CB0B53">
      <w:pPr>
        <w:keepNext/>
        <w:tabs>
          <w:tab w:val="left" w:pos="-720"/>
          <w:tab w:val="left" w:pos="0"/>
          <w:tab w:val="left" w:pos="1440"/>
        </w:tabs>
        <w:suppressAutoHyphens/>
        <w:spacing w:line="220" w:lineRule="atLeast"/>
        <w:rPr>
          <w:rFonts w:cs="Tahoma"/>
          <w:szCs w:val="22"/>
        </w:rPr>
      </w:pPr>
    </w:p>
    <w:p w14:paraId="6386F9AD" w14:textId="2DCDAAD4" w:rsidR="00BA71D2" w:rsidRDefault="00CB0B53" w:rsidP="00CB0B53">
      <w:pPr>
        <w:keepNext/>
        <w:tabs>
          <w:tab w:val="left" w:pos="-720"/>
          <w:tab w:val="left" w:pos="0"/>
          <w:tab w:val="left" w:pos="1440"/>
        </w:tabs>
        <w:suppressAutoHyphens/>
        <w:spacing w:line="220" w:lineRule="atLeast"/>
        <w:rPr>
          <w:rFonts w:cs="Tahoma"/>
          <w:szCs w:val="22"/>
        </w:rPr>
      </w:pPr>
      <w:r w:rsidRPr="00201EBA">
        <w:rPr>
          <w:rFonts w:cs="Tahoma"/>
          <w:szCs w:val="22"/>
        </w:rPr>
        <w:t xml:space="preserve">Close relationships with other Board members, members of the interview panel </w:t>
      </w:r>
      <w:r w:rsidR="000B64FF">
        <w:rPr>
          <w:rFonts w:cs="Tahoma"/>
          <w:szCs w:val="22"/>
        </w:rPr>
        <w:t xml:space="preserve">(set out on page </w:t>
      </w:r>
      <w:r w:rsidR="00E569B8">
        <w:rPr>
          <w:rFonts w:cs="Tahoma"/>
          <w:szCs w:val="22"/>
        </w:rPr>
        <w:t>9</w:t>
      </w:r>
      <w:r w:rsidR="000B64FF">
        <w:rPr>
          <w:rFonts w:cs="Tahoma"/>
          <w:szCs w:val="22"/>
        </w:rPr>
        <w:t xml:space="preserve">) </w:t>
      </w:r>
      <w:r w:rsidRPr="00201EBA">
        <w:rPr>
          <w:rFonts w:cs="Tahoma"/>
          <w:szCs w:val="22"/>
        </w:rPr>
        <w:t>or of the CIEH Executive Management Team may be considered a conflict of interest</w:t>
      </w:r>
      <w:r w:rsidR="00BA71D2">
        <w:rPr>
          <w:rFonts w:cs="Tahoma"/>
          <w:szCs w:val="22"/>
        </w:rPr>
        <w:t>, as may employment, shareholding or other similar relationships with any CIEH contractor</w:t>
      </w:r>
      <w:r w:rsidR="002D1D3F">
        <w:rPr>
          <w:rFonts w:cs="Tahoma"/>
          <w:szCs w:val="22"/>
        </w:rPr>
        <w:t>,</w:t>
      </w:r>
      <w:r w:rsidR="00BA71D2">
        <w:rPr>
          <w:rFonts w:cs="Tahoma"/>
          <w:szCs w:val="22"/>
        </w:rPr>
        <w:t xml:space="preserve"> business partner</w:t>
      </w:r>
      <w:r w:rsidR="002D1D3F">
        <w:rPr>
          <w:rFonts w:cs="Tahoma"/>
          <w:szCs w:val="22"/>
        </w:rPr>
        <w:t xml:space="preserve"> or competitor</w:t>
      </w:r>
      <w:r w:rsidRPr="00201EBA">
        <w:rPr>
          <w:rFonts w:cs="Tahoma"/>
          <w:szCs w:val="22"/>
        </w:rPr>
        <w:t>.</w:t>
      </w:r>
    </w:p>
    <w:p w14:paraId="4DCE2552" w14:textId="77777777" w:rsidR="00BA71D2" w:rsidRDefault="00BA71D2" w:rsidP="00CB0B53">
      <w:pPr>
        <w:keepNext/>
        <w:tabs>
          <w:tab w:val="left" w:pos="-720"/>
          <w:tab w:val="left" w:pos="0"/>
          <w:tab w:val="left" w:pos="1440"/>
        </w:tabs>
        <w:suppressAutoHyphens/>
        <w:spacing w:line="220" w:lineRule="atLeast"/>
        <w:rPr>
          <w:rFonts w:cs="Tahoma"/>
          <w:szCs w:val="22"/>
        </w:rPr>
      </w:pPr>
    </w:p>
    <w:p w14:paraId="7E40FB66" w14:textId="337CBB30" w:rsidR="00CB0B53" w:rsidRPr="00201EBA" w:rsidRDefault="002D1D3F" w:rsidP="00CB0B53">
      <w:pPr>
        <w:keepNext/>
        <w:tabs>
          <w:tab w:val="left" w:pos="-720"/>
          <w:tab w:val="left" w:pos="0"/>
          <w:tab w:val="left" w:pos="1440"/>
        </w:tabs>
        <w:suppressAutoHyphens/>
        <w:spacing w:line="220" w:lineRule="atLeast"/>
        <w:rPr>
          <w:rFonts w:cs="Tahoma"/>
          <w:szCs w:val="22"/>
        </w:rPr>
      </w:pPr>
      <w:r>
        <w:rPr>
          <w:rFonts w:cs="Tahoma"/>
          <w:szCs w:val="22"/>
        </w:rPr>
        <w:t xml:space="preserve">The onus is on </w:t>
      </w:r>
      <w:r w:rsidR="009A12F3">
        <w:rPr>
          <w:rFonts w:cs="Tahoma"/>
          <w:szCs w:val="22"/>
        </w:rPr>
        <w:t>you</w:t>
      </w:r>
      <w:r>
        <w:rPr>
          <w:rFonts w:cs="Tahoma"/>
          <w:szCs w:val="22"/>
        </w:rPr>
        <w:t xml:space="preserve"> to</w:t>
      </w:r>
      <w:r w:rsidR="00CB0B53" w:rsidRPr="00201EBA">
        <w:rPr>
          <w:rFonts w:cs="Tahoma"/>
          <w:szCs w:val="22"/>
        </w:rPr>
        <w:t xml:space="preserve"> declare any potential conflicts</w:t>
      </w:r>
      <w:r w:rsidR="00143D22">
        <w:rPr>
          <w:rFonts w:cs="Tahoma"/>
          <w:szCs w:val="22"/>
        </w:rPr>
        <w:t xml:space="preserve"> in </w:t>
      </w:r>
      <w:r w:rsidR="00C6209B">
        <w:rPr>
          <w:rFonts w:cs="Tahoma"/>
          <w:szCs w:val="22"/>
        </w:rPr>
        <w:t>your</w:t>
      </w:r>
      <w:r w:rsidR="00143D22">
        <w:rPr>
          <w:rFonts w:cs="Tahoma"/>
          <w:szCs w:val="22"/>
        </w:rPr>
        <w:t xml:space="preserve"> application</w:t>
      </w:r>
      <w:r w:rsidR="00CB0B53" w:rsidRPr="00201EBA">
        <w:rPr>
          <w:rFonts w:cs="Tahoma"/>
          <w:szCs w:val="22"/>
        </w:rPr>
        <w:t xml:space="preserve">.  </w:t>
      </w:r>
      <w:r w:rsidR="00B30A6A">
        <w:rPr>
          <w:rFonts w:cs="Tahoma"/>
          <w:szCs w:val="22"/>
        </w:rPr>
        <w:t>The Panel will explore, fully, an</w:t>
      </w:r>
      <w:r w:rsidR="00CB0B53" w:rsidRPr="00201EBA">
        <w:rPr>
          <w:rFonts w:cs="Tahoma"/>
          <w:szCs w:val="22"/>
        </w:rPr>
        <w:t>y conflicts of interes</w:t>
      </w:r>
      <w:r w:rsidR="00B30A6A">
        <w:rPr>
          <w:rFonts w:cs="Tahoma"/>
          <w:szCs w:val="22"/>
        </w:rPr>
        <w:t>t</w:t>
      </w:r>
      <w:r w:rsidR="00CB0B53" w:rsidRPr="00201EBA">
        <w:rPr>
          <w:rFonts w:cs="Tahoma"/>
          <w:szCs w:val="22"/>
        </w:rPr>
        <w:t xml:space="preserve"> at interview.</w:t>
      </w:r>
    </w:p>
    <w:p w14:paraId="796062BC" w14:textId="77777777" w:rsidR="003B7266" w:rsidRDefault="003B7266" w:rsidP="00CB0B53">
      <w:pPr>
        <w:rPr>
          <w:rFonts w:cs="Tahoma"/>
          <w:b/>
          <w:szCs w:val="22"/>
        </w:rPr>
      </w:pPr>
    </w:p>
    <w:p w14:paraId="531F576B" w14:textId="4B7A01EC" w:rsidR="00143D22" w:rsidRDefault="00143D22" w:rsidP="00CB0B53">
      <w:pPr>
        <w:rPr>
          <w:rFonts w:cs="Tahoma"/>
          <w:b/>
          <w:szCs w:val="22"/>
        </w:rPr>
      </w:pPr>
    </w:p>
    <w:p w14:paraId="74698952" w14:textId="77777777" w:rsidR="00143D22" w:rsidRDefault="00143D22" w:rsidP="00CB0B53">
      <w:pPr>
        <w:rPr>
          <w:rFonts w:cs="Tahoma"/>
          <w:b/>
          <w:szCs w:val="22"/>
        </w:rPr>
      </w:pPr>
    </w:p>
    <w:p w14:paraId="7BE1BE0C" w14:textId="77777777" w:rsidR="00CB0B53" w:rsidRPr="00201EBA" w:rsidRDefault="00CB0B53" w:rsidP="00CB0B53">
      <w:pPr>
        <w:rPr>
          <w:rFonts w:cs="Tahoma"/>
          <w:b/>
          <w:szCs w:val="22"/>
        </w:rPr>
      </w:pPr>
      <w:r w:rsidRPr="00201EBA">
        <w:rPr>
          <w:rFonts w:cs="Tahoma"/>
          <w:b/>
          <w:szCs w:val="22"/>
        </w:rPr>
        <w:t>Diversity</w:t>
      </w:r>
    </w:p>
    <w:p w14:paraId="1E44BBF0" w14:textId="77777777" w:rsidR="00CB0B53" w:rsidRPr="00201EBA" w:rsidRDefault="00CB0B53" w:rsidP="00CB0B53">
      <w:pPr>
        <w:spacing w:line="220" w:lineRule="atLeast"/>
        <w:rPr>
          <w:rFonts w:cs="Tahoma"/>
          <w:szCs w:val="22"/>
        </w:rPr>
      </w:pPr>
    </w:p>
    <w:p w14:paraId="68C7A776" w14:textId="28BE7D9C" w:rsidR="00FA4B88" w:rsidRDefault="00CB0B53" w:rsidP="00CB0B53">
      <w:pPr>
        <w:autoSpaceDE w:val="0"/>
        <w:autoSpaceDN w:val="0"/>
        <w:adjustRightInd w:val="0"/>
        <w:spacing w:line="220" w:lineRule="atLeast"/>
        <w:rPr>
          <w:rFonts w:cs="Tahoma"/>
          <w:szCs w:val="22"/>
        </w:rPr>
      </w:pPr>
      <w:r w:rsidRPr="00201EBA">
        <w:rPr>
          <w:rFonts w:cs="Tahoma"/>
          <w:szCs w:val="22"/>
        </w:rPr>
        <w:t>CIEH is committed to making appointments on merit alone using an open and transparent process.</w:t>
      </w:r>
      <w:r w:rsidR="00FA4B88">
        <w:rPr>
          <w:rFonts w:cs="Tahoma"/>
          <w:szCs w:val="22"/>
        </w:rPr>
        <w:t xml:space="preserve">  CIEH’s Board wants its membership (and that of its committees and advisory groups) to re</w:t>
      </w:r>
      <w:r w:rsidR="00E14D47">
        <w:rPr>
          <w:rFonts w:cs="Tahoma"/>
          <w:szCs w:val="22"/>
        </w:rPr>
        <w:t>flect the profession as a whole.</w:t>
      </w:r>
    </w:p>
    <w:p w14:paraId="2EE59A72" w14:textId="77777777" w:rsidR="00E14D47" w:rsidRDefault="00E14D47" w:rsidP="00CB0B53">
      <w:pPr>
        <w:autoSpaceDE w:val="0"/>
        <w:autoSpaceDN w:val="0"/>
        <w:adjustRightInd w:val="0"/>
        <w:spacing w:line="220" w:lineRule="atLeast"/>
        <w:rPr>
          <w:rFonts w:cs="Tahoma"/>
          <w:szCs w:val="22"/>
        </w:rPr>
      </w:pPr>
    </w:p>
    <w:p w14:paraId="4DEA971D" w14:textId="008DAB36" w:rsidR="00CB0B53" w:rsidRPr="00201EBA" w:rsidRDefault="00CB0B53" w:rsidP="00CB0B53">
      <w:pPr>
        <w:autoSpaceDE w:val="0"/>
        <w:autoSpaceDN w:val="0"/>
        <w:adjustRightInd w:val="0"/>
        <w:spacing w:line="220" w:lineRule="atLeast"/>
        <w:rPr>
          <w:rFonts w:cs="Tahoma"/>
          <w:szCs w:val="22"/>
        </w:rPr>
      </w:pPr>
      <w:r w:rsidRPr="00201EBA">
        <w:rPr>
          <w:rFonts w:cs="Tahoma"/>
          <w:szCs w:val="22"/>
        </w:rPr>
        <w:t>We aim to offer equal opportunities for all irrespective of age, disability, gender</w:t>
      </w:r>
      <w:r w:rsidR="00BA71D2">
        <w:rPr>
          <w:rFonts w:cs="Tahoma"/>
          <w:szCs w:val="22"/>
        </w:rPr>
        <w:t xml:space="preserve"> reassignment, marriage and civil partnership</w:t>
      </w:r>
      <w:r w:rsidR="00143D22">
        <w:rPr>
          <w:rFonts w:cs="Tahoma"/>
          <w:szCs w:val="22"/>
        </w:rPr>
        <w:t>,</w:t>
      </w:r>
      <w:r w:rsidRPr="00201EBA">
        <w:rPr>
          <w:rFonts w:cs="Tahoma"/>
          <w:szCs w:val="22"/>
        </w:rPr>
        <w:t xml:space="preserve"> pregnancy and maternity, </w:t>
      </w:r>
      <w:r w:rsidR="00BA71D2">
        <w:rPr>
          <w:rFonts w:cs="Tahoma"/>
          <w:szCs w:val="22"/>
        </w:rPr>
        <w:t xml:space="preserve">race, </w:t>
      </w:r>
      <w:r w:rsidRPr="00201EBA">
        <w:rPr>
          <w:rFonts w:cs="Tahoma"/>
          <w:szCs w:val="22"/>
        </w:rPr>
        <w:t xml:space="preserve">religion and belief, </w:t>
      </w:r>
      <w:r w:rsidR="00591A46">
        <w:rPr>
          <w:rFonts w:cs="Tahoma"/>
          <w:szCs w:val="22"/>
        </w:rPr>
        <w:t>gender</w:t>
      </w:r>
      <w:r w:rsidR="00BA71D2">
        <w:rPr>
          <w:rFonts w:cs="Tahoma"/>
          <w:szCs w:val="22"/>
        </w:rPr>
        <w:t xml:space="preserve"> or </w:t>
      </w:r>
      <w:r w:rsidRPr="00201EBA">
        <w:rPr>
          <w:rFonts w:cs="Tahoma"/>
          <w:szCs w:val="22"/>
        </w:rPr>
        <w:t>sexual orientation</w:t>
      </w:r>
      <w:r w:rsidR="00FA4B88">
        <w:rPr>
          <w:rFonts w:cs="Tahoma"/>
          <w:szCs w:val="22"/>
        </w:rPr>
        <w:t>.</w:t>
      </w:r>
      <w:r w:rsidRPr="00201EBA">
        <w:rPr>
          <w:rFonts w:cs="Tahoma"/>
          <w:szCs w:val="22"/>
        </w:rPr>
        <w:t xml:space="preserve">  We welcome applications from all sections of the community.</w:t>
      </w:r>
    </w:p>
    <w:p w14:paraId="5B146CF1" w14:textId="3A10694A" w:rsidR="009477D3" w:rsidRDefault="009477D3" w:rsidP="00CB0B53">
      <w:pPr>
        <w:rPr>
          <w:rFonts w:cs="Tahoma"/>
          <w:b/>
          <w:bCs/>
          <w:color w:val="000000"/>
          <w:kern w:val="32"/>
          <w:szCs w:val="22"/>
          <w:lang w:eastAsia="en-GB"/>
        </w:rPr>
      </w:pPr>
    </w:p>
    <w:p w14:paraId="22A40491" w14:textId="5325E42C" w:rsidR="004C2817" w:rsidRDefault="004C2817" w:rsidP="00CB0B53">
      <w:pPr>
        <w:rPr>
          <w:rFonts w:cs="Tahoma"/>
          <w:b/>
          <w:bCs/>
          <w:color w:val="000000"/>
          <w:kern w:val="32"/>
          <w:szCs w:val="22"/>
          <w:lang w:eastAsia="en-GB"/>
        </w:rPr>
      </w:pPr>
    </w:p>
    <w:p w14:paraId="6FAF4D9D" w14:textId="77777777" w:rsidR="00C6209B" w:rsidRDefault="00C6209B" w:rsidP="00CB0B53">
      <w:pPr>
        <w:rPr>
          <w:rFonts w:cs="Tahoma"/>
          <w:b/>
          <w:bCs/>
          <w:color w:val="000000"/>
          <w:kern w:val="32"/>
          <w:szCs w:val="22"/>
          <w:lang w:eastAsia="en-GB"/>
        </w:rPr>
      </w:pPr>
    </w:p>
    <w:p w14:paraId="42699075" w14:textId="77777777" w:rsidR="009477D3" w:rsidRDefault="009477D3" w:rsidP="009477D3">
      <w:pPr>
        <w:rPr>
          <w:rFonts w:cs="Tahoma"/>
          <w:b/>
          <w:szCs w:val="22"/>
        </w:rPr>
      </w:pPr>
      <w:r>
        <w:rPr>
          <w:rFonts w:cs="Tahoma"/>
          <w:b/>
          <w:szCs w:val="22"/>
        </w:rPr>
        <w:t>Privacy and data protection</w:t>
      </w:r>
    </w:p>
    <w:p w14:paraId="66D7BDE1" w14:textId="77777777" w:rsidR="009477D3" w:rsidRDefault="009477D3" w:rsidP="009477D3">
      <w:pPr>
        <w:rPr>
          <w:rFonts w:cs="Tahoma"/>
          <w:b/>
          <w:szCs w:val="22"/>
        </w:rPr>
      </w:pPr>
    </w:p>
    <w:p w14:paraId="7D9C57B9" w14:textId="77777777" w:rsidR="009477D3" w:rsidRDefault="009477D3" w:rsidP="009477D3">
      <w:r>
        <w:rPr>
          <w:rFonts w:cs="Tahoma"/>
          <w:bCs/>
          <w:szCs w:val="22"/>
        </w:rPr>
        <w:t xml:space="preserve">Details of how we will use and manage data provided by candidates is at </w:t>
      </w:r>
      <w:hyperlink r:id="rId12" w:history="1">
        <w:r w:rsidRPr="009A12F3">
          <w:rPr>
            <w:rStyle w:val="Hyperlink"/>
          </w:rPr>
          <w:t>this link</w:t>
        </w:r>
      </w:hyperlink>
      <w:r>
        <w:t>.  We will retain your data for no longer than three years after your appointment ends or for no longer than three years from the closing date for applications in the event that you are not appointed.</w:t>
      </w:r>
    </w:p>
    <w:p w14:paraId="6D2BBFCA" w14:textId="35131BB7" w:rsidR="009477D3" w:rsidRDefault="009477D3" w:rsidP="00CB0B53">
      <w:pPr>
        <w:rPr>
          <w:rFonts w:cs="Tahoma"/>
          <w:b/>
          <w:bCs/>
          <w:color w:val="000000"/>
          <w:kern w:val="32"/>
          <w:szCs w:val="22"/>
          <w:lang w:eastAsia="en-GB"/>
        </w:rPr>
      </w:pPr>
    </w:p>
    <w:p w14:paraId="391B09A2" w14:textId="5D4D50A2" w:rsidR="00691AEC" w:rsidRDefault="00691AEC" w:rsidP="00CB0B53">
      <w:pPr>
        <w:rPr>
          <w:rFonts w:cs="Tahoma"/>
          <w:b/>
          <w:bCs/>
          <w:color w:val="000000"/>
          <w:kern w:val="32"/>
          <w:szCs w:val="22"/>
          <w:lang w:eastAsia="en-GB"/>
        </w:rPr>
      </w:pPr>
    </w:p>
    <w:p w14:paraId="7A1B4D4F" w14:textId="77777777" w:rsidR="00691AEC" w:rsidRPr="00201EBA" w:rsidRDefault="00691AEC" w:rsidP="00CB0B53">
      <w:pPr>
        <w:rPr>
          <w:rFonts w:cs="Tahoma"/>
          <w:b/>
          <w:bCs/>
          <w:color w:val="000000"/>
          <w:kern w:val="32"/>
          <w:szCs w:val="22"/>
          <w:lang w:eastAsia="en-GB"/>
        </w:rPr>
      </w:pPr>
    </w:p>
    <w:p w14:paraId="64EC2DDB" w14:textId="5358C663" w:rsidR="00CB0B53" w:rsidRPr="000B64FF" w:rsidRDefault="00691AEC" w:rsidP="00691AEC">
      <w:pPr>
        <w:rPr>
          <w:rFonts w:cs="Tahoma"/>
          <w:i/>
          <w:szCs w:val="22"/>
        </w:rPr>
      </w:pPr>
      <w:r>
        <w:rPr>
          <w:rFonts w:cs="Tahoma"/>
          <w:b/>
          <w:bCs/>
          <w:color w:val="000000"/>
          <w:kern w:val="32"/>
          <w:szCs w:val="22"/>
          <w:lang w:eastAsia="en-GB"/>
        </w:rPr>
        <w:t>D</w:t>
      </w:r>
      <w:r w:rsidR="003E2CAF">
        <w:rPr>
          <w:rFonts w:cs="Tahoma"/>
          <w:b/>
          <w:szCs w:val="22"/>
        </w:rPr>
        <w:t xml:space="preserve">raft meeting schedule, </w:t>
      </w:r>
      <w:r w:rsidR="00E569B8">
        <w:rPr>
          <w:rFonts w:cs="Tahoma"/>
          <w:b/>
          <w:szCs w:val="22"/>
        </w:rPr>
        <w:t>from March</w:t>
      </w:r>
      <w:r w:rsidR="003E2CAF">
        <w:rPr>
          <w:rFonts w:cs="Tahoma"/>
          <w:b/>
          <w:szCs w:val="22"/>
        </w:rPr>
        <w:t>2020</w:t>
      </w:r>
      <w:r w:rsidR="000B64FF">
        <w:rPr>
          <w:rFonts w:cs="Tahoma"/>
          <w:b/>
          <w:szCs w:val="22"/>
        </w:rPr>
        <w:t xml:space="preserve"> </w:t>
      </w:r>
    </w:p>
    <w:p w14:paraId="356DFC16" w14:textId="77777777" w:rsidR="00D90D61" w:rsidRPr="00201EBA" w:rsidRDefault="00D90D61" w:rsidP="00CB0B53">
      <w:pPr>
        <w:spacing w:after="60"/>
        <w:ind w:right="113"/>
        <w:rPr>
          <w:rFonts w:cs="Tahoma"/>
          <w:b/>
          <w:szCs w:val="22"/>
        </w:rPr>
      </w:pPr>
    </w:p>
    <w:p w14:paraId="30546DB7" w14:textId="19492D03" w:rsidR="00FD343C" w:rsidRDefault="00CB0B53" w:rsidP="00CB0B53">
      <w:pPr>
        <w:spacing w:after="60"/>
        <w:ind w:right="113"/>
        <w:rPr>
          <w:rFonts w:cs="Tahoma"/>
          <w:szCs w:val="22"/>
        </w:rPr>
      </w:pPr>
      <w:r w:rsidRPr="00201EBA">
        <w:rPr>
          <w:rFonts w:cs="Tahoma"/>
          <w:szCs w:val="22"/>
        </w:rPr>
        <w:t xml:space="preserve">Whilst this list may be </w:t>
      </w:r>
      <w:r w:rsidR="00FD343C">
        <w:rPr>
          <w:rFonts w:cs="Tahoma"/>
          <w:szCs w:val="22"/>
        </w:rPr>
        <w:t>revised</w:t>
      </w:r>
      <w:r w:rsidRPr="00201EBA">
        <w:rPr>
          <w:rFonts w:cs="Tahoma"/>
          <w:szCs w:val="22"/>
        </w:rPr>
        <w:t xml:space="preserve"> (and there </w:t>
      </w:r>
      <w:r w:rsidR="004C2817">
        <w:rPr>
          <w:rFonts w:cs="Tahoma"/>
          <w:szCs w:val="22"/>
        </w:rPr>
        <w:t>may</w:t>
      </w:r>
      <w:r w:rsidRPr="00201EBA">
        <w:rPr>
          <w:rFonts w:cs="Tahoma"/>
          <w:szCs w:val="22"/>
        </w:rPr>
        <w:t xml:space="preserve"> be other occasions</w:t>
      </w:r>
      <w:r w:rsidR="00E569B8">
        <w:rPr>
          <w:rFonts w:cs="Tahoma"/>
          <w:szCs w:val="22"/>
        </w:rPr>
        <w:t xml:space="preserve"> when</w:t>
      </w:r>
      <w:r w:rsidRPr="00201EBA">
        <w:rPr>
          <w:rFonts w:cs="Tahoma"/>
          <w:szCs w:val="22"/>
        </w:rPr>
        <w:t xml:space="preserve"> </w:t>
      </w:r>
      <w:r w:rsidR="00E569B8">
        <w:rPr>
          <w:rFonts w:cs="Tahoma"/>
          <w:szCs w:val="22"/>
        </w:rPr>
        <w:t>C</w:t>
      </w:r>
      <w:r w:rsidRPr="00201EBA">
        <w:rPr>
          <w:rFonts w:cs="Tahoma"/>
          <w:szCs w:val="22"/>
        </w:rPr>
        <w:t xml:space="preserve">ommittee </w:t>
      </w:r>
      <w:r w:rsidR="00032488">
        <w:rPr>
          <w:rFonts w:cs="Tahoma"/>
          <w:szCs w:val="22"/>
        </w:rPr>
        <w:t>me</w:t>
      </w:r>
      <w:r w:rsidRPr="00201EBA">
        <w:rPr>
          <w:rFonts w:cs="Tahoma"/>
          <w:szCs w:val="22"/>
        </w:rPr>
        <w:t>mbers attendance is needed), the outline meeting structure may be helpful.</w:t>
      </w:r>
      <w:r w:rsidR="00442C74">
        <w:rPr>
          <w:rFonts w:cs="Tahoma"/>
          <w:szCs w:val="22"/>
        </w:rPr>
        <w:t xml:space="preserve">  </w:t>
      </w:r>
    </w:p>
    <w:p w14:paraId="08663211" w14:textId="77777777" w:rsidR="00FD343C" w:rsidRDefault="00FD343C" w:rsidP="00CB0B53">
      <w:pPr>
        <w:spacing w:after="60"/>
        <w:ind w:right="113"/>
        <w:rPr>
          <w:rFonts w:cs="Tahoma"/>
          <w:szCs w:val="22"/>
        </w:rPr>
      </w:pPr>
    </w:p>
    <w:p w14:paraId="7124DE8F" w14:textId="674F2CAA" w:rsidR="00CB0B53" w:rsidRDefault="00D90D61" w:rsidP="00CB0B53">
      <w:pPr>
        <w:spacing w:after="60"/>
        <w:ind w:right="113"/>
        <w:rPr>
          <w:rFonts w:cs="Tahoma"/>
          <w:szCs w:val="22"/>
        </w:rPr>
      </w:pPr>
      <w:r>
        <w:rPr>
          <w:rFonts w:cs="Tahoma"/>
          <w:szCs w:val="22"/>
        </w:rPr>
        <w:t>D</w:t>
      </w:r>
      <w:r w:rsidR="00442C74">
        <w:rPr>
          <w:rFonts w:cs="Tahoma"/>
          <w:szCs w:val="22"/>
        </w:rPr>
        <w:t>ates marked * are meetings by audio conference</w:t>
      </w:r>
      <w:r w:rsidR="00691AEC">
        <w:rPr>
          <w:rFonts w:cs="Tahoma"/>
          <w:szCs w:val="22"/>
        </w:rPr>
        <w:t xml:space="preserve"> (usually for 30 min)</w:t>
      </w:r>
      <w:r w:rsidR="00442C74">
        <w:rPr>
          <w:rFonts w:cs="Tahoma"/>
          <w:szCs w:val="22"/>
        </w:rPr>
        <w:t>.</w:t>
      </w:r>
    </w:p>
    <w:p w14:paraId="63716CE4" w14:textId="116B5FB1" w:rsidR="00691AEC" w:rsidRDefault="00691AEC" w:rsidP="00CB0B53">
      <w:pPr>
        <w:spacing w:after="60"/>
        <w:ind w:right="113"/>
        <w:rPr>
          <w:rFonts w:cs="Tahoma"/>
          <w:szCs w:val="22"/>
        </w:rPr>
      </w:pPr>
    </w:p>
    <w:tbl>
      <w:tblPr>
        <w:tblStyle w:val="TableGrid"/>
        <w:tblW w:w="0" w:type="auto"/>
        <w:tblLook w:val="04A0" w:firstRow="1" w:lastRow="0" w:firstColumn="1" w:lastColumn="0" w:noHBand="0" w:noVBand="1"/>
      </w:tblPr>
      <w:tblGrid>
        <w:gridCol w:w="4245"/>
      </w:tblGrid>
      <w:tr w:rsidR="00691AEC" w:rsidRPr="00442C74" w14:paraId="7C8AE698" w14:textId="77777777" w:rsidTr="00691AEC">
        <w:tc>
          <w:tcPr>
            <w:tcW w:w="4245" w:type="dxa"/>
          </w:tcPr>
          <w:p w14:paraId="6C3D08E3" w14:textId="77777777" w:rsidR="00691AEC" w:rsidRPr="00442C74" w:rsidRDefault="00691AEC" w:rsidP="00691AEC">
            <w:pPr>
              <w:spacing w:after="60"/>
              <w:ind w:right="113"/>
              <w:rPr>
                <w:rFonts w:cs="Tahoma"/>
                <w:iCs/>
                <w:szCs w:val="22"/>
              </w:rPr>
            </w:pPr>
            <w:r>
              <w:rPr>
                <w:rFonts w:cs="Tahoma"/>
                <w:iCs/>
                <w:szCs w:val="22"/>
              </w:rPr>
              <w:t>Wednesday 25 March</w:t>
            </w:r>
          </w:p>
        </w:tc>
      </w:tr>
      <w:tr w:rsidR="00691AEC" w:rsidRPr="005E1218" w14:paraId="35F5DCCF" w14:textId="77777777" w:rsidTr="00691AEC">
        <w:tc>
          <w:tcPr>
            <w:tcW w:w="4245" w:type="dxa"/>
          </w:tcPr>
          <w:p w14:paraId="77BD586A" w14:textId="77777777" w:rsidR="00691AEC" w:rsidRPr="005E1218" w:rsidRDefault="00691AEC" w:rsidP="00691AEC">
            <w:pPr>
              <w:spacing w:after="60"/>
              <w:ind w:right="113"/>
              <w:rPr>
                <w:rFonts w:cs="Tahoma"/>
                <w:szCs w:val="22"/>
              </w:rPr>
            </w:pPr>
            <w:r>
              <w:rPr>
                <w:rFonts w:cs="Tahoma"/>
                <w:szCs w:val="22"/>
              </w:rPr>
              <w:t>Wednesday 22 April*</w:t>
            </w:r>
          </w:p>
        </w:tc>
      </w:tr>
      <w:tr w:rsidR="00691AEC" w:rsidRPr="00442C74" w14:paraId="01D61896" w14:textId="77777777" w:rsidTr="00691AEC">
        <w:tc>
          <w:tcPr>
            <w:tcW w:w="4245" w:type="dxa"/>
          </w:tcPr>
          <w:p w14:paraId="3424C63E" w14:textId="77777777" w:rsidR="00691AEC" w:rsidRPr="00442C74" w:rsidRDefault="00691AEC" w:rsidP="00691AEC">
            <w:pPr>
              <w:spacing w:after="60"/>
              <w:ind w:right="113"/>
              <w:rPr>
                <w:rFonts w:cs="Tahoma"/>
                <w:iCs/>
                <w:szCs w:val="22"/>
              </w:rPr>
            </w:pPr>
            <w:r>
              <w:rPr>
                <w:rFonts w:cs="Tahoma"/>
                <w:iCs/>
                <w:szCs w:val="22"/>
              </w:rPr>
              <w:t>Wednesday 27 May*</w:t>
            </w:r>
          </w:p>
        </w:tc>
      </w:tr>
      <w:tr w:rsidR="00691AEC" w:rsidRPr="00442C74" w14:paraId="17AEF5D3" w14:textId="77777777" w:rsidTr="00691AEC">
        <w:tc>
          <w:tcPr>
            <w:tcW w:w="4245" w:type="dxa"/>
          </w:tcPr>
          <w:p w14:paraId="0D79E0BA" w14:textId="77777777" w:rsidR="00691AEC" w:rsidRPr="00442C74" w:rsidRDefault="00691AEC" w:rsidP="00691AEC">
            <w:pPr>
              <w:spacing w:after="60"/>
              <w:ind w:right="113"/>
              <w:rPr>
                <w:rFonts w:cs="Tahoma"/>
                <w:iCs/>
                <w:szCs w:val="22"/>
              </w:rPr>
            </w:pPr>
            <w:r>
              <w:rPr>
                <w:rFonts w:cs="Tahoma"/>
                <w:iCs/>
                <w:szCs w:val="22"/>
              </w:rPr>
              <w:t>Wednesday 24 June*</w:t>
            </w:r>
          </w:p>
        </w:tc>
      </w:tr>
      <w:tr w:rsidR="00691AEC" w:rsidRPr="00442C74" w14:paraId="1D35038D" w14:textId="77777777" w:rsidTr="00691AEC">
        <w:tc>
          <w:tcPr>
            <w:tcW w:w="4245" w:type="dxa"/>
          </w:tcPr>
          <w:p w14:paraId="2E195740" w14:textId="77777777" w:rsidR="00691AEC" w:rsidRPr="00442C74" w:rsidRDefault="00691AEC" w:rsidP="00691AEC">
            <w:pPr>
              <w:spacing w:after="60"/>
              <w:ind w:right="113"/>
              <w:rPr>
                <w:rFonts w:cs="Tahoma"/>
                <w:iCs/>
                <w:szCs w:val="22"/>
              </w:rPr>
            </w:pPr>
            <w:r>
              <w:rPr>
                <w:rFonts w:cs="Tahoma"/>
                <w:iCs/>
                <w:szCs w:val="22"/>
              </w:rPr>
              <w:t>Wednesday 1 July</w:t>
            </w:r>
          </w:p>
        </w:tc>
      </w:tr>
      <w:tr w:rsidR="00691AEC" w:rsidRPr="00442C74" w14:paraId="4B35DE65" w14:textId="77777777" w:rsidTr="00691AEC">
        <w:tc>
          <w:tcPr>
            <w:tcW w:w="4245" w:type="dxa"/>
          </w:tcPr>
          <w:p w14:paraId="15D5EEC6" w14:textId="77777777" w:rsidR="00691AEC" w:rsidRPr="00442C74" w:rsidRDefault="00691AEC" w:rsidP="00691AEC">
            <w:pPr>
              <w:spacing w:after="60"/>
              <w:ind w:right="113"/>
              <w:rPr>
                <w:rFonts w:cs="Tahoma"/>
                <w:iCs/>
                <w:szCs w:val="22"/>
              </w:rPr>
            </w:pPr>
            <w:r>
              <w:rPr>
                <w:rFonts w:cs="Tahoma"/>
                <w:iCs/>
                <w:szCs w:val="22"/>
              </w:rPr>
              <w:t>Wednesday 26 August*</w:t>
            </w:r>
          </w:p>
        </w:tc>
      </w:tr>
      <w:tr w:rsidR="00691AEC" w:rsidRPr="00442C74" w14:paraId="1340866A" w14:textId="77777777" w:rsidTr="00691AEC">
        <w:tc>
          <w:tcPr>
            <w:tcW w:w="4245" w:type="dxa"/>
          </w:tcPr>
          <w:p w14:paraId="6CA1B8EE" w14:textId="77777777" w:rsidR="00691AEC" w:rsidRPr="00442C74" w:rsidRDefault="00691AEC" w:rsidP="00691AEC">
            <w:pPr>
              <w:spacing w:after="60"/>
              <w:ind w:right="113"/>
              <w:rPr>
                <w:rFonts w:cs="Tahoma"/>
                <w:iCs/>
                <w:szCs w:val="22"/>
              </w:rPr>
            </w:pPr>
            <w:r>
              <w:rPr>
                <w:rFonts w:cs="Tahoma"/>
                <w:iCs/>
                <w:szCs w:val="22"/>
              </w:rPr>
              <w:t>Wednesday 23 September*</w:t>
            </w:r>
          </w:p>
        </w:tc>
      </w:tr>
      <w:tr w:rsidR="00691AEC" w14:paraId="6C8C34C0" w14:textId="77777777" w:rsidTr="00691AEC">
        <w:tc>
          <w:tcPr>
            <w:tcW w:w="4245" w:type="dxa"/>
          </w:tcPr>
          <w:p w14:paraId="2D713F0A" w14:textId="77777777" w:rsidR="00691AEC" w:rsidRDefault="00691AEC" w:rsidP="00691AEC">
            <w:pPr>
              <w:spacing w:after="60"/>
              <w:ind w:right="113"/>
              <w:rPr>
                <w:rFonts w:cs="Tahoma"/>
                <w:iCs/>
                <w:szCs w:val="22"/>
              </w:rPr>
            </w:pPr>
            <w:r>
              <w:rPr>
                <w:rFonts w:cs="Tahoma"/>
                <w:iCs/>
                <w:szCs w:val="22"/>
              </w:rPr>
              <w:t>Wednesday 28 October*</w:t>
            </w:r>
          </w:p>
        </w:tc>
      </w:tr>
      <w:tr w:rsidR="00691AEC" w14:paraId="3587C237" w14:textId="77777777" w:rsidTr="00691AEC">
        <w:tc>
          <w:tcPr>
            <w:tcW w:w="4245" w:type="dxa"/>
          </w:tcPr>
          <w:p w14:paraId="59D0ACF3" w14:textId="77777777" w:rsidR="00691AEC" w:rsidRDefault="00691AEC" w:rsidP="00691AEC">
            <w:pPr>
              <w:spacing w:after="60"/>
              <w:ind w:right="113"/>
              <w:rPr>
                <w:rFonts w:cs="Tahoma"/>
                <w:iCs/>
                <w:szCs w:val="22"/>
              </w:rPr>
            </w:pPr>
            <w:r>
              <w:rPr>
                <w:rFonts w:cs="Tahoma"/>
                <w:iCs/>
                <w:szCs w:val="22"/>
              </w:rPr>
              <w:t>Wednesday 4 November</w:t>
            </w:r>
          </w:p>
        </w:tc>
      </w:tr>
      <w:tr w:rsidR="00691AEC" w14:paraId="12561F5F" w14:textId="77777777" w:rsidTr="00691AEC">
        <w:tc>
          <w:tcPr>
            <w:tcW w:w="4245" w:type="dxa"/>
          </w:tcPr>
          <w:p w14:paraId="34328CF3" w14:textId="77777777" w:rsidR="00691AEC" w:rsidRDefault="00691AEC" w:rsidP="00691AEC">
            <w:pPr>
              <w:spacing w:after="60"/>
              <w:ind w:right="113"/>
              <w:rPr>
                <w:rFonts w:cs="Tahoma"/>
                <w:iCs/>
                <w:szCs w:val="22"/>
              </w:rPr>
            </w:pPr>
            <w:r>
              <w:rPr>
                <w:rFonts w:cs="Tahoma"/>
                <w:iCs/>
                <w:szCs w:val="22"/>
              </w:rPr>
              <w:t>Wednesday 23 December*</w:t>
            </w:r>
          </w:p>
        </w:tc>
      </w:tr>
    </w:tbl>
    <w:p w14:paraId="544FB4EA" w14:textId="60082F80" w:rsidR="004F222E" w:rsidRPr="009047E0" w:rsidRDefault="00691AEC" w:rsidP="00906B80">
      <w:pPr>
        <w:rPr>
          <w:rFonts w:cstheme="majorHAnsi"/>
          <w:b/>
          <w:color w:val="006666"/>
          <w:szCs w:val="22"/>
        </w:rPr>
      </w:pPr>
      <w:r>
        <w:rPr>
          <w:rFonts w:cstheme="majorHAnsi"/>
          <w:b/>
          <w:color w:val="006666"/>
          <w:szCs w:val="22"/>
        </w:rPr>
        <w:lastRenderedPageBreak/>
        <w:t>A</w:t>
      </w:r>
      <w:r w:rsidR="004F222E" w:rsidRPr="009047E0">
        <w:rPr>
          <w:rFonts w:cstheme="majorHAnsi"/>
          <w:b/>
          <w:color w:val="006666"/>
          <w:szCs w:val="22"/>
        </w:rPr>
        <w:t xml:space="preserve">pplication form for </w:t>
      </w:r>
      <w:r w:rsidR="004F222E">
        <w:rPr>
          <w:rFonts w:cstheme="majorHAnsi"/>
          <w:b/>
          <w:color w:val="006666"/>
          <w:szCs w:val="22"/>
        </w:rPr>
        <w:t xml:space="preserve">CIEH </w:t>
      </w:r>
      <w:r>
        <w:rPr>
          <w:rFonts w:cstheme="majorHAnsi"/>
          <w:b/>
          <w:color w:val="006666"/>
          <w:szCs w:val="22"/>
        </w:rPr>
        <w:t>Risk and Audit Committee</w:t>
      </w:r>
      <w:r w:rsidR="004F222E" w:rsidRPr="009047E0">
        <w:rPr>
          <w:rFonts w:cstheme="majorHAnsi"/>
          <w:b/>
          <w:color w:val="006666"/>
          <w:szCs w:val="22"/>
        </w:rPr>
        <w:t xml:space="preserve"> roles</w:t>
      </w:r>
    </w:p>
    <w:p w14:paraId="10DC6687" w14:textId="77777777" w:rsidR="004F222E" w:rsidRPr="009047E0" w:rsidRDefault="004F222E" w:rsidP="00906B80">
      <w:pPr>
        <w:rPr>
          <w:rFonts w:cstheme="majorHAnsi"/>
          <w:b/>
          <w:color w:val="006666"/>
          <w:szCs w:val="22"/>
        </w:rPr>
      </w:pPr>
      <w:r w:rsidRPr="009047E0">
        <w:rPr>
          <w:rFonts w:cstheme="majorHAnsi"/>
          <w:b/>
          <w:color w:val="006666"/>
          <w:szCs w:val="22"/>
        </w:rPr>
        <w:t>Autumn 2019 campaign</w:t>
      </w:r>
    </w:p>
    <w:p w14:paraId="725603A2" w14:textId="77777777" w:rsidR="004F222E" w:rsidRPr="009047E0" w:rsidRDefault="004F222E" w:rsidP="004F222E">
      <w:pPr>
        <w:jc w:val="center"/>
        <w:rPr>
          <w:rFonts w:cstheme="majorHAnsi"/>
          <w:b/>
          <w:color w:val="006666"/>
          <w:szCs w:val="22"/>
        </w:rPr>
      </w:pPr>
    </w:p>
    <w:p w14:paraId="68D65FB3" w14:textId="77777777" w:rsidR="004F222E" w:rsidRPr="009047E0" w:rsidRDefault="004F222E" w:rsidP="004F222E">
      <w:pPr>
        <w:jc w:val="center"/>
        <w:rPr>
          <w:rFonts w:cstheme="majorHAnsi"/>
          <w:b/>
          <w:color w:val="006666"/>
          <w:szCs w:val="22"/>
        </w:rPr>
      </w:pPr>
    </w:p>
    <w:p w14:paraId="03224DFE" w14:textId="77777777" w:rsidR="004F222E" w:rsidRPr="009047E0" w:rsidRDefault="004F222E" w:rsidP="004F222E">
      <w:pPr>
        <w:rPr>
          <w:rFonts w:cstheme="majorHAnsi"/>
          <w:color w:val="006666"/>
          <w:szCs w:val="22"/>
          <w:lang w:val="en-AU"/>
        </w:rPr>
      </w:pPr>
    </w:p>
    <w:p w14:paraId="5616B555" w14:textId="77777777" w:rsidR="004F222E" w:rsidRPr="009047E0" w:rsidRDefault="004F222E" w:rsidP="004F222E">
      <w:pPr>
        <w:rPr>
          <w:rFonts w:cstheme="majorHAnsi"/>
          <w:color w:val="006666"/>
          <w:szCs w:val="22"/>
          <w:lang w:val="en-AU"/>
        </w:rPr>
      </w:pPr>
      <w:r w:rsidRPr="009047E0">
        <w:rPr>
          <w:rFonts w:cstheme="majorHAnsi"/>
          <w:color w:val="006666"/>
          <w:szCs w:val="22"/>
          <w:lang w:val="en-AU"/>
        </w:rPr>
        <w:t>Instructions</w:t>
      </w:r>
    </w:p>
    <w:p w14:paraId="4037503A" w14:textId="77777777" w:rsidR="004F222E" w:rsidRPr="009047E0" w:rsidRDefault="004F222E" w:rsidP="004F222E">
      <w:pPr>
        <w:pStyle w:val="ListParagraph"/>
        <w:rPr>
          <w:rFonts w:ascii="Verdana" w:hAnsi="Verdana"/>
        </w:rPr>
      </w:pPr>
    </w:p>
    <w:p w14:paraId="250DA374" w14:textId="2781997A" w:rsidR="004F222E" w:rsidRPr="00926406" w:rsidRDefault="004F222E" w:rsidP="004F222E">
      <w:pPr>
        <w:pStyle w:val="ListParagraph"/>
        <w:numPr>
          <w:ilvl w:val="0"/>
          <w:numId w:val="20"/>
        </w:numPr>
        <w:rPr>
          <w:rFonts w:ascii="Verdana" w:eastAsia="Times New Roman" w:hAnsi="Verdana"/>
          <w:b/>
          <w:lang w:val="en-AU"/>
        </w:rPr>
      </w:pPr>
      <w:r w:rsidRPr="009047E0">
        <w:rPr>
          <w:rFonts w:ascii="Verdana" w:hAnsi="Verdana"/>
        </w:rPr>
        <w:t>Before complet</w:t>
      </w:r>
      <w:r w:rsidR="00DA65EB">
        <w:rPr>
          <w:rFonts w:ascii="Verdana" w:hAnsi="Verdana"/>
        </w:rPr>
        <w:t>ing</w:t>
      </w:r>
      <w:r w:rsidRPr="009047E0">
        <w:rPr>
          <w:rFonts w:ascii="Verdana" w:hAnsi="Verdana"/>
        </w:rPr>
        <w:t xml:space="preserve"> this form</w:t>
      </w:r>
      <w:r w:rsidR="00DA65EB">
        <w:rPr>
          <w:rFonts w:ascii="Verdana" w:hAnsi="Verdana"/>
        </w:rPr>
        <w:t>,</w:t>
      </w:r>
      <w:r w:rsidRPr="009047E0">
        <w:rPr>
          <w:rFonts w:ascii="Verdana" w:hAnsi="Verdana"/>
        </w:rPr>
        <w:t xml:space="preserve"> please read </w:t>
      </w:r>
      <w:r w:rsidR="00DA65EB">
        <w:rPr>
          <w:rFonts w:ascii="Verdana" w:hAnsi="Verdana"/>
        </w:rPr>
        <w:t xml:space="preserve">carefully </w:t>
      </w:r>
      <w:r w:rsidRPr="009047E0">
        <w:rPr>
          <w:rFonts w:ascii="Verdana" w:hAnsi="Verdana"/>
        </w:rPr>
        <w:t>the candi</w:t>
      </w:r>
      <w:r>
        <w:rPr>
          <w:rFonts w:ascii="Verdana" w:hAnsi="Verdana"/>
        </w:rPr>
        <w:t>d</w:t>
      </w:r>
      <w:r w:rsidRPr="009047E0">
        <w:rPr>
          <w:rFonts w:ascii="Verdana" w:hAnsi="Verdana"/>
        </w:rPr>
        <w:t xml:space="preserve">ate information </w:t>
      </w:r>
      <w:r w:rsidR="00DA65EB">
        <w:rPr>
          <w:rFonts w:ascii="Verdana" w:hAnsi="Verdana"/>
        </w:rPr>
        <w:t>pack</w:t>
      </w:r>
      <w:r w:rsidRPr="009047E0">
        <w:rPr>
          <w:rFonts w:ascii="Verdana" w:hAnsi="Verdana"/>
        </w:rPr>
        <w:t>.</w:t>
      </w:r>
    </w:p>
    <w:p w14:paraId="31E9B6C9" w14:textId="77777777" w:rsidR="00926406" w:rsidRPr="00926406" w:rsidRDefault="00926406" w:rsidP="00926406">
      <w:pPr>
        <w:pStyle w:val="ListParagraph"/>
        <w:rPr>
          <w:rFonts w:ascii="Verdana" w:eastAsia="Times New Roman" w:hAnsi="Verdana"/>
          <w:b/>
          <w:lang w:val="en-AU"/>
        </w:rPr>
      </w:pPr>
    </w:p>
    <w:p w14:paraId="689627A7" w14:textId="7A738F9D" w:rsidR="00926406" w:rsidRPr="009047E0" w:rsidRDefault="00926406" w:rsidP="004F222E">
      <w:pPr>
        <w:pStyle w:val="ListParagraph"/>
        <w:numPr>
          <w:ilvl w:val="0"/>
          <w:numId w:val="20"/>
        </w:numPr>
        <w:rPr>
          <w:rFonts w:ascii="Verdana" w:eastAsia="Times New Roman" w:hAnsi="Verdana"/>
          <w:b/>
          <w:lang w:val="en-AU"/>
        </w:rPr>
      </w:pPr>
      <w:r>
        <w:rPr>
          <w:rFonts w:ascii="Verdana" w:hAnsi="Verdana"/>
        </w:rPr>
        <w:t>Please save pages</w:t>
      </w:r>
      <w:r w:rsidR="00FD343C">
        <w:rPr>
          <w:rFonts w:ascii="Verdana" w:hAnsi="Verdana"/>
        </w:rPr>
        <w:t xml:space="preserve"> </w:t>
      </w:r>
      <w:r w:rsidR="00E569B8">
        <w:rPr>
          <w:rFonts w:ascii="Verdana" w:hAnsi="Verdana"/>
        </w:rPr>
        <w:t>14</w:t>
      </w:r>
      <w:r>
        <w:rPr>
          <w:rFonts w:ascii="Verdana" w:hAnsi="Verdana"/>
        </w:rPr>
        <w:t xml:space="preserve"> to </w:t>
      </w:r>
      <w:r w:rsidR="00E569B8">
        <w:rPr>
          <w:rFonts w:ascii="Verdana" w:hAnsi="Verdana"/>
        </w:rPr>
        <w:t>21</w:t>
      </w:r>
      <w:r>
        <w:rPr>
          <w:rFonts w:ascii="Verdana" w:hAnsi="Verdana"/>
        </w:rPr>
        <w:t xml:space="preserve"> of this pack as a new document before </w:t>
      </w:r>
      <w:r w:rsidR="001942B0">
        <w:rPr>
          <w:rFonts w:ascii="Verdana" w:hAnsi="Verdana"/>
        </w:rPr>
        <w:t>submitt</w:t>
      </w:r>
      <w:r>
        <w:rPr>
          <w:rFonts w:ascii="Verdana" w:hAnsi="Verdana"/>
        </w:rPr>
        <w:t>ing as your application.</w:t>
      </w:r>
    </w:p>
    <w:p w14:paraId="17445F93" w14:textId="77777777" w:rsidR="004F222E" w:rsidRPr="009047E0" w:rsidRDefault="004F222E" w:rsidP="004F222E">
      <w:pPr>
        <w:pStyle w:val="ListParagraph"/>
        <w:rPr>
          <w:rFonts w:ascii="Verdana" w:eastAsia="Times New Roman" w:hAnsi="Verdana"/>
          <w:lang w:val="en-AU"/>
        </w:rPr>
      </w:pPr>
    </w:p>
    <w:p w14:paraId="35135A5A" w14:textId="157F216A" w:rsidR="004F222E" w:rsidRDefault="004F222E" w:rsidP="004F222E">
      <w:pPr>
        <w:pStyle w:val="ListParagraph"/>
        <w:numPr>
          <w:ilvl w:val="0"/>
          <w:numId w:val="20"/>
        </w:numPr>
        <w:rPr>
          <w:rFonts w:ascii="Verdana" w:eastAsia="Times New Roman" w:hAnsi="Verdana"/>
          <w:lang w:val="en-AU"/>
        </w:rPr>
      </w:pPr>
      <w:r w:rsidRPr="00840F5E">
        <w:rPr>
          <w:rFonts w:ascii="Verdana" w:eastAsia="Times New Roman" w:hAnsi="Verdana"/>
          <w:lang w:val="en-AU"/>
        </w:rPr>
        <w:t xml:space="preserve">This form contains four mandatory sections. Please ensure </w:t>
      </w:r>
      <w:r w:rsidR="00DA65EB">
        <w:rPr>
          <w:rFonts w:ascii="Verdana" w:eastAsia="Times New Roman" w:hAnsi="Verdana"/>
          <w:lang w:val="en-AU"/>
        </w:rPr>
        <w:t xml:space="preserve">that </w:t>
      </w:r>
      <w:r w:rsidRPr="00840F5E">
        <w:rPr>
          <w:rFonts w:ascii="Verdana" w:eastAsia="Times New Roman" w:hAnsi="Verdana"/>
          <w:lang w:val="en-AU"/>
        </w:rPr>
        <w:t xml:space="preserve">you complete each section in full and provide all requested information. </w:t>
      </w:r>
    </w:p>
    <w:p w14:paraId="427E0144" w14:textId="77777777" w:rsidR="004F222E" w:rsidRPr="00840F5E" w:rsidRDefault="004F222E" w:rsidP="004F222E">
      <w:pPr>
        <w:pStyle w:val="ListParagraph"/>
        <w:rPr>
          <w:rFonts w:ascii="Verdana" w:eastAsia="Times New Roman" w:hAnsi="Verdana"/>
          <w:lang w:val="en-AU"/>
        </w:rPr>
      </w:pPr>
    </w:p>
    <w:p w14:paraId="77036DFC" w14:textId="4C9F7FF4" w:rsidR="004F222E" w:rsidRPr="00840F5E" w:rsidRDefault="004F222E" w:rsidP="004F222E">
      <w:pPr>
        <w:pStyle w:val="ListParagraph"/>
        <w:numPr>
          <w:ilvl w:val="0"/>
          <w:numId w:val="20"/>
        </w:numPr>
        <w:rPr>
          <w:rFonts w:ascii="Verdana" w:eastAsia="Times New Roman" w:hAnsi="Verdana"/>
          <w:lang w:val="en-AU"/>
        </w:rPr>
      </w:pPr>
      <w:r>
        <w:rPr>
          <w:rFonts w:ascii="Verdana" w:eastAsia="Times New Roman" w:hAnsi="Verdana"/>
          <w:lang w:val="en-AU"/>
        </w:rPr>
        <w:t>Section 5 provide</w:t>
      </w:r>
      <w:r w:rsidR="001942B0">
        <w:rPr>
          <w:rFonts w:ascii="Verdana" w:eastAsia="Times New Roman" w:hAnsi="Verdana"/>
          <w:lang w:val="en-AU"/>
        </w:rPr>
        <w:t>s</w:t>
      </w:r>
      <w:r>
        <w:rPr>
          <w:rFonts w:ascii="Verdana" w:eastAsia="Times New Roman" w:hAnsi="Verdana"/>
          <w:lang w:val="en-AU"/>
        </w:rPr>
        <w:t xml:space="preserve"> us with equality and diversity data.  Completion is optional (although we would appreciate your help by completing it).  None of the information given in this section will be seen by the panel, except </w:t>
      </w:r>
      <w:r w:rsidR="001942B0">
        <w:rPr>
          <w:rFonts w:ascii="Verdana" w:eastAsia="Times New Roman" w:hAnsi="Verdana"/>
          <w:lang w:val="en-AU"/>
        </w:rPr>
        <w:t xml:space="preserve">in aggregate </w:t>
      </w:r>
      <w:r w:rsidR="00591A46">
        <w:rPr>
          <w:rFonts w:ascii="Verdana" w:eastAsia="Times New Roman" w:hAnsi="Verdana"/>
          <w:lang w:val="en-AU"/>
        </w:rPr>
        <w:t xml:space="preserve">from for monitoring purposes, </w:t>
      </w:r>
      <w:r w:rsidR="001942B0">
        <w:rPr>
          <w:rFonts w:ascii="Verdana" w:eastAsia="Times New Roman" w:hAnsi="Verdana"/>
          <w:lang w:val="en-AU"/>
        </w:rPr>
        <w:t>after the recruitment round is complete</w:t>
      </w:r>
      <w:r>
        <w:rPr>
          <w:rFonts w:ascii="Verdana" w:eastAsia="Times New Roman" w:hAnsi="Verdana"/>
          <w:lang w:val="en-AU"/>
        </w:rPr>
        <w:t>.</w:t>
      </w:r>
    </w:p>
    <w:p w14:paraId="599F460B" w14:textId="77777777" w:rsidR="004F222E" w:rsidRPr="00FC4193" w:rsidRDefault="004F222E" w:rsidP="004F222E">
      <w:pPr>
        <w:pStyle w:val="ListParagraph"/>
        <w:rPr>
          <w:rFonts w:ascii="Verdana" w:eastAsia="Times New Roman" w:hAnsi="Verdana"/>
          <w:lang w:val="en-AU"/>
        </w:rPr>
      </w:pPr>
    </w:p>
    <w:p w14:paraId="4E4F0A9B" w14:textId="7789156A" w:rsidR="004F222E" w:rsidRPr="009047E0" w:rsidRDefault="004F222E" w:rsidP="004F222E">
      <w:pPr>
        <w:pStyle w:val="ListParagraph"/>
        <w:numPr>
          <w:ilvl w:val="0"/>
          <w:numId w:val="20"/>
        </w:numPr>
        <w:rPr>
          <w:rFonts w:ascii="Verdana" w:eastAsia="Times New Roman" w:hAnsi="Verdana"/>
          <w:lang w:val="en-AU"/>
        </w:rPr>
      </w:pPr>
      <w:r>
        <w:rPr>
          <w:rFonts w:ascii="Verdana" w:eastAsia="Times New Roman" w:hAnsi="Verdana"/>
          <w:lang w:val="en-AU"/>
        </w:rPr>
        <w:t xml:space="preserve">Please send this form as a Word document.  </w:t>
      </w:r>
      <w:r w:rsidR="00D62815">
        <w:rPr>
          <w:rFonts w:ascii="Verdana" w:eastAsia="Times New Roman" w:hAnsi="Verdana"/>
          <w:lang w:val="en-AU"/>
        </w:rPr>
        <w:t>Sections 1 and 5</w:t>
      </w:r>
      <w:r>
        <w:rPr>
          <w:rFonts w:ascii="Verdana" w:eastAsia="Times New Roman" w:hAnsi="Verdana"/>
          <w:lang w:val="en-AU"/>
        </w:rPr>
        <w:t xml:space="preserve"> will be removed before short-listing and, as a result, any applications which are not editable will not be considered further.</w:t>
      </w:r>
    </w:p>
    <w:p w14:paraId="4956CAC1" w14:textId="77777777" w:rsidR="004F222E" w:rsidRPr="009047E0" w:rsidRDefault="004F222E" w:rsidP="004F222E">
      <w:pPr>
        <w:pStyle w:val="ListParagraph"/>
        <w:rPr>
          <w:rFonts w:ascii="Verdana" w:eastAsia="Times New Roman" w:hAnsi="Verdana"/>
          <w:lang w:val="en-AU"/>
        </w:rPr>
      </w:pPr>
    </w:p>
    <w:p w14:paraId="21AD1DEA" w14:textId="6F9F4DF4" w:rsidR="004F222E" w:rsidRPr="009047E0" w:rsidRDefault="00FD343C" w:rsidP="004F222E">
      <w:pPr>
        <w:pStyle w:val="ListParagraph"/>
        <w:numPr>
          <w:ilvl w:val="0"/>
          <w:numId w:val="20"/>
        </w:numPr>
        <w:rPr>
          <w:rFonts w:ascii="Verdana" w:eastAsia="Times New Roman" w:hAnsi="Verdana"/>
          <w:lang w:val="en-AU"/>
        </w:rPr>
      </w:pPr>
      <w:r>
        <w:rPr>
          <w:rFonts w:ascii="Verdana" w:eastAsia="Times New Roman" w:hAnsi="Verdana"/>
          <w:lang w:val="en-AU"/>
        </w:rPr>
        <w:t>Please</w:t>
      </w:r>
      <w:r w:rsidR="004F222E" w:rsidRPr="009047E0">
        <w:rPr>
          <w:rFonts w:ascii="Verdana" w:eastAsia="Times New Roman" w:hAnsi="Verdana"/>
          <w:lang w:val="en-AU"/>
        </w:rPr>
        <w:t xml:space="preserve"> adhere to the word count</w:t>
      </w:r>
      <w:r>
        <w:rPr>
          <w:rFonts w:ascii="Verdana" w:eastAsia="Times New Roman" w:hAnsi="Verdana"/>
          <w:lang w:val="en-AU"/>
        </w:rPr>
        <w:t>; c</w:t>
      </w:r>
      <w:r w:rsidR="004F222E">
        <w:rPr>
          <w:rFonts w:ascii="Verdana" w:eastAsia="Times New Roman" w:hAnsi="Verdana"/>
          <w:lang w:val="en-AU"/>
        </w:rPr>
        <w:t xml:space="preserve">ontent </w:t>
      </w:r>
      <w:r w:rsidR="00DA65EB">
        <w:rPr>
          <w:rFonts w:ascii="Verdana" w:eastAsia="Times New Roman" w:hAnsi="Verdana"/>
          <w:lang w:val="en-AU"/>
        </w:rPr>
        <w:t>beyond</w:t>
      </w:r>
      <w:r w:rsidR="004F222E">
        <w:rPr>
          <w:rFonts w:ascii="Verdana" w:eastAsia="Times New Roman" w:hAnsi="Verdana"/>
          <w:lang w:val="en-AU"/>
        </w:rPr>
        <w:t xml:space="preserve"> </w:t>
      </w:r>
      <w:r>
        <w:rPr>
          <w:rFonts w:ascii="Verdana" w:eastAsia="Times New Roman" w:hAnsi="Verdana"/>
          <w:lang w:val="en-AU"/>
        </w:rPr>
        <w:t>it</w:t>
      </w:r>
      <w:r w:rsidR="004F222E">
        <w:rPr>
          <w:rFonts w:ascii="Verdana" w:eastAsia="Times New Roman" w:hAnsi="Verdana"/>
          <w:lang w:val="en-AU"/>
        </w:rPr>
        <w:t xml:space="preserve"> will be removed before short-listing.</w:t>
      </w:r>
    </w:p>
    <w:p w14:paraId="09615EA5" w14:textId="77777777" w:rsidR="004F222E" w:rsidRPr="009047E0" w:rsidRDefault="004F222E" w:rsidP="004F222E">
      <w:pPr>
        <w:pStyle w:val="ListParagraph"/>
        <w:rPr>
          <w:rFonts w:ascii="Verdana" w:eastAsia="Times New Roman" w:hAnsi="Verdana"/>
          <w:lang w:val="en-AU"/>
        </w:rPr>
      </w:pPr>
    </w:p>
    <w:p w14:paraId="7778A21A" w14:textId="77777777" w:rsidR="004F222E" w:rsidRPr="009047E0" w:rsidRDefault="004F222E" w:rsidP="004F222E">
      <w:pPr>
        <w:pStyle w:val="ListParagraph"/>
        <w:numPr>
          <w:ilvl w:val="0"/>
          <w:numId w:val="20"/>
        </w:numPr>
        <w:rPr>
          <w:rFonts w:ascii="Verdana" w:eastAsia="Times New Roman" w:hAnsi="Verdana"/>
          <w:lang w:val="en-AU"/>
        </w:rPr>
      </w:pPr>
      <w:r>
        <w:rPr>
          <w:rFonts w:ascii="Verdana" w:eastAsia="Times New Roman" w:hAnsi="Verdana"/>
          <w:lang w:val="en-AU"/>
        </w:rPr>
        <w:t>Please</w:t>
      </w:r>
      <w:r w:rsidRPr="009047E0">
        <w:rPr>
          <w:rFonts w:ascii="Verdana" w:eastAsia="Times New Roman" w:hAnsi="Verdana"/>
          <w:lang w:val="en-AU"/>
        </w:rPr>
        <w:t xml:space="preserve"> provide contact details that are regularly used and checked by you. </w:t>
      </w:r>
    </w:p>
    <w:p w14:paraId="69EFA831" w14:textId="77777777" w:rsidR="004F222E" w:rsidRPr="009047E0" w:rsidRDefault="004F222E" w:rsidP="004F222E">
      <w:pPr>
        <w:pStyle w:val="ListParagraph"/>
        <w:rPr>
          <w:rFonts w:ascii="Verdana" w:hAnsi="Verdana"/>
        </w:rPr>
      </w:pPr>
    </w:p>
    <w:p w14:paraId="2A145D9B" w14:textId="785988DF" w:rsidR="004F222E" w:rsidRPr="00A70C51" w:rsidRDefault="001942B0" w:rsidP="004F222E">
      <w:pPr>
        <w:pStyle w:val="ListParagraph"/>
        <w:numPr>
          <w:ilvl w:val="0"/>
          <w:numId w:val="20"/>
        </w:numPr>
        <w:rPr>
          <w:rStyle w:val="Hyperlink"/>
          <w:rFonts w:eastAsia="Times New Roman"/>
          <w:b/>
          <w:color w:val="auto"/>
          <w:u w:val="none"/>
          <w:lang w:val="en-AU"/>
        </w:rPr>
      </w:pPr>
      <w:r>
        <w:rPr>
          <w:rFonts w:ascii="Verdana" w:hAnsi="Verdana"/>
        </w:rPr>
        <w:t>If you can, please submit your</w:t>
      </w:r>
      <w:r w:rsidR="004F222E">
        <w:rPr>
          <w:rFonts w:ascii="Verdana" w:hAnsi="Verdana"/>
        </w:rPr>
        <w:t xml:space="preserve"> </w:t>
      </w:r>
      <w:r w:rsidR="004F222E" w:rsidRPr="009047E0">
        <w:rPr>
          <w:rFonts w:ascii="Verdana" w:hAnsi="Verdana"/>
        </w:rPr>
        <w:t>completed application form by e</w:t>
      </w:r>
      <w:r w:rsidR="004F222E">
        <w:rPr>
          <w:rFonts w:ascii="Verdana" w:hAnsi="Verdana"/>
        </w:rPr>
        <w:t>-</w:t>
      </w:r>
      <w:r w:rsidR="004F222E" w:rsidRPr="009047E0">
        <w:rPr>
          <w:rFonts w:ascii="Verdana" w:hAnsi="Verdana"/>
        </w:rPr>
        <w:t xml:space="preserve">mail </w:t>
      </w:r>
      <w:r w:rsidR="004F222E" w:rsidRPr="009047E0">
        <w:rPr>
          <w:rFonts w:ascii="Verdana" w:hAnsi="Verdana"/>
          <w:bCs/>
        </w:rPr>
        <w:t xml:space="preserve">to </w:t>
      </w:r>
      <w:hyperlink r:id="rId13" w:history="1">
        <w:r w:rsidR="004F222E" w:rsidRPr="00906B80">
          <w:rPr>
            <w:rStyle w:val="Hyperlink"/>
            <w:rFonts w:ascii="Verdana" w:hAnsi="Verdana"/>
          </w:rPr>
          <w:t>t.keen@cieh.org</w:t>
        </w:r>
      </w:hyperlink>
    </w:p>
    <w:p w14:paraId="6A57DC2C" w14:textId="77777777" w:rsidR="004F222E" w:rsidRPr="00A70C51" w:rsidRDefault="004F222E" w:rsidP="004F222E">
      <w:pPr>
        <w:pStyle w:val="ListParagraph"/>
        <w:rPr>
          <w:rFonts w:ascii="Verdana" w:hAnsi="Verdana"/>
          <w:bCs/>
        </w:rPr>
      </w:pPr>
    </w:p>
    <w:p w14:paraId="47A66E28" w14:textId="18D18D33" w:rsidR="004F222E" w:rsidRPr="00A70C51" w:rsidRDefault="004F222E" w:rsidP="004F222E">
      <w:pPr>
        <w:pStyle w:val="ListParagraph"/>
        <w:numPr>
          <w:ilvl w:val="0"/>
          <w:numId w:val="20"/>
        </w:numPr>
        <w:rPr>
          <w:rFonts w:ascii="Verdana" w:eastAsia="Times New Roman" w:hAnsi="Verdana"/>
          <w:b/>
          <w:lang w:val="en-AU"/>
        </w:rPr>
      </w:pPr>
      <w:r>
        <w:rPr>
          <w:rFonts w:ascii="Verdana" w:hAnsi="Verdana"/>
          <w:bCs/>
        </w:rPr>
        <w:t xml:space="preserve">If you are unable to submit </w:t>
      </w:r>
      <w:r w:rsidR="001942B0">
        <w:rPr>
          <w:rFonts w:ascii="Verdana" w:hAnsi="Verdana"/>
          <w:bCs/>
        </w:rPr>
        <w:t>b</w:t>
      </w:r>
      <w:r>
        <w:rPr>
          <w:rFonts w:ascii="Verdana" w:hAnsi="Verdana"/>
          <w:bCs/>
        </w:rPr>
        <w:t>y e-mail</w:t>
      </w:r>
      <w:r w:rsidR="001942B0">
        <w:rPr>
          <w:rFonts w:ascii="Verdana" w:hAnsi="Verdana"/>
          <w:bCs/>
        </w:rPr>
        <w:t>,</w:t>
      </w:r>
      <w:r>
        <w:rPr>
          <w:rFonts w:ascii="Verdana" w:hAnsi="Verdana"/>
          <w:bCs/>
        </w:rPr>
        <w:t xml:space="preserve"> you may</w:t>
      </w:r>
      <w:r w:rsidRPr="009047E0">
        <w:rPr>
          <w:rFonts w:ascii="Verdana" w:hAnsi="Verdana"/>
          <w:bCs/>
        </w:rPr>
        <w:t xml:space="preserve"> post to Tric</w:t>
      </w:r>
      <w:r>
        <w:rPr>
          <w:rFonts w:ascii="Verdana" w:hAnsi="Verdana"/>
          <w:bCs/>
        </w:rPr>
        <w:t>i</w:t>
      </w:r>
      <w:r w:rsidRPr="009047E0">
        <w:rPr>
          <w:rFonts w:ascii="Verdana" w:hAnsi="Verdana"/>
          <w:bCs/>
        </w:rPr>
        <w:t>a Keen, CIEH, 15 Hatfields, London SE1 8D</w:t>
      </w:r>
      <w:r>
        <w:rPr>
          <w:rFonts w:ascii="Verdana" w:hAnsi="Verdana"/>
          <w:bCs/>
        </w:rPr>
        <w:t>J.</w:t>
      </w:r>
    </w:p>
    <w:p w14:paraId="56DCDD21" w14:textId="77777777" w:rsidR="004F222E" w:rsidRPr="00A70C51" w:rsidRDefault="004F222E" w:rsidP="004F222E">
      <w:pPr>
        <w:pStyle w:val="ListParagraph"/>
        <w:rPr>
          <w:rFonts w:ascii="Verdana" w:hAnsi="Verdana"/>
          <w:bCs/>
        </w:rPr>
      </w:pPr>
    </w:p>
    <w:p w14:paraId="721C2AB4" w14:textId="544B98D4" w:rsidR="004F222E" w:rsidRPr="00A70C51" w:rsidRDefault="004F222E" w:rsidP="004F222E">
      <w:pPr>
        <w:pStyle w:val="ListParagraph"/>
        <w:numPr>
          <w:ilvl w:val="0"/>
          <w:numId w:val="20"/>
        </w:numPr>
        <w:rPr>
          <w:rFonts w:ascii="Verdana" w:eastAsia="Times New Roman" w:hAnsi="Verdana"/>
          <w:b/>
          <w:lang w:val="en-AU"/>
        </w:rPr>
      </w:pPr>
      <w:r>
        <w:rPr>
          <w:rFonts w:ascii="Verdana" w:hAnsi="Verdana"/>
          <w:bCs/>
        </w:rPr>
        <w:t xml:space="preserve">However you submit your form, you must ensure that it arrives </w:t>
      </w:r>
      <w:r w:rsidRPr="00A70C51">
        <w:rPr>
          <w:rFonts w:ascii="Verdana" w:hAnsi="Verdana"/>
          <w:bCs/>
        </w:rPr>
        <w:t>by 0900</w:t>
      </w:r>
      <w:r w:rsidR="009D554D">
        <w:rPr>
          <w:rFonts w:ascii="Verdana" w:hAnsi="Verdana"/>
          <w:bCs/>
        </w:rPr>
        <w:t>,</w:t>
      </w:r>
      <w:r w:rsidRPr="00A70C51">
        <w:rPr>
          <w:rFonts w:ascii="Verdana" w:hAnsi="Verdana"/>
          <w:bCs/>
        </w:rPr>
        <w:t xml:space="preserve"> on </w:t>
      </w:r>
      <w:r w:rsidR="00691AEC">
        <w:rPr>
          <w:rFonts w:ascii="Verdana" w:hAnsi="Verdana"/>
          <w:bCs/>
        </w:rPr>
        <w:t>Monday 9 December</w:t>
      </w:r>
      <w:r w:rsidRPr="00A70C51">
        <w:rPr>
          <w:rFonts w:ascii="Verdana" w:hAnsi="Verdana"/>
          <w:bCs/>
        </w:rPr>
        <w:t xml:space="preserve"> 2019</w:t>
      </w:r>
    </w:p>
    <w:p w14:paraId="3D9F34ED" w14:textId="77777777" w:rsidR="004F222E" w:rsidRPr="009047E0" w:rsidRDefault="004F222E" w:rsidP="004F222E">
      <w:pPr>
        <w:pStyle w:val="ListParagraph"/>
        <w:rPr>
          <w:rFonts w:ascii="Verdana" w:hAnsi="Verdana"/>
          <w:bCs/>
        </w:rPr>
      </w:pPr>
    </w:p>
    <w:p w14:paraId="1FBE338E" w14:textId="0AA7BD3B" w:rsidR="004F222E" w:rsidRPr="009047E0" w:rsidRDefault="004F222E" w:rsidP="004F222E">
      <w:pPr>
        <w:pStyle w:val="ListParagraph"/>
        <w:numPr>
          <w:ilvl w:val="0"/>
          <w:numId w:val="20"/>
        </w:numPr>
        <w:rPr>
          <w:rFonts w:ascii="Verdana" w:eastAsia="Times New Roman" w:hAnsi="Verdana"/>
          <w:b/>
          <w:lang w:val="en-AU"/>
        </w:rPr>
      </w:pPr>
      <w:r>
        <w:rPr>
          <w:rFonts w:ascii="Verdana" w:hAnsi="Verdana"/>
          <w:bCs/>
        </w:rPr>
        <w:t xml:space="preserve"> Only a</w:t>
      </w:r>
      <w:r w:rsidRPr="009047E0">
        <w:rPr>
          <w:rFonts w:ascii="Verdana" w:hAnsi="Verdana"/>
          <w:bCs/>
        </w:rPr>
        <w:t xml:space="preserve">pplications which are </w:t>
      </w:r>
      <w:r>
        <w:rPr>
          <w:rFonts w:ascii="Verdana" w:hAnsi="Verdana"/>
          <w:bCs/>
        </w:rPr>
        <w:t>s</w:t>
      </w:r>
      <w:r w:rsidRPr="009047E0">
        <w:rPr>
          <w:rFonts w:ascii="Verdana" w:hAnsi="Verdana"/>
          <w:bCs/>
        </w:rPr>
        <w:t>ubmitted on this form</w:t>
      </w:r>
      <w:r>
        <w:rPr>
          <w:rFonts w:ascii="Verdana" w:hAnsi="Verdana"/>
          <w:bCs/>
        </w:rPr>
        <w:t xml:space="preserve"> will be accepted</w:t>
      </w:r>
      <w:r w:rsidRPr="009047E0">
        <w:rPr>
          <w:rFonts w:ascii="Verdana" w:hAnsi="Verdana"/>
          <w:bCs/>
        </w:rPr>
        <w:t>.</w:t>
      </w:r>
    </w:p>
    <w:p w14:paraId="5ECC7EB0" w14:textId="77777777" w:rsidR="004F222E" w:rsidRPr="009047E0" w:rsidRDefault="004F222E" w:rsidP="004F222E">
      <w:pPr>
        <w:pStyle w:val="ListParagraph"/>
        <w:rPr>
          <w:rFonts w:ascii="Verdana" w:eastAsia="Times New Roman" w:hAnsi="Verdana"/>
          <w:b/>
          <w:lang w:val="en-AU"/>
        </w:rPr>
      </w:pPr>
    </w:p>
    <w:p w14:paraId="6625174D" w14:textId="77777777" w:rsidR="004F222E" w:rsidRPr="009047E0" w:rsidRDefault="004F222E" w:rsidP="004F222E">
      <w:pPr>
        <w:rPr>
          <w:rFonts w:cstheme="majorHAnsi"/>
          <w:b/>
          <w:szCs w:val="22"/>
          <w:lang w:val="en-AU"/>
        </w:rPr>
      </w:pPr>
      <w:r w:rsidRPr="009047E0">
        <w:rPr>
          <w:rFonts w:cstheme="majorHAnsi"/>
          <w:b/>
          <w:szCs w:val="22"/>
          <w:lang w:val="en-AU"/>
        </w:rPr>
        <w:br w:type="page"/>
      </w:r>
      <w:r w:rsidRPr="009047E0">
        <w:rPr>
          <w:rFonts w:cstheme="majorHAnsi"/>
          <w:b/>
          <w:color w:val="006666"/>
          <w:szCs w:val="22"/>
          <w:lang w:val="en-AU"/>
        </w:rPr>
        <w:lastRenderedPageBreak/>
        <w:t>SECTION 1: PERSONAL DETAILS</w:t>
      </w:r>
    </w:p>
    <w:p w14:paraId="37FBDE5B" w14:textId="77777777" w:rsidR="004F222E" w:rsidRPr="009047E0" w:rsidRDefault="004F222E" w:rsidP="004F222E">
      <w:pPr>
        <w:ind w:right="1777"/>
        <w:rPr>
          <w:rFonts w:cstheme="majorHAnsi"/>
          <w:b/>
          <w:szCs w:val="22"/>
          <w:lang w:val="en-AU"/>
        </w:rPr>
      </w:pPr>
    </w:p>
    <w:tbl>
      <w:tblPr>
        <w:tblW w:w="10197" w:type="dxa"/>
        <w:tblInd w:w="136" w:type="dxa"/>
        <w:tblLayout w:type="fixed"/>
        <w:tblCellMar>
          <w:left w:w="136" w:type="dxa"/>
          <w:right w:w="136" w:type="dxa"/>
        </w:tblCellMar>
        <w:tblLook w:val="0000" w:firstRow="0" w:lastRow="0" w:firstColumn="0" w:lastColumn="0" w:noHBand="0" w:noVBand="0"/>
      </w:tblPr>
      <w:tblGrid>
        <w:gridCol w:w="1418"/>
        <w:gridCol w:w="2977"/>
        <w:gridCol w:w="1559"/>
        <w:gridCol w:w="4243"/>
      </w:tblGrid>
      <w:tr w:rsidR="004F222E" w:rsidRPr="009047E0" w14:paraId="6D591227" w14:textId="77777777" w:rsidTr="00170585">
        <w:trPr>
          <w:trHeight w:val="286"/>
        </w:trPr>
        <w:tc>
          <w:tcPr>
            <w:tcW w:w="10197" w:type="dxa"/>
            <w:gridSpan w:val="4"/>
            <w:tcBorders>
              <w:top w:val="single" w:sz="12" w:space="0" w:color="000000"/>
              <w:left w:val="single" w:sz="12" w:space="0" w:color="000000"/>
              <w:bottom w:val="single" w:sz="6" w:space="0" w:color="FFFFFF"/>
              <w:right w:val="single" w:sz="12" w:space="0" w:color="000000"/>
            </w:tcBorders>
            <w:shd w:val="clear" w:color="auto" w:fill="D9D9D9" w:themeFill="background1" w:themeFillShade="D9"/>
          </w:tcPr>
          <w:p w14:paraId="548E2CCA" w14:textId="77777777" w:rsidR="004F222E" w:rsidRPr="009047E0" w:rsidRDefault="004F222E" w:rsidP="00170585">
            <w:pPr>
              <w:spacing w:before="120" w:after="120"/>
              <w:rPr>
                <w:rFonts w:cstheme="majorHAnsi"/>
                <w:b/>
                <w:color w:val="006666"/>
                <w:szCs w:val="22"/>
                <w:lang w:val="en-AU"/>
              </w:rPr>
            </w:pPr>
            <w:r w:rsidRPr="009047E0">
              <w:rPr>
                <w:rFonts w:cstheme="majorHAnsi"/>
                <w:b/>
                <w:szCs w:val="22"/>
                <w:lang w:val="en-AU"/>
              </w:rPr>
              <w:t xml:space="preserve">Please </w:t>
            </w:r>
            <w:r>
              <w:rPr>
                <w:rFonts w:cstheme="majorHAnsi"/>
                <w:b/>
                <w:szCs w:val="22"/>
                <w:lang w:val="en-AU"/>
              </w:rPr>
              <w:t>complete</w:t>
            </w:r>
            <w:r w:rsidRPr="009047E0">
              <w:rPr>
                <w:rFonts w:cstheme="majorHAnsi"/>
                <w:b/>
                <w:szCs w:val="22"/>
                <w:lang w:val="en-AU"/>
              </w:rPr>
              <w:t xml:space="preserve"> all fields</w:t>
            </w:r>
          </w:p>
        </w:tc>
      </w:tr>
      <w:tr w:rsidR="004F222E" w:rsidRPr="009047E0" w14:paraId="5D23874B" w14:textId="77777777" w:rsidTr="00170585">
        <w:trPr>
          <w:trHeight w:val="409"/>
        </w:trPr>
        <w:tc>
          <w:tcPr>
            <w:tcW w:w="1418" w:type="dxa"/>
            <w:tcBorders>
              <w:top w:val="single" w:sz="8" w:space="0" w:color="000000"/>
              <w:left w:val="single" w:sz="12" w:space="0" w:color="000000"/>
              <w:bottom w:val="single" w:sz="6" w:space="0" w:color="FFFFFF"/>
              <w:right w:val="single" w:sz="8" w:space="0" w:color="000000"/>
            </w:tcBorders>
          </w:tcPr>
          <w:p w14:paraId="0D1A5B08" w14:textId="77777777" w:rsidR="004F222E" w:rsidRPr="009047E0" w:rsidRDefault="004F222E" w:rsidP="00170585">
            <w:pPr>
              <w:spacing w:after="58"/>
              <w:ind w:right="-175"/>
              <w:rPr>
                <w:rFonts w:cstheme="majorHAnsi"/>
                <w:szCs w:val="22"/>
                <w:lang w:val="en-AU"/>
              </w:rPr>
            </w:pPr>
            <w:r w:rsidRPr="009047E0">
              <w:rPr>
                <w:rFonts w:cstheme="majorHAnsi"/>
                <w:szCs w:val="22"/>
                <w:lang w:val="en-AU"/>
              </w:rPr>
              <w:t xml:space="preserve">Title: </w:t>
            </w:r>
          </w:p>
          <w:p w14:paraId="4722F4EF" w14:textId="77777777" w:rsidR="004F222E" w:rsidRPr="009047E0" w:rsidRDefault="004F222E" w:rsidP="00170585">
            <w:pPr>
              <w:spacing w:after="58"/>
              <w:ind w:right="-175"/>
              <w:rPr>
                <w:rFonts w:cstheme="majorHAnsi"/>
                <w:szCs w:val="22"/>
                <w:lang w:val="en-AU"/>
              </w:rPr>
            </w:pPr>
          </w:p>
        </w:tc>
        <w:tc>
          <w:tcPr>
            <w:tcW w:w="4536" w:type="dxa"/>
            <w:gridSpan w:val="2"/>
            <w:tcBorders>
              <w:top w:val="single" w:sz="8" w:space="0" w:color="000000"/>
              <w:left w:val="single" w:sz="8" w:space="0" w:color="000000"/>
              <w:bottom w:val="single" w:sz="6" w:space="0" w:color="FFFFFF"/>
              <w:right w:val="single" w:sz="8" w:space="0" w:color="000000"/>
            </w:tcBorders>
          </w:tcPr>
          <w:p w14:paraId="231B430D" w14:textId="77777777" w:rsidR="004F222E" w:rsidRPr="009047E0" w:rsidRDefault="004F222E" w:rsidP="00170585">
            <w:pPr>
              <w:spacing w:after="58"/>
              <w:rPr>
                <w:rFonts w:cstheme="majorHAnsi"/>
                <w:szCs w:val="22"/>
                <w:lang w:val="en-AU"/>
              </w:rPr>
            </w:pPr>
            <w:r w:rsidRPr="009047E0">
              <w:rPr>
                <w:rFonts w:cstheme="majorHAnsi"/>
                <w:szCs w:val="22"/>
                <w:lang w:val="en-AU"/>
              </w:rPr>
              <w:t>Surname:</w:t>
            </w:r>
          </w:p>
          <w:p w14:paraId="67E81579" w14:textId="77777777" w:rsidR="004F222E" w:rsidRPr="009047E0" w:rsidRDefault="004F222E" w:rsidP="00170585">
            <w:pPr>
              <w:spacing w:after="58"/>
              <w:rPr>
                <w:rFonts w:cstheme="majorHAnsi"/>
                <w:szCs w:val="22"/>
                <w:lang w:val="en-AU"/>
              </w:rPr>
            </w:pPr>
          </w:p>
        </w:tc>
        <w:tc>
          <w:tcPr>
            <w:tcW w:w="4243" w:type="dxa"/>
            <w:tcBorders>
              <w:top w:val="single" w:sz="8" w:space="0" w:color="000000"/>
              <w:left w:val="single" w:sz="8" w:space="0" w:color="000000"/>
              <w:bottom w:val="single" w:sz="6" w:space="0" w:color="FFFFFF"/>
              <w:right w:val="single" w:sz="12" w:space="0" w:color="000000"/>
            </w:tcBorders>
          </w:tcPr>
          <w:p w14:paraId="4D8CB54C" w14:textId="77777777" w:rsidR="004F222E" w:rsidRPr="009047E0" w:rsidRDefault="004F222E" w:rsidP="00170585">
            <w:pPr>
              <w:rPr>
                <w:rFonts w:cstheme="majorHAnsi"/>
                <w:szCs w:val="22"/>
                <w:lang w:val="en-AU"/>
              </w:rPr>
            </w:pPr>
            <w:r w:rsidRPr="009047E0">
              <w:rPr>
                <w:rFonts w:cstheme="majorHAnsi"/>
                <w:szCs w:val="22"/>
                <w:lang w:val="en-AU"/>
              </w:rPr>
              <w:t>Forename:</w:t>
            </w:r>
          </w:p>
          <w:p w14:paraId="2A14057E" w14:textId="77777777" w:rsidR="004F222E" w:rsidRPr="009047E0" w:rsidRDefault="004F222E" w:rsidP="00170585">
            <w:pPr>
              <w:rPr>
                <w:rFonts w:cstheme="majorHAnsi"/>
                <w:szCs w:val="22"/>
                <w:lang w:val="en-AU"/>
              </w:rPr>
            </w:pPr>
          </w:p>
        </w:tc>
      </w:tr>
      <w:tr w:rsidR="004F222E" w:rsidRPr="009047E0" w14:paraId="3B718AAD" w14:textId="77777777" w:rsidTr="00170585">
        <w:trPr>
          <w:cantSplit/>
          <w:trHeight w:val="214"/>
        </w:trPr>
        <w:tc>
          <w:tcPr>
            <w:tcW w:w="10197" w:type="dxa"/>
            <w:gridSpan w:val="4"/>
            <w:tcBorders>
              <w:top w:val="single" w:sz="7" w:space="0" w:color="000000"/>
              <w:left w:val="single" w:sz="12" w:space="0" w:color="000000"/>
              <w:bottom w:val="single" w:sz="8" w:space="0" w:color="000000"/>
              <w:right w:val="single" w:sz="12" w:space="0" w:color="000000"/>
            </w:tcBorders>
          </w:tcPr>
          <w:p w14:paraId="370A1DE4" w14:textId="77777777" w:rsidR="004F222E" w:rsidRPr="009047E0" w:rsidRDefault="004F222E" w:rsidP="00170585">
            <w:pPr>
              <w:rPr>
                <w:rFonts w:cstheme="majorHAnsi"/>
                <w:szCs w:val="22"/>
                <w:lang w:val="en-AU"/>
              </w:rPr>
            </w:pPr>
            <w:r w:rsidRPr="009047E0">
              <w:rPr>
                <w:rFonts w:cstheme="majorHAnsi"/>
                <w:szCs w:val="22"/>
                <w:lang w:val="en-AU"/>
              </w:rPr>
              <w:t xml:space="preserve">Which role are you applying for?  Note that </w:t>
            </w:r>
            <w:r>
              <w:rPr>
                <w:rFonts w:cstheme="majorHAnsi"/>
                <w:szCs w:val="22"/>
                <w:lang w:val="en-AU"/>
              </w:rPr>
              <w:t xml:space="preserve">you must submit </w:t>
            </w:r>
            <w:r w:rsidRPr="009047E0">
              <w:rPr>
                <w:rFonts w:cstheme="majorHAnsi"/>
                <w:szCs w:val="22"/>
                <w:lang w:val="en-AU"/>
              </w:rPr>
              <w:t>a separate form for each role.</w:t>
            </w:r>
          </w:p>
          <w:p w14:paraId="1A297EE9" w14:textId="77777777" w:rsidR="004F222E" w:rsidRPr="009047E0" w:rsidRDefault="004F222E" w:rsidP="00170585">
            <w:pPr>
              <w:rPr>
                <w:rFonts w:cstheme="majorHAnsi"/>
                <w:szCs w:val="22"/>
                <w:lang w:val="en-AU"/>
              </w:rPr>
            </w:pPr>
          </w:p>
          <w:p w14:paraId="44F66445" w14:textId="77777777" w:rsidR="004F222E" w:rsidRPr="009047E0" w:rsidRDefault="004F222E" w:rsidP="00170585">
            <w:pPr>
              <w:rPr>
                <w:rFonts w:cstheme="majorHAnsi"/>
                <w:szCs w:val="22"/>
                <w:lang w:val="en-AU"/>
              </w:rPr>
            </w:pPr>
          </w:p>
        </w:tc>
      </w:tr>
      <w:tr w:rsidR="004F222E" w:rsidRPr="009047E0" w14:paraId="47807F95" w14:textId="77777777" w:rsidTr="00170585">
        <w:trPr>
          <w:cantSplit/>
          <w:trHeight w:val="424"/>
        </w:trPr>
        <w:tc>
          <w:tcPr>
            <w:tcW w:w="10197" w:type="dxa"/>
            <w:gridSpan w:val="4"/>
            <w:tcBorders>
              <w:top w:val="single" w:sz="7" w:space="0" w:color="000000"/>
              <w:left w:val="single" w:sz="12" w:space="0" w:color="000000"/>
              <w:bottom w:val="single" w:sz="8" w:space="0" w:color="000000"/>
              <w:right w:val="single" w:sz="12" w:space="0" w:color="000000"/>
            </w:tcBorders>
          </w:tcPr>
          <w:p w14:paraId="0DE1E000" w14:textId="31A69C7A" w:rsidR="004F222E" w:rsidRPr="009047E0" w:rsidRDefault="004F222E" w:rsidP="00170585">
            <w:pPr>
              <w:rPr>
                <w:rFonts w:cstheme="majorHAnsi"/>
                <w:szCs w:val="22"/>
                <w:lang w:val="en-AU"/>
              </w:rPr>
            </w:pPr>
            <w:r w:rsidRPr="009047E0">
              <w:rPr>
                <w:rFonts w:cstheme="majorHAnsi"/>
                <w:szCs w:val="22"/>
                <w:lang w:val="en-AU"/>
              </w:rPr>
              <w:t xml:space="preserve">If </w:t>
            </w:r>
            <w:r>
              <w:rPr>
                <w:rFonts w:cstheme="majorHAnsi"/>
                <w:szCs w:val="22"/>
                <w:lang w:val="en-AU"/>
              </w:rPr>
              <w:t xml:space="preserve">you are a current </w:t>
            </w:r>
            <w:r w:rsidR="00926406">
              <w:rPr>
                <w:rFonts w:cstheme="majorHAnsi"/>
                <w:szCs w:val="22"/>
                <w:lang w:val="en-AU"/>
              </w:rPr>
              <w:t xml:space="preserve">CIEH </w:t>
            </w:r>
            <w:r>
              <w:rPr>
                <w:rFonts w:cstheme="majorHAnsi"/>
                <w:szCs w:val="22"/>
                <w:lang w:val="en-AU"/>
              </w:rPr>
              <w:t>member</w:t>
            </w:r>
            <w:r w:rsidRPr="009047E0">
              <w:rPr>
                <w:rFonts w:cstheme="majorHAnsi"/>
                <w:szCs w:val="22"/>
                <w:lang w:val="en-AU"/>
              </w:rPr>
              <w:t>, include your membership number here</w:t>
            </w:r>
            <w:r>
              <w:rPr>
                <w:rFonts w:cstheme="majorHAnsi"/>
                <w:szCs w:val="22"/>
                <w:lang w:val="en-AU"/>
              </w:rPr>
              <w:t>:</w:t>
            </w:r>
          </w:p>
          <w:p w14:paraId="2D5B089D" w14:textId="77777777" w:rsidR="004F222E" w:rsidRPr="009047E0" w:rsidRDefault="004F222E" w:rsidP="00170585">
            <w:pPr>
              <w:rPr>
                <w:rFonts w:cstheme="majorHAnsi"/>
                <w:szCs w:val="22"/>
                <w:lang w:val="en-AU"/>
              </w:rPr>
            </w:pPr>
          </w:p>
          <w:p w14:paraId="186633BF" w14:textId="77777777" w:rsidR="004F222E" w:rsidRPr="009047E0" w:rsidRDefault="004F222E" w:rsidP="00170585">
            <w:pPr>
              <w:rPr>
                <w:rFonts w:cstheme="majorHAnsi"/>
                <w:szCs w:val="22"/>
                <w:lang w:val="en-AU"/>
              </w:rPr>
            </w:pPr>
          </w:p>
          <w:p w14:paraId="23DBEF85" w14:textId="77777777" w:rsidR="004F222E" w:rsidRPr="009047E0" w:rsidRDefault="004F222E" w:rsidP="00170585">
            <w:pPr>
              <w:rPr>
                <w:rFonts w:cstheme="majorHAnsi"/>
                <w:szCs w:val="22"/>
                <w:lang w:val="en-AU"/>
              </w:rPr>
            </w:pPr>
          </w:p>
        </w:tc>
      </w:tr>
      <w:tr w:rsidR="004F222E" w:rsidRPr="009047E0" w14:paraId="0B8CCB78" w14:textId="77777777" w:rsidTr="00170585">
        <w:trPr>
          <w:cantSplit/>
          <w:trHeight w:val="539"/>
        </w:trPr>
        <w:tc>
          <w:tcPr>
            <w:tcW w:w="10197" w:type="dxa"/>
            <w:gridSpan w:val="4"/>
            <w:tcBorders>
              <w:top w:val="single" w:sz="7" w:space="0" w:color="000000"/>
              <w:left w:val="single" w:sz="12" w:space="0" w:color="000000"/>
              <w:bottom w:val="single" w:sz="8" w:space="0" w:color="000000"/>
              <w:right w:val="single" w:sz="12" w:space="0" w:color="000000"/>
            </w:tcBorders>
          </w:tcPr>
          <w:p w14:paraId="27AB4ECC" w14:textId="5E233C6A" w:rsidR="004F222E" w:rsidRPr="009047E0" w:rsidRDefault="00E569B8" w:rsidP="00170585">
            <w:pPr>
              <w:rPr>
                <w:rFonts w:cstheme="majorHAnsi"/>
                <w:szCs w:val="22"/>
                <w:lang w:val="en-AU"/>
              </w:rPr>
            </w:pPr>
            <w:r>
              <w:rPr>
                <w:rFonts w:cstheme="majorHAnsi"/>
                <w:szCs w:val="22"/>
                <w:lang w:val="en-AU"/>
              </w:rPr>
              <w:t>Home a</w:t>
            </w:r>
            <w:r w:rsidR="004F222E" w:rsidRPr="009047E0">
              <w:rPr>
                <w:rFonts w:cstheme="majorHAnsi"/>
                <w:szCs w:val="22"/>
                <w:lang w:val="en-AU"/>
              </w:rPr>
              <w:t xml:space="preserve">ddress: </w:t>
            </w:r>
          </w:p>
          <w:p w14:paraId="71FAAF83" w14:textId="77777777" w:rsidR="004F222E" w:rsidRDefault="004F222E" w:rsidP="00170585">
            <w:pPr>
              <w:spacing w:after="58"/>
              <w:rPr>
                <w:rFonts w:cstheme="majorHAnsi"/>
                <w:szCs w:val="22"/>
                <w:lang w:val="en-AU"/>
              </w:rPr>
            </w:pPr>
          </w:p>
          <w:p w14:paraId="392C38C4" w14:textId="77777777" w:rsidR="004F222E" w:rsidRPr="009047E0" w:rsidRDefault="004F222E" w:rsidP="00170585">
            <w:pPr>
              <w:spacing w:after="58"/>
              <w:rPr>
                <w:rFonts w:cstheme="majorHAnsi"/>
                <w:szCs w:val="22"/>
                <w:lang w:val="en-AU"/>
              </w:rPr>
            </w:pPr>
          </w:p>
          <w:p w14:paraId="708A7A90" w14:textId="77777777" w:rsidR="004F222E" w:rsidRPr="009047E0" w:rsidRDefault="004F222E" w:rsidP="00170585">
            <w:pPr>
              <w:spacing w:after="58"/>
              <w:rPr>
                <w:rFonts w:cstheme="majorHAnsi"/>
                <w:szCs w:val="22"/>
                <w:lang w:val="en-AU"/>
              </w:rPr>
            </w:pPr>
          </w:p>
        </w:tc>
      </w:tr>
      <w:tr w:rsidR="004F222E" w:rsidRPr="009047E0" w14:paraId="5F6488BC" w14:textId="77777777" w:rsidTr="00170585">
        <w:trPr>
          <w:cantSplit/>
          <w:trHeight w:val="331"/>
        </w:trPr>
        <w:tc>
          <w:tcPr>
            <w:tcW w:w="4395" w:type="dxa"/>
            <w:gridSpan w:val="2"/>
            <w:tcBorders>
              <w:top w:val="single" w:sz="8" w:space="0" w:color="000000"/>
              <w:left w:val="single" w:sz="12" w:space="0" w:color="000000"/>
              <w:bottom w:val="single" w:sz="8" w:space="0" w:color="000000"/>
              <w:right w:val="single" w:sz="12" w:space="0" w:color="000000"/>
            </w:tcBorders>
          </w:tcPr>
          <w:p w14:paraId="33667676" w14:textId="77777777" w:rsidR="004F222E" w:rsidRPr="009047E0" w:rsidRDefault="004F222E" w:rsidP="00170585">
            <w:pPr>
              <w:spacing w:after="58"/>
              <w:rPr>
                <w:rFonts w:cstheme="majorHAnsi"/>
                <w:szCs w:val="22"/>
                <w:lang w:val="en-AU"/>
              </w:rPr>
            </w:pPr>
            <w:r w:rsidRPr="009047E0">
              <w:rPr>
                <w:rFonts w:cstheme="majorHAnsi"/>
                <w:szCs w:val="22"/>
                <w:lang w:val="en-AU"/>
              </w:rPr>
              <w:t>Phone:</w:t>
            </w:r>
          </w:p>
          <w:p w14:paraId="7CDB6BB9" w14:textId="77777777" w:rsidR="004F222E" w:rsidRPr="009047E0" w:rsidRDefault="004F222E" w:rsidP="00170585">
            <w:pPr>
              <w:spacing w:after="58"/>
              <w:rPr>
                <w:rFonts w:cstheme="majorHAnsi"/>
                <w:szCs w:val="22"/>
                <w:lang w:val="en-AU"/>
              </w:rPr>
            </w:pPr>
          </w:p>
        </w:tc>
        <w:tc>
          <w:tcPr>
            <w:tcW w:w="5802" w:type="dxa"/>
            <w:gridSpan w:val="2"/>
            <w:tcBorders>
              <w:top w:val="single" w:sz="8" w:space="0" w:color="000000"/>
              <w:left w:val="single" w:sz="12" w:space="0" w:color="000000"/>
              <w:bottom w:val="single" w:sz="8" w:space="0" w:color="000000"/>
              <w:right w:val="single" w:sz="12" w:space="0" w:color="000000"/>
            </w:tcBorders>
          </w:tcPr>
          <w:p w14:paraId="08C096C4" w14:textId="77777777" w:rsidR="004F222E" w:rsidRPr="009047E0" w:rsidRDefault="004F222E" w:rsidP="00170585">
            <w:pPr>
              <w:spacing w:after="58"/>
              <w:rPr>
                <w:rFonts w:cstheme="majorHAnsi"/>
                <w:szCs w:val="22"/>
                <w:lang w:val="en-AU"/>
              </w:rPr>
            </w:pPr>
            <w:r w:rsidRPr="009047E0">
              <w:rPr>
                <w:rFonts w:cstheme="majorHAnsi"/>
                <w:szCs w:val="22"/>
                <w:lang w:val="en-AU"/>
              </w:rPr>
              <w:t>Email:</w:t>
            </w:r>
          </w:p>
        </w:tc>
      </w:tr>
      <w:tr w:rsidR="004F222E" w:rsidRPr="009047E0" w14:paraId="4DFCC981" w14:textId="77777777" w:rsidTr="00170585">
        <w:trPr>
          <w:cantSplit/>
          <w:trHeight w:val="345"/>
        </w:trPr>
        <w:tc>
          <w:tcPr>
            <w:tcW w:w="10197" w:type="dxa"/>
            <w:gridSpan w:val="4"/>
            <w:tcBorders>
              <w:top w:val="single" w:sz="8" w:space="0" w:color="000000"/>
              <w:left w:val="single" w:sz="12" w:space="0" w:color="000000"/>
              <w:bottom w:val="single" w:sz="8" w:space="0" w:color="000000"/>
              <w:right w:val="single" w:sz="12" w:space="0" w:color="000000"/>
            </w:tcBorders>
          </w:tcPr>
          <w:p w14:paraId="2EDE8298" w14:textId="77777777" w:rsidR="004F222E" w:rsidRPr="009047E0" w:rsidRDefault="004F222E" w:rsidP="00170585">
            <w:pPr>
              <w:spacing w:after="58"/>
              <w:rPr>
                <w:rFonts w:cstheme="majorHAnsi"/>
                <w:szCs w:val="22"/>
                <w:lang w:val="en-AU"/>
              </w:rPr>
            </w:pPr>
            <w:r w:rsidRPr="009047E0">
              <w:rPr>
                <w:rFonts w:cstheme="majorHAnsi"/>
                <w:szCs w:val="22"/>
                <w:lang w:val="en-AU"/>
              </w:rPr>
              <w:t>Country of Residence:</w:t>
            </w:r>
          </w:p>
          <w:p w14:paraId="2944C315" w14:textId="77777777" w:rsidR="004F222E" w:rsidRPr="009047E0" w:rsidRDefault="004F222E" w:rsidP="00170585">
            <w:pPr>
              <w:spacing w:after="58"/>
              <w:rPr>
                <w:rFonts w:cstheme="majorHAnsi"/>
                <w:szCs w:val="22"/>
                <w:lang w:val="en-AU"/>
              </w:rPr>
            </w:pPr>
          </w:p>
        </w:tc>
      </w:tr>
    </w:tbl>
    <w:p w14:paraId="75CB41A3" w14:textId="77777777" w:rsidR="004F222E" w:rsidRPr="009047E0" w:rsidRDefault="004F222E" w:rsidP="004F222E">
      <w:pPr>
        <w:spacing w:before="120" w:after="120"/>
        <w:jc w:val="both"/>
        <w:rPr>
          <w:rFonts w:cstheme="majorHAnsi"/>
          <w:b/>
          <w:szCs w:val="22"/>
          <w:lang w:val="en-AU"/>
        </w:rPr>
      </w:pPr>
    </w:p>
    <w:p w14:paraId="11A1FA03" w14:textId="77777777" w:rsidR="004F222E" w:rsidRPr="009047E0" w:rsidRDefault="004F222E" w:rsidP="004F222E">
      <w:pPr>
        <w:rPr>
          <w:rFonts w:cstheme="majorHAnsi"/>
          <w:b/>
          <w:szCs w:val="22"/>
          <w:lang w:val="en-AU"/>
        </w:rPr>
      </w:pPr>
      <w:r w:rsidRPr="009047E0">
        <w:rPr>
          <w:rFonts w:cstheme="majorHAnsi"/>
          <w:b/>
          <w:szCs w:val="22"/>
          <w:lang w:val="en-AU"/>
        </w:rPr>
        <w:br w:type="page"/>
      </w:r>
    </w:p>
    <w:p w14:paraId="0E00F8DE" w14:textId="77777777" w:rsidR="004F222E" w:rsidRPr="009047E0" w:rsidRDefault="004F222E" w:rsidP="004F222E">
      <w:pPr>
        <w:ind w:right="1777"/>
        <w:rPr>
          <w:rFonts w:cstheme="majorHAnsi"/>
          <w:b/>
          <w:color w:val="006666"/>
          <w:szCs w:val="22"/>
          <w:lang w:val="en-AU"/>
        </w:rPr>
      </w:pPr>
      <w:r w:rsidRPr="009047E0">
        <w:rPr>
          <w:rFonts w:cstheme="majorHAnsi"/>
          <w:b/>
          <w:color w:val="006666"/>
          <w:szCs w:val="22"/>
          <w:lang w:val="en-AU"/>
        </w:rPr>
        <w:lastRenderedPageBreak/>
        <w:t>SECTION 2:  COMPETENCIES</w:t>
      </w:r>
    </w:p>
    <w:p w14:paraId="565823D4" w14:textId="77777777" w:rsidR="004F222E" w:rsidRPr="009047E0" w:rsidRDefault="004F222E" w:rsidP="004F222E">
      <w:pPr>
        <w:ind w:right="1777"/>
        <w:rPr>
          <w:rFonts w:cstheme="majorHAnsi"/>
          <w:b/>
          <w:color w:val="006666"/>
          <w:szCs w:val="22"/>
          <w:lang w:val="en-AU"/>
        </w:rPr>
      </w:pPr>
    </w:p>
    <w:p w14:paraId="0E636B4A" w14:textId="41ABB836" w:rsidR="004F222E" w:rsidRDefault="004F222E" w:rsidP="004F222E">
      <w:pPr>
        <w:spacing w:before="120"/>
        <w:ind w:right="310"/>
        <w:rPr>
          <w:rFonts w:cstheme="majorHAnsi"/>
          <w:szCs w:val="22"/>
        </w:rPr>
      </w:pPr>
      <w:r w:rsidRPr="009047E0">
        <w:rPr>
          <w:rFonts w:cstheme="majorHAnsi"/>
          <w:szCs w:val="22"/>
        </w:rPr>
        <w:t>Th</w:t>
      </w:r>
      <w:r w:rsidR="001942B0">
        <w:rPr>
          <w:rFonts w:cstheme="majorHAnsi"/>
          <w:szCs w:val="22"/>
        </w:rPr>
        <w:t>is</w:t>
      </w:r>
      <w:r w:rsidRPr="009047E0">
        <w:rPr>
          <w:rFonts w:cstheme="majorHAnsi"/>
          <w:szCs w:val="22"/>
        </w:rPr>
        <w:t xml:space="preserve"> section asks you to provide </w:t>
      </w:r>
      <w:r w:rsidR="00D62815">
        <w:rPr>
          <w:rFonts w:cstheme="majorHAnsi"/>
          <w:szCs w:val="22"/>
        </w:rPr>
        <w:t>examples which demonstrate</w:t>
      </w:r>
      <w:r w:rsidRPr="009047E0">
        <w:rPr>
          <w:rFonts w:cstheme="majorHAnsi"/>
          <w:szCs w:val="22"/>
        </w:rPr>
        <w:t xml:space="preserve"> how you meet the necessary competencies and </w:t>
      </w:r>
      <w:r w:rsidR="001942B0">
        <w:rPr>
          <w:rFonts w:cstheme="majorHAnsi"/>
          <w:szCs w:val="22"/>
        </w:rPr>
        <w:t xml:space="preserve">the </w:t>
      </w:r>
      <w:r w:rsidRPr="009047E0">
        <w:rPr>
          <w:rFonts w:cstheme="majorHAnsi"/>
          <w:szCs w:val="22"/>
        </w:rPr>
        <w:t>experience</w:t>
      </w:r>
      <w:r w:rsidR="001942B0">
        <w:rPr>
          <w:rFonts w:cstheme="majorHAnsi"/>
          <w:szCs w:val="22"/>
        </w:rPr>
        <w:t xml:space="preserve"> you have</w:t>
      </w:r>
      <w:r w:rsidRPr="009047E0">
        <w:rPr>
          <w:rFonts w:cstheme="majorHAnsi"/>
          <w:szCs w:val="22"/>
        </w:rPr>
        <w:t xml:space="preserve"> to serve as a member of the CIEH </w:t>
      </w:r>
      <w:r w:rsidR="00691AEC">
        <w:rPr>
          <w:rFonts w:cstheme="majorHAnsi"/>
          <w:szCs w:val="22"/>
        </w:rPr>
        <w:t>Risk and Audit C</w:t>
      </w:r>
      <w:r w:rsidRPr="009047E0">
        <w:rPr>
          <w:rFonts w:cstheme="majorHAnsi"/>
          <w:szCs w:val="22"/>
        </w:rPr>
        <w:t>ommittee.</w:t>
      </w:r>
    </w:p>
    <w:p w14:paraId="17179F3F" w14:textId="012AC6DA" w:rsidR="004F222E" w:rsidRPr="009047E0" w:rsidRDefault="004F222E" w:rsidP="004F222E">
      <w:pPr>
        <w:spacing w:before="120"/>
        <w:ind w:right="310"/>
        <w:rPr>
          <w:rFonts w:cstheme="majorHAnsi"/>
          <w:szCs w:val="22"/>
        </w:rPr>
      </w:pPr>
      <w:r w:rsidRPr="009047E0">
        <w:rPr>
          <w:rFonts w:cstheme="majorHAnsi"/>
          <w:szCs w:val="22"/>
        </w:rPr>
        <w:t xml:space="preserve">Please fill in each field below for competencies 1 to 5 and refer to the candidate pack for examples of evidence that might be relevant.  Please complete each field with </w:t>
      </w:r>
      <w:r w:rsidR="00111ADD">
        <w:rPr>
          <w:rFonts w:cstheme="majorHAnsi"/>
          <w:szCs w:val="22"/>
        </w:rPr>
        <w:t>3</w:t>
      </w:r>
      <w:r w:rsidRPr="009047E0">
        <w:rPr>
          <w:rFonts w:cstheme="majorHAnsi"/>
          <w:szCs w:val="22"/>
        </w:rPr>
        <w:t>50 words or fewer.</w:t>
      </w:r>
    </w:p>
    <w:p w14:paraId="0044F18F" w14:textId="77777777" w:rsidR="004F222E" w:rsidRPr="009047E0" w:rsidRDefault="004F222E" w:rsidP="004F222E">
      <w:pPr>
        <w:ind w:left="360"/>
        <w:rPr>
          <w:rFonts w:cstheme="majorHAnsi"/>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6F891F06" w14:textId="77777777" w:rsidTr="00170585">
        <w:trPr>
          <w:cantSplit/>
        </w:trPr>
        <w:tc>
          <w:tcPr>
            <w:tcW w:w="10490" w:type="dxa"/>
            <w:shd w:val="clear" w:color="auto" w:fill="D9D9D9" w:themeFill="background1" w:themeFillShade="D9"/>
          </w:tcPr>
          <w:p w14:paraId="6FF39ADE" w14:textId="77777777" w:rsidR="004F222E" w:rsidRPr="009047E0" w:rsidRDefault="004F222E" w:rsidP="001B7E33">
            <w:pPr>
              <w:pStyle w:val="ListParagraph"/>
              <w:numPr>
                <w:ilvl w:val="0"/>
                <w:numId w:val="19"/>
              </w:numPr>
              <w:spacing w:before="120" w:after="120"/>
              <w:ind w:hanging="528"/>
              <w:rPr>
                <w:rFonts w:ascii="Verdana" w:eastAsia="Times New Roman" w:hAnsi="Verdana" w:cstheme="majorHAnsi"/>
                <w:b/>
                <w:lang w:val="en-AU"/>
              </w:rPr>
            </w:pPr>
            <w:r w:rsidRPr="009047E0">
              <w:rPr>
                <w:rFonts w:ascii="Verdana" w:eastAsia="Times New Roman" w:hAnsi="Verdana" w:cstheme="majorHAnsi"/>
                <w:b/>
                <w:lang w:val="en-AU"/>
              </w:rPr>
              <w:t>Please give an example which shows you have the skills and experience to contribute to CIEH’s strategic direction</w:t>
            </w:r>
          </w:p>
        </w:tc>
      </w:tr>
      <w:tr w:rsidR="004F222E" w:rsidRPr="009047E0" w14:paraId="7FF07DD7" w14:textId="77777777" w:rsidTr="00170585">
        <w:trPr>
          <w:trHeight w:val="3280"/>
        </w:trPr>
        <w:tc>
          <w:tcPr>
            <w:tcW w:w="10490" w:type="dxa"/>
            <w:shd w:val="clear" w:color="auto" w:fill="auto"/>
          </w:tcPr>
          <w:p w14:paraId="7A781273" w14:textId="77777777" w:rsidR="004F222E" w:rsidRPr="009047E0" w:rsidRDefault="004F222E" w:rsidP="00170585">
            <w:pPr>
              <w:rPr>
                <w:rFonts w:cstheme="majorHAnsi"/>
                <w:szCs w:val="22"/>
                <w:lang w:val="en-AU"/>
              </w:rPr>
            </w:pPr>
          </w:p>
          <w:p w14:paraId="6B68CDEB" w14:textId="77777777" w:rsidR="004F222E" w:rsidRPr="009047E0" w:rsidRDefault="004F222E" w:rsidP="00170585">
            <w:pPr>
              <w:rPr>
                <w:rFonts w:cstheme="majorHAnsi"/>
                <w:szCs w:val="22"/>
                <w:lang w:val="en-AU"/>
              </w:rPr>
            </w:pPr>
          </w:p>
          <w:p w14:paraId="2EB0B239" w14:textId="77777777" w:rsidR="004F222E" w:rsidRDefault="004F222E" w:rsidP="00170585">
            <w:pPr>
              <w:rPr>
                <w:rFonts w:cstheme="majorHAnsi"/>
                <w:szCs w:val="22"/>
                <w:lang w:val="en-AU"/>
              </w:rPr>
            </w:pPr>
          </w:p>
          <w:p w14:paraId="4BB2064E" w14:textId="77777777" w:rsidR="004F222E" w:rsidRDefault="004F222E" w:rsidP="00170585">
            <w:pPr>
              <w:rPr>
                <w:rFonts w:cstheme="majorHAnsi"/>
                <w:szCs w:val="22"/>
                <w:lang w:val="en-AU"/>
              </w:rPr>
            </w:pPr>
          </w:p>
          <w:p w14:paraId="07A8B0C3" w14:textId="77777777" w:rsidR="004F222E" w:rsidRDefault="004F222E" w:rsidP="00170585">
            <w:pPr>
              <w:rPr>
                <w:rFonts w:cstheme="majorHAnsi"/>
                <w:szCs w:val="22"/>
                <w:lang w:val="en-AU"/>
              </w:rPr>
            </w:pPr>
          </w:p>
          <w:p w14:paraId="6D91D4D2" w14:textId="77777777" w:rsidR="004F222E" w:rsidRDefault="004F222E" w:rsidP="00170585">
            <w:pPr>
              <w:rPr>
                <w:rFonts w:cstheme="majorHAnsi"/>
                <w:szCs w:val="22"/>
                <w:lang w:val="en-AU"/>
              </w:rPr>
            </w:pPr>
          </w:p>
          <w:p w14:paraId="0E9E6E09" w14:textId="77777777" w:rsidR="004F222E" w:rsidRDefault="004F222E" w:rsidP="00170585">
            <w:pPr>
              <w:rPr>
                <w:rFonts w:cstheme="majorHAnsi"/>
                <w:szCs w:val="22"/>
                <w:lang w:val="en-AU"/>
              </w:rPr>
            </w:pPr>
          </w:p>
          <w:p w14:paraId="6EEFF88D" w14:textId="77777777" w:rsidR="004F222E" w:rsidRDefault="004F222E" w:rsidP="00170585">
            <w:pPr>
              <w:rPr>
                <w:rFonts w:cstheme="majorHAnsi"/>
                <w:szCs w:val="22"/>
                <w:lang w:val="en-AU"/>
              </w:rPr>
            </w:pPr>
          </w:p>
          <w:p w14:paraId="071F3CA7" w14:textId="77777777" w:rsidR="004F222E" w:rsidRDefault="004F222E" w:rsidP="00170585">
            <w:pPr>
              <w:rPr>
                <w:rFonts w:cstheme="majorHAnsi"/>
                <w:szCs w:val="22"/>
                <w:lang w:val="en-AU"/>
              </w:rPr>
            </w:pPr>
          </w:p>
          <w:p w14:paraId="546676DB" w14:textId="77777777" w:rsidR="004F222E" w:rsidRDefault="004F222E" w:rsidP="00170585">
            <w:pPr>
              <w:rPr>
                <w:rFonts w:cstheme="majorHAnsi"/>
                <w:szCs w:val="22"/>
                <w:lang w:val="en-AU"/>
              </w:rPr>
            </w:pPr>
          </w:p>
          <w:p w14:paraId="79EAA57E" w14:textId="77777777" w:rsidR="004F222E" w:rsidRDefault="004F222E" w:rsidP="00170585">
            <w:pPr>
              <w:rPr>
                <w:rFonts w:cstheme="majorHAnsi"/>
                <w:szCs w:val="22"/>
                <w:lang w:val="en-AU"/>
              </w:rPr>
            </w:pPr>
          </w:p>
          <w:p w14:paraId="39DBCF3B" w14:textId="77777777" w:rsidR="004F222E" w:rsidRDefault="004F222E" w:rsidP="00170585">
            <w:pPr>
              <w:rPr>
                <w:rFonts w:cstheme="majorHAnsi"/>
                <w:szCs w:val="22"/>
                <w:lang w:val="en-AU"/>
              </w:rPr>
            </w:pPr>
          </w:p>
          <w:p w14:paraId="40A9D909" w14:textId="77777777" w:rsidR="004F222E" w:rsidRDefault="004F222E" w:rsidP="00170585">
            <w:pPr>
              <w:rPr>
                <w:rFonts w:cstheme="majorHAnsi"/>
                <w:szCs w:val="22"/>
                <w:lang w:val="en-AU"/>
              </w:rPr>
            </w:pPr>
          </w:p>
          <w:p w14:paraId="4EF7F680" w14:textId="77777777" w:rsidR="004F222E" w:rsidRDefault="004F222E" w:rsidP="00170585">
            <w:pPr>
              <w:rPr>
                <w:rFonts w:cstheme="majorHAnsi"/>
                <w:szCs w:val="22"/>
                <w:lang w:val="en-AU"/>
              </w:rPr>
            </w:pPr>
          </w:p>
          <w:p w14:paraId="19B86A3D" w14:textId="77777777" w:rsidR="004F222E" w:rsidRDefault="004F222E" w:rsidP="00170585">
            <w:pPr>
              <w:rPr>
                <w:rFonts w:cstheme="majorHAnsi"/>
                <w:szCs w:val="22"/>
                <w:lang w:val="en-AU"/>
              </w:rPr>
            </w:pPr>
          </w:p>
          <w:p w14:paraId="52D0628D" w14:textId="77777777" w:rsidR="004F222E" w:rsidRDefault="004F222E" w:rsidP="00170585">
            <w:pPr>
              <w:rPr>
                <w:rFonts w:cstheme="majorHAnsi"/>
                <w:szCs w:val="22"/>
                <w:lang w:val="en-AU"/>
              </w:rPr>
            </w:pPr>
          </w:p>
          <w:p w14:paraId="1F61A480" w14:textId="77777777" w:rsidR="004F222E" w:rsidRPr="009047E0" w:rsidRDefault="004F222E" w:rsidP="00170585">
            <w:pPr>
              <w:rPr>
                <w:rFonts w:cstheme="majorHAnsi"/>
                <w:szCs w:val="22"/>
                <w:lang w:val="en-AU"/>
              </w:rPr>
            </w:pPr>
          </w:p>
        </w:tc>
      </w:tr>
    </w:tbl>
    <w:p w14:paraId="48189BEA" w14:textId="77777777" w:rsidR="004F222E" w:rsidRPr="009047E0" w:rsidRDefault="004F222E" w:rsidP="004F222E">
      <w:pPr>
        <w:rPr>
          <w:rFonts w:cstheme="majorHAnsi"/>
          <w:b/>
          <w:szCs w:val="22"/>
        </w:rPr>
      </w:pPr>
    </w:p>
    <w:p w14:paraId="73222EC1" w14:textId="77777777" w:rsidR="004F222E" w:rsidRPr="009047E0" w:rsidRDefault="004F222E" w:rsidP="004F222E">
      <w:pPr>
        <w:rPr>
          <w:rFonts w:cstheme="majorHAnsi"/>
          <w:b/>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259AF596" w14:textId="77777777" w:rsidTr="00170585">
        <w:trPr>
          <w:cantSplit/>
        </w:trPr>
        <w:tc>
          <w:tcPr>
            <w:tcW w:w="10490" w:type="dxa"/>
            <w:shd w:val="clear" w:color="auto" w:fill="D9D9D9" w:themeFill="background1" w:themeFillShade="D9"/>
          </w:tcPr>
          <w:p w14:paraId="01689EA6" w14:textId="77777777" w:rsidR="004F222E" w:rsidRPr="009047E0" w:rsidRDefault="004F222E" w:rsidP="001B7E33">
            <w:pPr>
              <w:pStyle w:val="ListParagraph"/>
              <w:numPr>
                <w:ilvl w:val="0"/>
                <w:numId w:val="19"/>
              </w:numPr>
              <w:spacing w:before="120" w:after="120"/>
              <w:ind w:left="759" w:hanging="567"/>
              <w:rPr>
                <w:rFonts w:ascii="Verdana" w:eastAsia="Times New Roman" w:hAnsi="Verdana" w:cstheme="majorHAnsi"/>
                <w:b/>
              </w:rPr>
            </w:pPr>
            <w:r w:rsidRPr="009047E0">
              <w:rPr>
                <w:rFonts w:ascii="Verdana" w:eastAsia="Times New Roman" w:hAnsi="Verdana" w:cstheme="majorHAnsi"/>
                <w:b/>
                <w:lang w:val="en-AU"/>
              </w:rPr>
              <w:t>Please give an example that demonstrates your understanding of equality and diversity issues.</w:t>
            </w:r>
          </w:p>
        </w:tc>
      </w:tr>
      <w:tr w:rsidR="004F222E" w:rsidRPr="009047E0" w14:paraId="57A35429" w14:textId="77777777" w:rsidTr="00170585">
        <w:trPr>
          <w:trHeight w:val="2779"/>
        </w:trPr>
        <w:tc>
          <w:tcPr>
            <w:tcW w:w="10490" w:type="dxa"/>
            <w:shd w:val="clear" w:color="auto" w:fill="auto"/>
          </w:tcPr>
          <w:p w14:paraId="44CC4692" w14:textId="77777777" w:rsidR="004F222E" w:rsidRDefault="004F222E" w:rsidP="00170585">
            <w:pPr>
              <w:jc w:val="center"/>
              <w:rPr>
                <w:rFonts w:cstheme="majorHAnsi"/>
                <w:szCs w:val="22"/>
                <w:lang w:val="en-AU"/>
              </w:rPr>
            </w:pPr>
          </w:p>
          <w:p w14:paraId="6BBC3487" w14:textId="77777777" w:rsidR="004F222E" w:rsidRDefault="004F222E" w:rsidP="00170585">
            <w:pPr>
              <w:jc w:val="center"/>
              <w:rPr>
                <w:rFonts w:cstheme="majorHAnsi"/>
                <w:szCs w:val="22"/>
                <w:lang w:val="en-AU"/>
              </w:rPr>
            </w:pPr>
          </w:p>
          <w:p w14:paraId="2E380D57" w14:textId="77777777" w:rsidR="004F222E" w:rsidRDefault="004F222E" w:rsidP="00170585">
            <w:pPr>
              <w:jc w:val="center"/>
              <w:rPr>
                <w:rFonts w:cstheme="majorHAnsi"/>
                <w:szCs w:val="22"/>
                <w:lang w:val="en-AU"/>
              </w:rPr>
            </w:pPr>
          </w:p>
          <w:p w14:paraId="37648478" w14:textId="77777777" w:rsidR="004F222E" w:rsidRDefault="004F222E" w:rsidP="00170585">
            <w:pPr>
              <w:jc w:val="center"/>
              <w:rPr>
                <w:rFonts w:cstheme="majorHAnsi"/>
                <w:szCs w:val="22"/>
                <w:lang w:val="en-AU"/>
              </w:rPr>
            </w:pPr>
          </w:p>
          <w:p w14:paraId="263ABC79" w14:textId="77777777" w:rsidR="004F222E" w:rsidRDefault="004F222E" w:rsidP="00170585">
            <w:pPr>
              <w:jc w:val="center"/>
              <w:rPr>
                <w:rFonts w:cstheme="majorHAnsi"/>
                <w:szCs w:val="22"/>
                <w:lang w:val="en-AU"/>
              </w:rPr>
            </w:pPr>
          </w:p>
          <w:p w14:paraId="365D2F5F" w14:textId="77777777" w:rsidR="004F222E" w:rsidRPr="009047E0" w:rsidRDefault="004F222E" w:rsidP="00170585">
            <w:pPr>
              <w:jc w:val="center"/>
              <w:rPr>
                <w:rFonts w:cstheme="majorHAnsi"/>
                <w:szCs w:val="22"/>
                <w:lang w:val="en-AU"/>
              </w:rPr>
            </w:pPr>
          </w:p>
          <w:p w14:paraId="2FEF18F1" w14:textId="77777777" w:rsidR="004F222E" w:rsidRDefault="004F222E" w:rsidP="00170585">
            <w:pPr>
              <w:rPr>
                <w:rFonts w:cstheme="majorHAnsi"/>
                <w:szCs w:val="22"/>
                <w:lang w:val="en-AU"/>
              </w:rPr>
            </w:pPr>
          </w:p>
          <w:p w14:paraId="029CAFB2" w14:textId="77777777" w:rsidR="004F222E" w:rsidRDefault="004F222E" w:rsidP="00170585">
            <w:pPr>
              <w:rPr>
                <w:rFonts w:cstheme="majorHAnsi"/>
                <w:szCs w:val="22"/>
                <w:lang w:val="en-AU"/>
              </w:rPr>
            </w:pPr>
          </w:p>
          <w:p w14:paraId="500CE07B" w14:textId="77777777" w:rsidR="004F222E" w:rsidRDefault="004F222E" w:rsidP="00170585">
            <w:pPr>
              <w:rPr>
                <w:rFonts w:cstheme="majorHAnsi"/>
                <w:szCs w:val="22"/>
                <w:lang w:val="en-AU"/>
              </w:rPr>
            </w:pPr>
          </w:p>
          <w:p w14:paraId="190CBDF5" w14:textId="77777777" w:rsidR="004F222E" w:rsidRDefault="004F222E" w:rsidP="00170585">
            <w:pPr>
              <w:rPr>
                <w:rFonts w:cstheme="majorHAnsi"/>
                <w:szCs w:val="22"/>
                <w:lang w:val="en-AU"/>
              </w:rPr>
            </w:pPr>
          </w:p>
          <w:p w14:paraId="18E0205F" w14:textId="77777777" w:rsidR="004F222E" w:rsidRDefault="004F222E" w:rsidP="00170585">
            <w:pPr>
              <w:rPr>
                <w:rFonts w:cstheme="majorHAnsi"/>
                <w:szCs w:val="22"/>
                <w:lang w:val="en-AU"/>
              </w:rPr>
            </w:pPr>
          </w:p>
          <w:p w14:paraId="6946911C" w14:textId="77777777" w:rsidR="004F222E" w:rsidRDefault="004F222E" w:rsidP="00170585">
            <w:pPr>
              <w:rPr>
                <w:rFonts w:cstheme="majorHAnsi"/>
                <w:szCs w:val="22"/>
                <w:lang w:val="en-AU"/>
              </w:rPr>
            </w:pPr>
          </w:p>
          <w:p w14:paraId="5339CCA4" w14:textId="77777777" w:rsidR="004F222E" w:rsidRDefault="004F222E" w:rsidP="00170585">
            <w:pPr>
              <w:rPr>
                <w:rFonts w:cstheme="majorHAnsi"/>
                <w:szCs w:val="22"/>
                <w:lang w:val="en-AU"/>
              </w:rPr>
            </w:pPr>
          </w:p>
          <w:p w14:paraId="6B6C97E0" w14:textId="77777777" w:rsidR="004F222E" w:rsidRDefault="004F222E" w:rsidP="00170585">
            <w:pPr>
              <w:rPr>
                <w:rFonts w:cstheme="majorHAnsi"/>
                <w:szCs w:val="22"/>
                <w:lang w:val="en-AU"/>
              </w:rPr>
            </w:pPr>
          </w:p>
          <w:p w14:paraId="400B6695" w14:textId="77777777" w:rsidR="004F222E" w:rsidRDefault="004F222E" w:rsidP="00170585">
            <w:pPr>
              <w:rPr>
                <w:rFonts w:cstheme="majorHAnsi"/>
                <w:szCs w:val="22"/>
                <w:lang w:val="en-AU"/>
              </w:rPr>
            </w:pPr>
          </w:p>
          <w:p w14:paraId="106B45DD" w14:textId="77777777" w:rsidR="004F222E" w:rsidRPr="009047E0" w:rsidRDefault="004F222E" w:rsidP="00170585">
            <w:pPr>
              <w:rPr>
                <w:rFonts w:cstheme="majorHAnsi"/>
                <w:szCs w:val="22"/>
                <w:lang w:val="en-AU"/>
              </w:rPr>
            </w:pPr>
          </w:p>
          <w:p w14:paraId="7E63D9B1" w14:textId="77777777" w:rsidR="004F222E" w:rsidRPr="009047E0" w:rsidRDefault="004F222E" w:rsidP="00170585">
            <w:pPr>
              <w:rPr>
                <w:rFonts w:cstheme="majorHAnsi"/>
                <w:szCs w:val="22"/>
                <w:lang w:val="en-AU"/>
              </w:rPr>
            </w:pPr>
          </w:p>
        </w:tc>
      </w:tr>
    </w:tbl>
    <w:p w14:paraId="2FE08249" w14:textId="77777777" w:rsidR="004F222E" w:rsidRDefault="004F222E" w:rsidP="004F222E">
      <w:pPr>
        <w:rPr>
          <w:rFonts w:cstheme="majorHAnsi"/>
          <w:b/>
          <w:szCs w:val="22"/>
        </w:rPr>
      </w:pPr>
    </w:p>
    <w:p w14:paraId="52F2F8BE" w14:textId="77777777" w:rsidR="004F222E" w:rsidRDefault="004F222E" w:rsidP="004F222E">
      <w:pPr>
        <w:rPr>
          <w:rFonts w:cstheme="majorHAnsi"/>
          <w:b/>
          <w:szCs w:val="22"/>
        </w:rPr>
      </w:pPr>
    </w:p>
    <w:p w14:paraId="4E3D8324" w14:textId="77777777" w:rsidR="004F222E" w:rsidRDefault="004F222E" w:rsidP="004F222E">
      <w:pPr>
        <w:rPr>
          <w:rFonts w:cstheme="majorHAnsi"/>
          <w:b/>
          <w:szCs w:val="22"/>
        </w:rPr>
      </w:pPr>
    </w:p>
    <w:p w14:paraId="28DCC80F" w14:textId="77777777" w:rsidR="004F222E" w:rsidRPr="009047E0" w:rsidRDefault="004F222E" w:rsidP="004F222E">
      <w:pPr>
        <w:rPr>
          <w:rFonts w:cstheme="majorHAnsi"/>
          <w:b/>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75997B9C" w14:textId="77777777" w:rsidTr="00170585">
        <w:trPr>
          <w:cantSplit/>
        </w:trPr>
        <w:tc>
          <w:tcPr>
            <w:tcW w:w="10490" w:type="dxa"/>
            <w:shd w:val="clear" w:color="auto" w:fill="D9D9D9" w:themeFill="background1" w:themeFillShade="D9"/>
          </w:tcPr>
          <w:p w14:paraId="38F3A1F8" w14:textId="77777777" w:rsidR="004F222E" w:rsidRPr="009047E0" w:rsidRDefault="004F222E" w:rsidP="001B7E33">
            <w:pPr>
              <w:pStyle w:val="ListParagraph"/>
              <w:numPr>
                <w:ilvl w:val="0"/>
                <w:numId w:val="19"/>
              </w:numPr>
              <w:spacing w:before="120" w:after="120"/>
              <w:ind w:left="617" w:hanging="425"/>
              <w:rPr>
                <w:rFonts w:ascii="Verdana" w:eastAsia="Times New Roman" w:hAnsi="Verdana" w:cstheme="majorHAnsi"/>
                <w:b/>
                <w:lang w:val="en-AU"/>
              </w:rPr>
            </w:pPr>
            <w:r w:rsidRPr="009047E0">
              <w:rPr>
                <w:rFonts w:ascii="Verdana" w:eastAsia="Times New Roman" w:hAnsi="Verdana" w:cstheme="majorHAnsi"/>
                <w:b/>
                <w:lang w:val="en-AU"/>
              </w:rPr>
              <w:t>Please provide an example that best demonstrates your ability to listen and communicate with a range of stakeholders</w:t>
            </w:r>
          </w:p>
        </w:tc>
      </w:tr>
      <w:tr w:rsidR="004F222E" w:rsidRPr="009047E0" w14:paraId="58870946" w14:textId="77777777" w:rsidTr="00170585">
        <w:trPr>
          <w:trHeight w:val="1979"/>
        </w:trPr>
        <w:tc>
          <w:tcPr>
            <w:tcW w:w="10490" w:type="dxa"/>
            <w:shd w:val="clear" w:color="auto" w:fill="auto"/>
          </w:tcPr>
          <w:p w14:paraId="1C280BAE" w14:textId="77777777" w:rsidR="004F222E" w:rsidRPr="009047E0" w:rsidRDefault="004F222E" w:rsidP="00170585">
            <w:pPr>
              <w:rPr>
                <w:rFonts w:cstheme="majorHAnsi"/>
                <w:szCs w:val="22"/>
                <w:lang w:val="en-AU"/>
              </w:rPr>
            </w:pPr>
          </w:p>
          <w:p w14:paraId="4754DD5D" w14:textId="77777777" w:rsidR="004F222E" w:rsidRDefault="004F222E" w:rsidP="00170585">
            <w:pPr>
              <w:rPr>
                <w:rFonts w:cstheme="majorHAnsi"/>
                <w:szCs w:val="22"/>
                <w:lang w:val="en-AU"/>
              </w:rPr>
            </w:pPr>
          </w:p>
          <w:p w14:paraId="1DBD19BF" w14:textId="77777777" w:rsidR="004F222E" w:rsidRDefault="004F222E" w:rsidP="00170585">
            <w:pPr>
              <w:rPr>
                <w:rFonts w:cstheme="majorHAnsi"/>
                <w:szCs w:val="22"/>
                <w:lang w:val="en-AU"/>
              </w:rPr>
            </w:pPr>
          </w:p>
          <w:p w14:paraId="7A916982" w14:textId="77777777" w:rsidR="004F222E" w:rsidRDefault="004F222E" w:rsidP="00170585">
            <w:pPr>
              <w:rPr>
                <w:rFonts w:cstheme="majorHAnsi"/>
                <w:szCs w:val="22"/>
                <w:lang w:val="en-AU"/>
              </w:rPr>
            </w:pPr>
          </w:p>
          <w:p w14:paraId="3789981D" w14:textId="77777777" w:rsidR="004F222E" w:rsidRDefault="004F222E" w:rsidP="00170585">
            <w:pPr>
              <w:rPr>
                <w:rFonts w:cstheme="majorHAnsi"/>
                <w:szCs w:val="22"/>
                <w:lang w:val="en-AU"/>
              </w:rPr>
            </w:pPr>
          </w:p>
          <w:p w14:paraId="349D5BFD" w14:textId="77777777" w:rsidR="004F222E" w:rsidRDefault="004F222E" w:rsidP="00170585">
            <w:pPr>
              <w:rPr>
                <w:rFonts w:cstheme="majorHAnsi"/>
                <w:szCs w:val="22"/>
                <w:lang w:val="en-AU"/>
              </w:rPr>
            </w:pPr>
          </w:p>
          <w:p w14:paraId="13DECF61" w14:textId="77777777" w:rsidR="004F222E" w:rsidRDefault="004F222E" w:rsidP="00170585">
            <w:pPr>
              <w:rPr>
                <w:rFonts w:cstheme="majorHAnsi"/>
                <w:szCs w:val="22"/>
                <w:lang w:val="en-AU"/>
              </w:rPr>
            </w:pPr>
          </w:p>
          <w:p w14:paraId="65C6873D" w14:textId="77777777" w:rsidR="004F222E" w:rsidRDefault="004F222E" w:rsidP="00170585">
            <w:pPr>
              <w:rPr>
                <w:rFonts w:cstheme="majorHAnsi"/>
                <w:szCs w:val="22"/>
                <w:lang w:val="en-AU"/>
              </w:rPr>
            </w:pPr>
          </w:p>
          <w:p w14:paraId="0C3F288C" w14:textId="77777777" w:rsidR="004F222E" w:rsidRDefault="004F222E" w:rsidP="00170585">
            <w:pPr>
              <w:rPr>
                <w:rFonts w:cstheme="majorHAnsi"/>
                <w:szCs w:val="22"/>
                <w:lang w:val="en-AU"/>
              </w:rPr>
            </w:pPr>
          </w:p>
          <w:p w14:paraId="6E034039" w14:textId="77777777" w:rsidR="004F222E" w:rsidRDefault="004F222E" w:rsidP="00170585">
            <w:pPr>
              <w:rPr>
                <w:rFonts w:cstheme="majorHAnsi"/>
                <w:szCs w:val="22"/>
                <w:lang w:val="en-AU"/>
              </w:rPr>
            </w:pPr>
          </w:p>
          <w:p w14:paraId="0DC3C1D9" w14:textId="77777777" w:rsidR="004F222E" w:rsidRDefault="004F222E" w:rsidP="00170585">
            <w:pPr>
              <w:rPr>
                <w:rFonts w:cstheme="majorHAnsi"/>
                <w:szCs w:val="22"/>
                <w:lang w:val="en-AU"/>
              </w:rPr>
            </w:pPr>
          </w:p>
          <w:p w14:paraId="29F04E1E" w14:textId="77777777" w:rsidR="004F222E" w:rsidRDefault="004F222E" w:rsidP="00170585">
            <w:pPr>
              <w:rPr>
                <w:rFonts w:cstheme="majorHAnsi"/>
                <w:szCs w:val="22"/>
                <w:lang w:val="en-AU"/>
              </w:rPr>
            </w:pPr>
          </w:p>
          <w:p w14:paraId="02F195CA" w14:textId="77777777" w:rsidR="004F222E" w:rsidRDefault="004F222E" w:rsidP="00170585">
            <w:pPr>
              <w:rPr>
                <w:rFonts w:cstheme="majorHAnsi"/>
                <w:szCs w:val="22"/>
                <w:lang w:val="en-AU"/>
              </w:rPr>
            </w:pPr>
          </w:p>
          <w:p w14:paraId="090C2567" w14:textId="77777777" w:rsidR="004F222E" w:rsidRDefault="004F222E" w:rsidP="00170585">
            <w:pPr>
              <w:rPr>
                <w:rFonts w:cstheme="majorHAnsi"/>
                <w:szCs w:val="22"/>
                <w:lang w:val="en-AU"/>
              </w:rPr>
            </w:pPr>
          </w:p>
          <w:p w14:paraId="32038AAE" w14:textId="77777777" w:rsidR="004F222E" w:rsidRDefault="004F222E" w:rsidP="00170585">
            <w:pPr>
              <w:rPr>
                <w:rFonts w:cstheme="majorHAnsi"/>
                <w:szCs w:val="22"/>
                <w:lang w:val="en-AU"/>
              </w:rPr>
            </w:pPr>
          </w:p>
          <w:p w14:paraId="4CEC10C3" w14:textId="77777777" w:rsidR="004F222E" w:rsidRDefault="004F222E" w:rsidP="00170585">
            <w:pPr>
              <w:rPr>
                <w:rFonts w:cstheme="majorHAnsi"/>
                <w:szCs w:val="22"/>
                <w:lang w:val="en-AU"/>
              </w:rPr>
            </w:pPr>
          </w:p>
          <w:p w14:paraId="174BF873" w14:textId="77777777" w:rsidR="004F222E" w:rsidRPr="009047E0" w:rsidRDefault="004F222E" w:rsidP="00170585">
            <w:pPr>
              <w:jc w:val="center"/>
              <w:rPr>
                <w:rFonts w:cstheme="majorHAnsi"/>
                <w:szCs w:val="22"/>
                <w:lang w:val="en-AU"/>
              </w:rPr>
            </w:pPr>
          </w:p>
        </w:tc>
      </w:tr>
    </w:tbl>
    <w:p w14:paraId="4F7BB6CB" w14:textId="77777777" w:rsidR="004F222E" w:rsidRPr="009047E0" w:rsidRDefault="004F222E" w:rsidP="004F222E">
      <w:pPr>
        <w:rPr>
          <w:rFonts w:cstheme="majorHAnsi"/>
          <w:b/>
          <w:szCs w:val="22"/>
        </w:rPr>
      </w:pPr>
    </w:p>
    <w:p w14:paraId="582066F5" w14:textId="77777777" w:rsidR="004F222E" w:rsidRPr="009047E0" w:rsidRDefault="004F222E" w:rsidP="004F222E">
      <w:pPr>
        <w:ind w:left="360"/>
        <w:rPr>
          <w:rFonts w:cstheme="majorHAnsi"/>
          <w:szCs w:val="22"/>
          <w:lang w:val="en-AU"/>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0E1318BB" w14:textId="77777777" w:rsidTr="00170585">
        <w:trPr>
          <w:cantSplit/>
        </w:trPr>
        <w:tc>
          <w:tcPr>
            <w:tcW w:w="10490" w:type="dxa"/>
            <w:shd w:val="clear" w:color="auto" w:fill="D9D9D9" w:themeFill="background1" w:themeFillShade="D9"/>
          </w:tcPr>
          <w:p w14:paraId="6E1A9D58" w14:textId="77777777" w:rsidR="004F222E" w:rsidRPr="009047E0" w:rsidRDefault="004F222E" w:rsidP="00170585">
            <w:pPr>
              <w:pStyle w:val="ListParagraph"/>
              <w:numPr>
                <w:ilvl w:val="0"/>
                <w:numId w:val="21"/>
              </w:numPr>
              <w:spacing w:before="120" w:after="120"/>
              <w:rPr>
                <w:rFonts w:ascii="Verdana" w:eastAsia="Times New Roman" w:hAnsi="Verdana" w:cstheme="majorHAnsi"/>
                <w:b/>
                <w:lang w:val="en-AU"/>
              </w:rPr>
            </w:pPr>
            <w:r w:rsidRPr="009047E0">
              <w:rPr>
                <w:rFonts w:ascii="Verdana" w:eastAsia="Times New Roman" w:hAnsi="Verdana" w:cstheme="majorHAnsi"/>
                <w:b/>
                <w:lang w:val="en-AU"/>
              </w:rPr>
              <w:t>Please give an example of how you have demonstrated your ability to work effectively as part of a team</w:t>
            </w:r>
          </w:p>
        </w:tc>
      </w:tr>
      <w:tr w:rsidR="004F222E" w:rsidRPr="009047E0" w14:paraId="1C12B36B" w14:textId="77777777" w:rsidTr="00170585">
        <w:trPr>
          <w:trHeight w:val="2082"/>
        </w:trPr>
        <w:tc>
          <w:tcPr>
            <w:tcW w:w="10490" w:type="dxa"/>
            <w:shd w:val="clear" w:color="auto" w:fill="auto"/>
          </w:tcPr>
          <w:p w14:paraId="0DA876CF" w14:textId="77777777" w:rsidR="004F222E" w:rsidRPr="009047E0" w:rsidRDefault="004F222E" w:rsidP="00170585">
            <w:pPr>
              <w:jc w:val="center"/>
              <w:rPr>
                <w:rFonts w:cstheme="majorHAnsi"/>
                <w:szCs w:val="22"/>
                <w:lang w:val="en-AU"/>
              </w:rPr>
            </w:pPr>
          </w:p>
          <w:p w14:paraId="12E29182" w14:textId="77777777" w:rsidR="004F222E" w:rsidRPr="009047E0" w:rsidRDefault="004F222E" w:rsidP="00170585">
            <w:pPr>
              <w:rPr>
                <w:rFonts w:cstheme="majorHAnsi"/>
                <w:szCs w:val="22"/>
                <w:lang w:val="en-AU"/>
              </w:rPr>
            </w:pPr>
          </w:p>
          <w:p w14:paraId="18F4E572" w14:textId="77777777" w:rsidR="004F222E" w:rsidRPr="009047E0" w:rsidRDefault="004F222E" w:rsidP="00170585">
            <w:pPr>
              <w:jc w:val="center"/>
              <w:rPr>
                <w:rFonts w:cstheme="majorHAnsi"/>
                <w:szCs w:val="22"/>
                <w:lang w:val="en-AU"/>
              </w:rPr>
            </w:pPr>
          </w:p>
          <w:p w14:paraId="06130941" w14:textId="77777777" w:rsidR="004F222E" w:rsidRPr="009047E0" w:rsidRDefault="004F222E" w:rsidP="00170585">
            <w:pPr>
              <w:jc w:val="center"/>
              <w:rPr>
                <w:rFonts w:cstheme="majorHAnsi"/>
                <w:szCs w:val="22"/>
                <w:lang w:val="en-AU"/>
              </w:rPr>
            </w:pPr>
          </w:p>
          <w:p w14:paraId="2356B6FE" w14:textId="77777777" w:rsidR="004F222E" w:rsidRPr="009047E0" w:rsidRDefault="004F222E" w:rsidP="00170585">
            <w:pPr>
              <w:jc w:val="center"/>
              <w:rPr>
                <w:rFonts w:cstheme="majorHAnsi"/>
                <w:szCs w:val="22"/>
                <w:lang w:val="en-AU"/>
              </w:rPr>
            </w:pPr>
          </w:p>
          <w:p w14:paraId="50B6E07A" w14:textId="77777777" w:rsidR="004F222E" w:rsidRPr="009047E0" w:rsidRDefault="004F222E" w:rsidP="00170585">
            <w:pPr>
              <w:jc w:val="center"/>
              <w:rPr>
                <w:rFonts w:cstheme="majorHAnsi"/>
                <w:szCs w:val="22"/>
                <w:lang w:val="en-AU"/>
              </w:rPr>
            </w:pPr>
          </w:p>
          <w:p w14:paraId="12CE76A0" w14:textId="77777777" w:rsidR="004F222E" w:rsidRDefault="004F222E" w:rsidP="00170585">
            <w:pPr>
              <w:jc w:val="center"/>
              <w:rPr>
                <w:rFonts w:cstheme="majorHAnsi"/>
                <w:szCs w:val="22"/>
                <w:lang w:val="en-AU"/>
              </w:rPr>
            </w:pPr>
          </w:p>
          <w:p w14:paraId="15A9847C" w14:textId="77777777" w:rsidR="004F222E" w:rsidRDefault="004F222E" w:rsidP="00170585">
            <w:pPr>
              <w:jc w:val="center"/>
              <w:rPr>
                <w:rFonts w:cstheme="majorHAnsi"/>
                <w:szCs w:val="22"/>
                <w:lang w:val="en-AU"/>
              </w:rPr>
            </w:pPr>
          </w:p>
          <w:p w14:paraId="234C50E8" w14:textId="77777777" w:rsidR="004F222E" w:rsidRDefault="004F222E" w:rsidP="00170585">
            <w:pPr>
              <w:jc w:val="center"/>
              <w:rPr>
                <w:rFonts w:cstheme="majorHAnsi"/>
                <w:szCs w:val="22"/>
                <w:lang w:val="en-AU"/>
              </w:rPr>
            </w:pPr>
          </w:p>
          <w:p w14:paraId="41C88F2D" w14:textId="77777777" w:rsidR="004F222E" w:rsidRDefault="004F222E" w:rsidP="00170585">
            <w:pPr>
              <w:jc w:val="center"/>
              <w:rPr>
                <w:rFonts w:cstheme="majorHAnsi"/>
                <w:szCs w:val="22"/>
                <w:lang w:val="en-AU"/>
              </w:rPr>
            </w:pPr>
          </w:p>
          <w:p w14:paraId="46298258" w14:textId="77777777" w:rsidR="004F222E" w:rsidRDefault="004F222E" w:rsidP="00170585">
            <w:pPr>
              <w:jc w:val="center"/>
              <w:rPr>
                <w:rFonts w:cstheme="majorHAnsi"/>
                <w:szCs w:val="22"/>
                <w:lang w:val="en-AU"/>
              </w:rPr>
            </w:pPr>
          </w:p>
          <w:p w14:paraId="417A515F" w14:textId="77777777" w:rsidR="004F222E" w:rsidRDefault="004F222E" w:rsidP="00170585">
            <w:pPr>
              <w:jc w:val="center"/>
              <w:rPr>
                <w:rFonts w:cstheme="majorHAnsi"/>
                <w:szCs w:val="22"/>
                <w:lang w:val="en-AU"/>
              </w:rPr>
            </w:pPr>
          </w:p>
          <w:p w14:paraId="0C907677" w14:textId="77777777" w:rsidR="004F222E" w:rsidRPr="009047E0" w:rsidRDefault="004F222E" w:rsidP="00170585">
            <w:pPr>
              <w:jc w:val="center"/>
              <w:rPr>
                <w:rFonts w:cstheme="majorHAnsi"/>
                <w:szCs w:val="22"/>
                <w:lang w:val="en-AU"/>
              </w:rPr>
            </w:pPr>
          </w:p>
          <w:p w14:paraId="1D1D7B9D" w14:textId="77777777" w:rsidR="004F222E" w:rsidRPr="009047E0" w:rsidRDefault="004F222E" w:rsidP="00170585">
            <w:pPr>
              <w:jc w:val="center"/>
              <w:rPr>
                <w:rFonts w:cstheme="majorHAnsi"/>
                <w:szCs w:val="22"/>
                <w:lang w:val="en-AU"/>
              </w:rPr>
            </w:pPr>
          </w:p>
          <w:p w14:paraId="0F1BFB59" w14:textId="77777777" w:rsidR="004F222E" w:rsidRPr="009047E0" w:rsidRDefault="004F222E" w:rsidP="00170585">
            <w:pPr>
              <w:jc w:val="center"/>
              <w:rPr>
                <w:rFonts w:cstheme="majorHAnsi"/>
                <w:szCs w:val="22"/>
                <w:lang w:val="en-AU"/>
              </w:rPr>
            </w:pPr>
          </w:p>
          <w:p w14:paraId="3F86397C" w14:textId="77777777" w:rsidR="004F222E" w:rsidRPr="009047E0" w:rsidRDefault="004F222E" w:rsidP="00170585">
            <w:pPr>
              <w:jc w:val="center"/>
              <w:rPr>
                <w:rFonts w:cstheme="majorHAnsi"/>
                <w:szCs w:val="22"/>
                <w:lang w:val="en-AU"/>
              </w:rPr>
            </w:pPr>
          </w:p>
          <w:p w14:paraId="1B580DB6" w14:textId="77777777" w:rsidR="004F222E" w:rsidRPr="009047E0" w:rsidRDefault="004F222E" w:rsidP="00170585">
            <w:pPr>
              <w:rPr>
                <w:rFonts w:cstheme="majorHAnsi"/>
                <w:szCs w:val="22"/>
                <w:lang w:val="en-AU"/>
              </w:rPr>
            </w:pPr>
          </w:p>
        </w:tc>
      </w:tr>
    </w:tbl>
    <w:p w14:paraId="1479E179" w14:textId="77777777" w:rsidR="004F222E" w:rsidRPr="009047E0" w:rsidRDefault="004F222E" w:rsidP="004F222E">
      <w:pPr>
        <w:rPr>
          <w:rFonts w:cstheme="majorHAnsi"/>
          <w:b/>
          <w:szCs w:val="22"/>
        </w:rPr>
      </w:pPr>
    </w:p>
    <w:p w14:paraId="22CB8B04" w14:textId="77777777" w:rsidR="004F222E" w:rsidRDefault="004F222E" w:rsidP="004F222E">
      <w:pPr>
        <w:rPr>
          <w:rFonts w:cstheme="majorHAnsi"/>
          <w:b/>
          <w:szCs w:val="22"/>
        </w:rPr>
      </w:pPr>
    </w:p>
    <w:p w14:paraId="75A0EACC" w14:textId="77777777" w:rsidR="004F222E" w:rsidRDefault="004F222E" w:rsidP="004F222E">
      <w:pPr>
        <w:rPr>
          <w:rFonts w:cstheme="majorHAnsi"/>
          <w:b/>
          <w:szCs w:val="22"/>
        </w:rPr>
      </w:pPr>
    </w:p>
    <w:p w14:paraId="395C85DA" w14:textId="77777777" w:rsidR="004F222E" w:rsidRDefault="004F222E" w:rsidP="004F222E">
      <w:pPr>
        <w:rPr>
          <w:rFonts w:cstheme="majorHAnsi"/>
          <w:b/>
          <w:szCs w:val="22"/>
        </w:rPr>
      </w:pPr>
    </w:p>
    <w:p w14:paraId="2D87CBD8" w14:textId="77777777" w:rsidR="004F222E" w:rsidRDefault="004F222E" w:rsidP="004F222E">
      <w:pPr>
        <w:rPr>
          <w:rFonts w:cstheme="majorHAnsi"/>
          <w:b/>
          <w:szCs w:val="22"/>
        </w:rPr>
      </w:pPr>
    </w:p>
    <w:p w14:paraId="4DA3FA87" w14:textId="77777777" w:rsidR="004F222E" w:rsidRDefault="004F222E" w:rsidP="004F222E">
      <w:pPr>
        <w:rPr>
          <w:rFonts w:cstheme="majorHAnsi"/>
          <w:b/>
          <w:szCs w:val="22"/>
        </w:rPr>
      </w:pPr>
    </w:p>
    <w:p w14:paraId="26CEFDD0" w14:textId="77777777" w:rsidR="004F222E" w:rsidRDefault="004F222E" w:rsidP="004F222E">
      <w:pPr>
        <w:rPr>
          <w:rFonts w:cstheme="majorHAnsi"/>
          <w:b/>
          <w:szCs w:val="22"/>
        </w:rPr>
      </w:pPr>
    </w:p>
    <w:p w14:paraId="6DEBD632" w14:textId="77777777" w:rsidR="004F222E" w:rsidRPr="009047E0" w:rsidRDefault="004F222E" w:rsidP="004F222E">
      <w:pPr>
        <w:rPr>
          <w:rFonts w:cstheme="majorHAnsi"/>
          <w:b/>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12162C24" w14:textId="77777777" w:rsidTr="00170585">
        <w:trPr>
          <w:cantSplit/>
        </w:trPr>
        <w:tc>
          <w:tcPr>
            <w:tcW w:w="10490" w:type="dxa"/>
            <w:shd w:val="clear" w:color="auto" w:fill="D9D9D9" w:themeFill="background1" w:themeFillShade="D9"/>
          </w:tcPr>
          <w:p w14:paraId="0B8540DE" w14:textId="77777777" w:rsidR="004F222E" w:rsidRPr="009047E0" w:rsidRDefault="004F222E" w:rsidP="00170585">
            <w:pPr>
              <w:pStyle w:val="ListParagraph"/>
              <w:numPr>
                <w:ilvl w:val="0"/>
                <w:numId w:val="21"/>
              </w:numPr>
              <w:spacing w:before="120" w:after="120"/>
              <w:rPr>
                <w:rFonts w:ascii="Verdana" w:eastAsia="Times New Roman" w:hAnsi="Verdana" w:cstheme="majorHAnsi"/>
                <w:b/>
                <w:lang w:val="en-AU"/>
              </w:rPr>
            </w:pPr>
            <w:r w:rsidRPr="009047E0">
              <w:rPr>
                <w:rFonts w:ascii="Verdana" w:eastAsia="Times New Roman" w:hAnsi="Verdana" w:cstheme="majorHAnsi"/>
                <w:b/>
                <w:lang w:val="en-AU"/>
              </w:rPr>
              <w:lastRenderedPageBreak/>
              <w:t>Please give an example that demonstrates that you have the capacity and skill to understand the needs of our stakeholders</w:t>
            </w:r>
          </w:p>
        </w:tc>
      </w:tr>
      <w:tr w:rsidR="004F222E" w:rsidRPr="009047E0" w14:paraId="34A7738A" w14:textId="77777777" w:rsidTr="00170585">
        <w:trPr>
          <w:trHeight w:val="1888"/>
        </w:trPr>
        <w:tc>
          <w:tcPr>
            <w:tcW w:w="10490" w:type="dxa"/>
            <w:shd w:val="clear" w:color="auto" w:fill="auto"/>
          </w:tcPr>
          <w:p w14:paraId="77A809FC" w14:textId="77777777" w:rsidR="004F222E" w:rsidRDefault="004F222E" w:rsidP="00170585">
            <w:pPr>
              <w:jc w:val="center"/>
              <w:rPr>
                <w:rFonts w:cstheme="majorHAnsi"/>
                <w:szCs w:val="22"/>
                <w:lang w:val="en-AU"/>
              </w:rPr>
            </w:pPr>
          </w:p>
          <w:p w14:paraId="04940F7F" w14:textId="77777777" w:rsidR="004F222E" w:rsidRDefault="004F222E" w:rsidP="00170585">
            <w:pPr>
              <w:jc w:val="center"/>
              <w:rPr>
                <w:rFonts w:cstheme="majorHAnsi"/>
                <w:szCs w:val="22"/>
                <w:lang w:val="en-AU"/>
              </w:rPr>
            </w:pPr>
          </w:p>
          <w:p w14:paraId="3F2333DC" w14:textId="77777777" w:rsidR="004F222E" w:rsidRDefault="004F222E" w:rsidP="00170585">
            <w:pPr>
              <w:jc w:val="center"/>
              <w:rPr>
                <w:rFonts w:cstheme="majorHAnsi"/>
                <w:szCs w:val="22"/>
                <w:lang w:val="en-AU"/>
              </w:rPr>
            </w:pPr>
          </w:p>
          <w:p w14:paraId="448945A7" w14:textId="77777777" w:rsidR="004F222E" w:rsidRDefault="004F222E" w:rsidP="00170585">
            <w:pPr>
              <w:jc w:val="center"/>
              <w:rPr>
                <w:rFonts w:cstheme="majorHAnsi"/>
                <w:szCs w:val="22"/>
                <w:lang w:val="en-AU"/>
              </w:rPr>
            </w:pPr>
          </w:p>
          <w:p w14:paraId="6142037D" w14:textId="77777777" w:rsidR="004F222E" w:rsidRDefault="004F222E" w:rsidP="00170585">
            <w:pPr>
              <w:jc w:val="center"/>
              <w:rPr>
                <w:rFonts w:cstheme="majorHAnsi"/>
                <w:szCs w:val="22"/>
                <w:lang w:val="en-AU"/>
              </w:rPr>
            </w:pPr>
          </w:p>
          <w:p w14:paraId="3C8CBADC" w14:textId="77777777" w:rsidR="004F222E" w:rsidRDefault="004F222E" w:rsidP="00170585">
            <w:pPr>
              <w:jc w:val="center"/>
              <w:rPr>
                <w:rFonts w:cstheme="majorHAnsi"/>
                <w:szCs w:val="22"/>
                <w:lang w:val="en-AU"/>
              </w:rPr>
            </w:pPr>
          </w:p>
          <w:p w14:paraId="7DE96BB3" w14:textId="77777777" w:rsidR="004F222E" w:rsidRDefault="004F222E" w:rsidP="00170585">
            <w:pPr>
              <w:jc w:val="center"/>
              <w:rPr>
                <w:rFonts w:cstheme="majorHAnsi"/>
                <w:szCs w:val="22"/>
                <w:lang w:val="en-AU"/>
              </w:rPr>
            </w:pPr>
          </w:p>
          <w:p w14:paraId="7ED5B3CD" w14:textId="77777777" w:rsidR="004F222E" w:rsidRDefault="004F222E" w:rsidP="00170585">
            <w:pPr>
              <w:jc w:val="center"/>
              <w:rPr>
                <w:rFonts w:cstheme="majorHAnsi"/>
                <w:szCs w:val="22"/>
                <w:lang w:val="en-AU"/>
              </w:rPr>
            </w:pPr>
          </w:p>
          <w:p w14:paraId="675FB063" w14:textId="77777777" w:rsidR="004F222E" w:rsidRDefault="004F222E" w:rsidP="00170585">
            <w:pPr>
              <w:jc w:val="center"/>
              <w:rPr>
                <w:rFonts w:cstheme="majorHAnsi"/>
                <w:szCs w:val="22"/>
                <w:lang w:val="en-AU"/>
              </w:rPr>
            </w:pPr>
          </w:p>
          <w:p w14:paraId="5CFEBBFA" w14:textId="77777777" w:rsidR="004F222E" w:rsidRDefault="004F222E" w:rsidP="00170585">
            <w:pPr>
              <w:jc w:val="center"/>
              <w:rPr>
                <w:rFonts w:cstheme="majorHAnsi"/>
                <w:szCs w:val="22"/>
                <w:lang w:val="en-AU"/>
              </w:rPr>
            </w:pPr>
          </w:p>
          <w:p w14:paraId="337E42E2" w14:textId="77777777" w:rsidR="004F222E" w:rsidRDefault="004F222E" w:rsidP="00170585">
            <w:pPr>
              <w:jc w:val="center"/>
              <w:rPr>
                <w:rFonts w:cstheme="majorHAnsi"/>
                <w:szCs w:val="22"/>
                <w:lang w:val="en-AU"/>
              </w:rPr>
            </w:pPr>
          </w:p>
          <w:p w14:paraId="0DD8A282" w14:textId="77777777" w:rsidR="004F222E" w:rsidRDefault="004F222E" w:rsidP="00170585">
            <w:pPr>
              <w:jc w:val="center"/>
              <w:rPr>
                <w:rFonts w:cstheme="majorHAnsi"/>
                <w:szCs w:val="22"/>
                <w:lang w:val="en-AU"/>
              </w:rPr>
            </w:pPr>
          </w:p>
          <w:p w14:paraId="4ADF16DD" w14:textId="77777777" w:rsidR="004F222E" w:rsidRDefault="004F222E" w:rsidP="00170585">
            <w:pPr>
              <w:jc w:val="center"/>
              <w:rPr>
                <w:rFonts w:cstheme="majorHAnsi"/>
                <w:szCs w:val="22"/>
                <w:lang w:val="en-AU"/>
              </w:rPr>
            </w:pPr>
          </w:p>
          <w:p w14:paraId="6B7CFA9E" w14:textId="77777777" w:rsidR="004F222E" w:rsidRPr="009047E0" w:rsidRDefault="004F222E" w:rsidP="00170585">
            <w:pPr>
              <w:jc w:val="center"/>
              <w:rPr>
                <w:rFonts w:cstheme="majorHAnsi"/>
                <w:szCs w:val="22"/>
                <w:lang w:val="en-AU"/>
              </w:rPr>
            </w:pPr>
          </w:p>
        </w:tc>
      </w:tr>
    </w:tbl>
    <w:p w14:paraId="17083D97" w14:textId="77777777" w:rsidR="004F222E" w:rsidRPr="009047E0" w:rsidRDefault="004F222E" w:rsidP="004F222E">
      <w:pPr>
        <w:rPr>
          <w:rFonts w:cstheme="majorHAnsi"/>
          <w:b/>
          <w:szCs w:val="22"/>
        </w:rPr>
      </w:pPr>
    </w:p>
    <w:p w14:paraId="322F9622" w14:textId="77777777" w:rsidR="004F222E" w:rsidRPr="009047E0" w:rsidRDefault="004F222E" w:rsidP="004F222E">
      <w:pPr>
        <w:ind w:right="1777"/>
        <w:rPr>
          <w:rFonts w:cstheme="majorHAnsi"/>
          <w:b/>
          <w:color w:val="006666"/>
          <w:szCs w:val="22"/>
          <w:lang w:val="en-AU"/>
        </w:rPr>
      </w:pPr>
    </w:p>
    <w:p w14:paraId="669F6CBE" w14:textId="77777777" w:rsidR="004F222E" w:rsidRPr="009047E0" w:rsidRDefault="004F222E" w:rsidP="004F222E">
      <w:pPr>
        <w:ind w:right="1777"/>
        <w:rPr>
          <w:rFonts w:cstheme="majorHAnsi"/>
          <w:b/>
          <w:color w:val="006666"/>
          <w:szCs w:val="22"/>
          <w:lang w:val="en-AU"/>
        </w:rPr>
      </w:pPr>
    </w:p>
    <w:p w14:paraId="0D1B9F6D" w14:textId="77777777" w:rsidR="004F222E" w:rsidRPr="009047E0" w:rsidRDefault="004F222E" w:rsidP="004F222E">
      <w:pPr>
        <w:ind w:right="1777"/>
        <w:rPr>
          <w:rFonts w:cstheme="majorHAnsi"/>
          <w:b/>
          <w:color w:val="006666"/>
          <w:szCs w:val="22"/>
          <w:lang w:val="en-AU"/>
        </w:rPr>
      </w:pPr>
    </w:p>
    <w:p w14:paraId="77BFC95F" w14:textId="77777777" w:rsidR="004F222E" w:rsidRPr="009047E0" w:rsidRDefault="004F222E" w:rsidP="004F222E">
      <w:pPr>
        <w:ind w:right="1777"/>
        <w:rPr>
          <w:rFonts w:cstheme="majorHAnsi"/>
          <w:b/>
          <w:color w:val="006666"/>
          <w:szCs w:val="22"/>
          <w:lang w:val="en-AU"/>
        </w:rPr>
      </w:pPr>
    </w:p>
    <w:p w14:paraId="139D4B3C" w14:textId="77777777" w:rsidR="004F222E" w:rsidRDefault="004F222E" w:rsidP="004F222E">
      <w:pPr>
        <w:ind w:right="1777"/>
        <w:rPr>
          <w:rFonts w:cstheme="majorHAnsi"/>
          <w:b/>
          <w:color w:val="006666"/>
          <w:szCs w:val="22"/>
          <w:lang w:val="en-AU"/>
        </w:rPr>
      </w:pPr>
    </w:p>
    <w:p w14:paraId="145BEAE1" w14:textId="77777777" w:rsidR="004F222E" w:rsidRPr="009047E0" w:rsidRDefault="004F222E" w:rsidP="004F222E">
      <w:pPr>
        <w:ind w:right="1777"/>
        <w:rPr>
          <w:rFonts w:cstheme="majorHAnsi"/>
          <w:b/>
          <w:color w:val="006666"/>
          <w:szCs w:val="22"/>
          <w:lang w:val="en-AU"/>
        </w:rPr>
      </w:pPr>
    </w:p>
    <w:p w14:paraId="254E886A" w14:textId="77777777" w:rsidR="004F222E" w:rsidRPr="009047E0" w:rsidRDefault="004F222E" w:rsidP="004F222E">
      <w:pPr>
        <w:ind w:right="1777"/>
        <w:rPr>
          <w:rFonts w:cstheme="majorHAnsi"/>
          <w:b/>
          <w:color w:val="006666"/>
          <w:szCs w:val="22"/>
          <w:lang w:val="en-AU"/>
        </w:rPr>
      </w:pPr>
    </w:p>
    <w:p w14:paraId="50D419B5" w14:textId="77777777" w:rsidR="004F222E" w:rsidRPr="009047E0" w:rsidRDefault="004F222E" w:rsidP="004F222E">
      <w:pPr>
        <w:ind w:right="1777"/>
        <w:rPr>
          <w:rFonts w:cstheme="majorHAnsi"/>
          <w:b/>
          <w:color w:val="006666"/>
          <w:szCs w:val="22"/>
          <w:lang w:val="en-AU"/>
        </w:rPr>
      </w:pPr>
    </w:p>
    <w:p w14:paraId="73EB0E5E" w14:textId="77777777" w:rsidR="004F222E" w:rsidRDefault="004F222E" w:rsidP="004F222E">
      <w:pPr>
        <w:ind w:right="1777"/>
        <w:rPr>
          <w:rFonts w:cstheme="majorHAnsi"/>
          <w:b/>
          <w:color w:val="006666"/>
          <w:szCs w:val="22"/>
          <w:lang w:val="en-AU"/>
        </w:rPr>
      </w:pPr>
    </w:p>
    <w:p w14:paraId="1B930F48" w14:textId="77777777" w:rsidR="004F222E" w:rsidRDefault="004F222E" w:rsidP="004F222E">
      <w:pPr>
        <w:ind w:right="1777"/>
        <w:rPr>
          <w:rFonts w:cstheme="majorHAnsi"/>
          <w:b/>
          <w:color w:val="006666"/>
          <w:szCs w:val="22"/>
          <w:lang w:val="en-AU"/>
        </w:rPr>
      </w:pPr>
    </w:p>
    <w:p w14:paraId="73BDFC9E" w14:textId="77777777" w:rsidR="004F222E" w:rsidRDefault="004F222E" w:rsidP="004F222E">
      <w:pPr>
        <w:ind w:right="1777"/>
        <w:rPr>
          <w:rFonts w:cstheme="majorHAnsi"/>
          <w:b/>
          <w:color w:val="006666"/>
          <w:szCs w:val="22"/>
          <w:lang w:val="en-AU"/>
        </w:rPr>
      </w:pPr>
    </w:p>
    <w:p w14:paraId="5A9133D4" w14:textId="77777777" w:rsidR="004F222E" w:rsidRDefault="004F222E" w:rsidP="004F222E">
      <w:pPr>
        <w:ind w:right="1777"/>
        <w:rPr>
          <w:rFonts w:cstheme="majorHAnsi"/>
          <w:b/>
          <w:color w:val="006666"/>
          <w:szCs w:val="22"/>
          <w:lang w:val="en-AU"/>
        </w:rPr>
      </w:pPr>
    </w:p>
    <w:p w14:paraId="0F7E44BA" w14:textId="77777777" w:rsidR="004F222E" w:rsidRDefault="004F222E" w:rsidP="004F222E">
      <w:pPr>
        <w:ind w:right="1777"/>
        <w:rPr>
          <w:rFonts w:cstheme="majorHAnsi"/>
          <w:b/>
          <w:color w:val="006666"/>
          <w:szCs w:val="22"/>
          <w:lang w:val="en-AU"/>
        </w:rPr>
      </w:pPr>
    </w:p>
    <w:p w14:paraId="7A1F5EF2" w14:textId="77777777" w:rsidR="004F222E" w:rsidRDefault="004F222E" w:rsidP="004F222E">
      <w:pPr>
        <w:ind w:right="1777"/>
        <w:rPr>
          <w:rFonts w:cstheme="majorHAnsi"/>
          <w:b/>
          <w:color w:val="006666"/>
          <w:szCs w:val="22"/>
          <w:lang w:val="en-AU"/>
        </w:rPr>
      </w:pPr>
    </w:p>
    <w:p w14:paraId="208A5FC7" w14:textId="77777777" w:rsidR="004F222E" w:rsidRDefault="004F222E" w:rsidP="004F222E">
      <w:pPr>
        <w:ind w:right="1777"/>
        <w:rPr>
          <w:rFonts w:cstheme="majorHAnsi"/>
          <w:b/>
          <w:color w:val="006666"/>
          <w:szCs w:val="22"/>
          <w:lang w:val="en-AU"/>
        </w:rPr>
      </w:pPr>
    </w:p>
    <w:p w14:paraId="7789247D" w14:textId="77777777" w:rsidR="004F222E" w:rsidRDefault="004F222E" w:rsidP="004F222E">
      <w:pPr>
        <w:ind w:right="1777"/>
        <w:rPr>
          <w:rFonts w:cstheme="majorHAnsi"/>
          <w:b/>
          <w:color w:val="006666"/>
          <w:szCs w:val="22"/>
          <w:lang w:val="en-AU"/>
        </w:rPr>
      </w:pPr>
    </w:p>
    <w:p w14:paraId="6349CF63" w14:textId="77777777" w:rsidR="004F222E" w:rsidRDefault="004F222E" w:rsidP="004F222E">
      <w:pPr>
        <w:ind w:right="1777"/>
        <w:rPr>
          <w:rFonts w:cstheme="majorHAnsi"/>
          <w:b/>
          <w:color w:val="006666"/>
          <w:szCs w:val="22"/>
          <w:lang w:val="en-AU"/>
        </w:rPr>
      </w:pPr>
    </w:p>
    <w:p w14:paraId="21A5EC19" w14:textId="77777777" w:rsidR="004F222E" w:rsidRDefault="004F222E" w:rsidP="004F222E">
      <w:pPr>
        <w:ind w:right="1777"/>
        <w:rPr>
          <w:rFonts w:cstheme="majorHAnsi"/>
          <w:b/>
          <w:color w:val="006666"/>
          <w:szCs w:val="22"/>
          <w:lang w:val="en-AU"/>
        </w:rPr>
      </w:pPr>
    </w:p>
    <w:p w14:paraId="755F3A78" w14:textId="77777777" w:rsidR="004F222E" w:rsidRDefault="004F222E" w:rsidP="004F222E">
      <w:pPr>
        <w:ind w:right="1777"/>
        <w:rPr>
          <w:rFonts w:cstheme="majorHAnsi"/>
          <w:b/>
          <w:color w:val="006666"/>
          <w:szCs w:val="22"/>
          <w:lang w:val="en-AU"/>
        </w:rPr>
      </w:pPr>
    </w:p>
    <w:p w14:paraId="6153010E" w14:textId="77777777" w:rsidR="004F222E" w:rsidRDefault="004F222E" w:rsidP="004F222E">
      <w:pPr>
        <w:ind w:right="1777"/>
        <w:rPr>
          <w:rFonts w:cstheme="majorHAnsi"/>
          <w:b/>
          <w:color w:val="006666"/>
          <w:szCs w:val="22"/>
          <w:lang w:val="en-AU"/>
        </w:rPr>
      </w:pPr>
    </w:p>
    <w:p w14:paraId="485C72D7" w14:textId="77777777" w:rsidR="004F222E" w:rsidRDefault="004F222E" w:rsidP="004F222E">
      <w:pPr>
        <w:ind w:right="1777"/>
        <w:rPr>
          <w:rFonts w:cstheme="majorHAnsi"/>
          <w:b/>
          <w:color w:val="006666"/>
          <w:szCs w:val="22"/>
          <w:lang w:val="en-AU"/>
        </w:rPr>
      </w:pPr>
    </w:p>
    <w:p w14:paraId="1DAE8C82" w14:textId="77777777" w:rsidR="004F222E" w:rsidRDefault="004F222E" w:rsidP="004F222E">
      <w:pPr>
        <w:ind w:right="1777"/>
        <w:rPr>
          <w:rFonts w:cstheme="majorHAnsi"/>
          <w:b/>
          <w:color w:val="006666"/>
          <w:szCs w:val="22"/>
          <w:lang w:val="en-AU"/>
        </w:rPr>
      </w:pPr>
    </w:p>
    <w:p w14:paraId="4C510801" w14:textId="77777777" w:rsidR="004F222E" w:rsidRDefault="004F222E" w:rsidP="004F222E">
      <w:pPr>
        <w:ind w:right="1777"/>
        <w:rPr>
          <w:rFonts w:cstheme="majorHAnsi"/>
          <w:b/>
          <w:color w:val="006666"/>
          <w:szCs w:val="22"/>
          <w:lang w:val="en-AU"/>
        </w:rPr>
      </w:pPr>
    </w:p>
    <w:p w14:paraId="5BACF1B8" w14:textId="77777777" w:rsidR="004F222E" w:rsidRDefault="004F222E" w:rsidP="004F222E">
      <w:pPr>
        <w:ind w:right="1777"/>
        <w:rPr>
          <w:rFonts w:cstheme="majorHAnsi"/>
          <w:b/>
          <w:color w:val="006666"/>
          <w:szCs w:val="22"/>
          <w:lang w:val="en-AU"/>
        </w:rPr>
      </w:pPr>
    </w:p>
    <w:p w14:paraId="14C1F424" w14:textId="77777777" w:rsidR="004F222E" w:rsidRDefault="004F222E" w:rsidP="004F222E">
      <w:pPr>
        <w:ind w:right="1777"/>
        <w:rPr>
          <w:rFonts w:cstheme="majorHAnsi"/>
          <w:b/>
          <w:color w:val="006666"/>
          <w:szCs w:val="22"/>
          <w:lang w:val="en-AU"/>
        </w:rPr>
      </w:pPr>
    </w:p>
    <w:p w14:paraId="6FBFC9D0" w14:textId="77777777" w:rsidR="004F222E" w:rsidRDefault="004F222E" w:rsidP="004F222E">
      <w:pPr>
        <w:ind w:right="1777"/>
        <w:rPr>
          <w:rFonts w:cstheme="majorHAnsi"/>
          <w:b/>
          <w:color w:val="006666"/>
          <w:szCs w:val="22"/>
          <w:lang w:val="en-AU"/>
        </w:rPr>
      </w:pPr>
    </w:p>
    <w:p w14:paraId="2BAE2E5E" w14:textId="77777777" w:rsidR="004F222E" w:rsidRDefault="004F222E" w:rsidP="004F222E">
      <w:pPr>
        <w:ind w:right="1777"/>
        <w:rPr>
          <w:rFonts w:cstheme="majorHAnsi"/>
          <w:b/>
          <w:color w:val="006666"/>
          <w:szCs w:val="22"/>
          <w:lang w:val="en-AU"/>
        </w:rPr>
      </w:pPr>
    </w:p>
    <w:p w14:paraId="5435A516" w14:textId="77777777" w:rsidR="004F222E" w:rsidRDefault="004F222E" w:rsidP="004F222E">
      <w:pPr>
        <w:ind w:right="1777"/>
        <w:rPr>
          <w:rFonts w:cstheme="majorHAnsi"/>
          <w:b/>
          <w:color w:val="006666"/>
          <w:szCs w:val="22"/>
          <w:lang w:val="en-AU"/>
        </w:rPr>
      </w:pPr>
    </w:p>
    <w:p w14:paraId="290B2E23" w14:textId="77777777" w:rsidR="004F222E" w:rsidRDefault="004F222E" w:rsidP="004F222E">
      <w:pPr>
        <w:ind w:right="1777"/>
        <w:rPr>
          <w:rFonts w:cstheme="majorHAnsi"/>
          <w:b/>
          <w:color w:val="006666"/>
          <w:szCs w:val="22"/>
          <w:lang w:val="en-AU"/>
        </w:rPr>
      </w:pPr>
    </w:p>
    <w:p w14:paraId="2CF5B2D5" w14:textId="77777777" w:rsidR="004F222E" w:rsidRDefault="004F222E" w:rsidP="004F222E">
      <w:pPr>
        <w:ind w:right="1777"/>
        <w:rPr>
          <w:rFonts w:cstheme="majorHAnsi"/>
          <w:b/>
          <w:color w:val="006666"/>
          <w:szCs w:val="22"/>
          <w:lang w:val="en-AU"/>
        </w:rPr>
      </w:pPr>
    </w:p>
    <w:p w14:paraId="68DA5F1B" w14:textId="77777777" w:rsidR="004F222E" w:rsidRDefault="004F222E" w:rsidP="004F222E">
      <w:pPr>
        <w:ind w:right="1777"/>
        <w:rPr>
          <w:rFonts w:cstheme="majorHAnsi"/>
          <w:b/>
          <w:color w:val="006666"/>
          <w:szCs w:val="22"/>
          <w:lang w:val="en-AU"/>
        </w:rPr>
      </w:pPr>
    </w:p>
    <w:p w14:paraId="1C7F84D3" w14:textId="77777777" w:rsidR="004F222E" w:rsidRDefault="004F222E" w:rsidP="004F222E">
      <w:pPr>
        <w:ind w:right="1777"/>
        <w:rPr>
          <w:rFonts w:cstheme="majorHAnsi"/>
          <w:b/>
          <w:color w:val="006666"/>
          <w:szCs w:val="22"/>
          <w:lang w:val="en-AU"/>
        </w:rPr>
      </w:pPr>
    </w:p>
    <w:p w14:paraId="63174959" w14:textId="77777777" w:rsidR="004F222E" w:rsidRDefault="004F222E" w:rsidP="004F222E">
      <w:pPr>
        <w:ind w:right="1777"/>
        <w:rPr>
          <w:rFonts w:cstheme="majorHAnsi"/>
          <w:b/>
          <w:color w:val="006666"/>
          <w:szCs w:val="22"/>
          <w:lang w:val="en-AU"/>
        </w:rPr>
      </w:pPr>
    </w:p>
    <w:p w14:paraId="0F65CC1A" w14:textId="77777777" w:rsidR="004F222E" w:rsidRDefault="004F222E" w:rsidP="004F222E">
      <w:pPr>
        <w:ind w:right="1777"/>
        <w:rPr>
          <w:rFonts w:cstheme="majorHAnsi"/>
          <w:b/>
          <w:color w:val="006666"/>
          <w:szCs w:val="22"/>
          <w:lang w:val="en-AU"/>
        </w:rPr>
      </w:pPr>
    </w:p>
    <w:p w14:paraId="4F53C315" w14:textId="77777777" w:rsidR="004F222E" w:rsidRDefault="004F222E" w:rsidP="004F222E">
      <w:pPr>
        <w:ind w:right="1777"/>
        <w:rPr>
          <w:rFonts w:cstheme="majorHAnsi"/>
          <w:b/>
          <w:color w:val="006666"/>
          <w:szCs w:val="22"/>
          <w:lang w:val="en-AU"/>
        </w:rPr>
      </w:pPr>
    </w:p>
    <w:p w14:paraId="5B6FDAF6" w14:textId="77777777" w:rsidR="004F222E" w:rsidRDefault="004F222E" w:rsidP="004F222E">
      <w:pPr>
        <w:ind w:right="1777"/>
        <w:rPr>
          <w:rFonts w:cstheme="majorHAnsi"/>
          <w:b/>
          <w:color w:val="006666"/>
          <w:szCs w:val="22"/>
          <w:lang w:val="en-AU"/>
        </w:rPr>
      </w:pPr>
    </w:p>
    <w:p w14:paraId="6D300381" w14:textId="77777777" w:rsidR="004F222E" w:rsidRDefault="004F222E" w:rsidP="004F222E">
      <w:pPr>
        <w:ind w:right="1777"/>
        <w:rPr>
          <w:rFonts w:cstheme="majorHAnsi"/>
          <w:b/>
          <w:color w:val="006666"/>
          <w:szCs w:val="22"/>
          <w:lang w:val="en-AU"/>
        </w:rPr>
      </w:pPr>
    </w:p>
    <w:p w14:paraId="66035A88" w14:textId="77777777" w:rsidR="004F222E" w:rsidRDefault="004F222E" w:rsidP="004F222E">
      <w:pPr>
        <w:ind w:right="1777"/>
        <w:rPr>
          <w:rFonts w:cstheme="majorHAnsi"/>
          <w:b/>
          <w:color w:val="006666"/>
          <w:szCs w:val="22"/>
          <w:lang w:val="en-AU"/>
        </w:rPr>
      </w:pPr>
    </w:p>
    <w:p w14:paraId="29B4F830" w14:textId="77777777" w:rsidR="004F222E" w:rsidRPr="009047E0" w:rsidRDefault="004F222E" w:rsidP="004F222E">
      <w:pPr>
        <w:ind w:right="1777"/>
        <w:rPr>
          <w:rFonts w:cstheme="majorHAnsi"/>
          <w:b/>
          <w:color w:val="006666"/>
          <w:szCs w:val="22"/>
          <w:lang w:val="en-AU"/>
        </w:rPr>
      </w:pPr>
      <w:r w:rsidRPr="009047E0">
        <w:rPr>
          <w:rFonts w:cstheme="majorHAnsi"/>
          <w:b/>
          <w:color w:val="006666"/>
          <w:szCs w:val="22"/>
          <w:lang w:val="en-AU"/>
        </w:rPr>
        <w:t xml:space="preserve">SECTION 3: EXPERIENCE </w:t>
      </w:r>
    </w:p>
    <w:p w14:paraId="1EA208AE" w14:textId="77777777" w:rsidR="004F222E" w:rsidRPr="009047E0" w:rsidRDefault="004F222E" w:rsidP="004F222E">
      <w:pPr>
        <w:ind w:right="1777"/>
        <w:rPr>
          <w:rFonts w:cstheme="majorHAnsi"/>
          <w:b/>
          <w:color w:val="006666"/>
          <w:szCs w:val="22"/>
          <w:lang w:val="en-AU"/>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66D1F9F2" w14:textId="77777777" w:rsidTr="00170585">
        <w:trPr>
          <w:cantSplit/>
        </w:trPr>
        <w:tc>
          <w:tcPr>
            <w:tcW w:w="10490" w:type="dxa"/>
            <w:shd w:val="clear" w:color="auto" w:fill="D9D9D9" w:themeFill="background1" w:themeFillShade="D9"/>
          </w:tcPr>
          <w:p w14:paraId="4933BA60" w14:textId="607284CE" w:rsidR="004F222E" w:rsidRDefault="004F222E" w:rsidP="00170585">
            <w:pPr>
              <w:spacing w:before="120" w:after="120"/>
              <w:jc w:val="both"/>
              <w:rPr>
                <w:rFonts w:cstheme="majorHAnsi"/>
                <w:b/>
                <w:szCs w:val="22"/>
                <w:lang w:val="en-AU"/>
              </w:rPr>
            </w:pPr>
            <w:r w:rsidRPr="009047E0">
              <w:rPr>
                <w:rFonts w:cstheme="majorHAnsi"/>
                <w:b/>
                <w:szCs w:val="22"/>
                <w:lang w:val="en-AU"/>
              </w:rPr>
              <w:t xml:space="preserve">Please give details of any other recent relevant experience that will </w:t>
            </w:r>
            <w:r>
              <w:rPr>
                <w:rFonts w:cstheme="majorHAnsi"/>
                <w:b/>
                <w:szCs w:val="22"/>
                <w:lang w:val="en-AU"/>
              </w:rPr>
              <w:t>help</w:t>
            </w:r>
            <w:r w:rsidRPr="009047E0">
              <w:rPr>
                <w:rFonts w:cstheme="majorHAnsi"/>
                <w:b/>
                <w:szCs w:val="22"/>
                <w:lang w:val="en-AU"/>
              </w:rPr>
              <w:t xml:space="preserve"> us assess your suitability </w:t>
            </w:r>
            <w:r w:rsidR="00D62815">
              <w:rPr>
                <w:rFonts w:cstheme="majorHAnsi"/>
                <w:b/>
                <w:szCs w:val="22"/>
                <w:lang w:val="en-AU"/>
              </w:rPr>
              <w:t>for this</w:t>
            </w:r>
            <w:r>
              <w:rPr>
                <w:rFonts w:cstheme="majorHAnsi"/>
                <w:b/>
                <w:szCs w:val="22"/>
                <w:lang w:val="en-AU"/>
              </w:rPr>
              <w:t xml:space="preserve"> role</w:t>
            </w:r>
            <w:r w:rsidR="001942B0">
              <w:rPr>
                <w:rFonts w:cstheme="majorHAnsi"/>
                <w:b/>
                <w:szCs w:val="22"/>
                <w:lang w:val="en-AU"/>
              </w:rPr>
              <w:t>.</w:t>
            </w:r>
            <w:r w:rsidRPr="009047E0">
              <w:rPr>
                <w:rFonts w:cstheme="majorHAnsi"/>
                <w:b/>
                <w:szCs w:val="22"/>
                <w:lang w:val="en-AU"/>
              </w:rPr>
              <w:t xml:space="preserve"> This experience </w:t>
            </w:r>
            <w:r>
              <w:rPr>
                <w:rFonts w:cstheme="majorHAnsi"/>
                <w:b/>
                <w:szCs w:val="22"/>
                <w:lang w:val="en-AU"/>
              </w:rPr>
              <w:t>may</w:t>
            </w:r>
            <w:r w:rsidRPr="009047E0">
              <w:rPr>
                <w:rFonts w:cstheme="majorHAnsi"/>
                <w:b/>
                <w:szCs w:val="22"/>
                <w:lang w:val="en-AU"/>
              </w:rPr>
              <w:t xml:space="preserve"> be obtained, for example, through your employment, voluntary or charity work.</w:t>
            </w:r>
          </w:p>
          <w:p w14:paraId="6F992C01" w14:textId="77777777" w:rsidR="004F222E" w:rsidRDefault="004F222E" w:rsidP="00170585">
            <w:pPr>
              <w:spacing w:before="120" w:after="120"/>
              <w:jc w:val="both"/>
              <w:rPr>
                <w:rFonts w:cstheme="majorHAnsi"/>
                <w:b/>
                <w:szCs w:val="22"/>
                <w:lang w:val="en-AU"/>
              </w:rPr>
            </w:pPr>
            <w:r w:rsidRPr="009047E0">
              <w:rPr>
                <w:rFonts w:cstheme="majorHAnsi"/>
                <w:b/>
                <w:szCs w:val="22"/>
                <w:lang w:val="en-AU"/>
              </w:rPr>
              <w:t>Please use no more than 400 words</w:t>
            </w:r>
            <w:r>
              <w:rPr>
                <w:rFonts w:cstheme="majorHAnsi"/>
                <w:b/>
                <w:szCs w:val="22"/>
                <w:lang w:val="en-AU"/>
              </w:rPr>
              <w:t>.</w:t>
            </w:r>
          </w:p>
          <w:p w14:paraId="623A04AB" w14:textId="77777777" w:rsidR="004F222E" w:rsidRPr="009047E0" w:rsidRDefault="004F222E" w:rsidP="00170585">
            <w:pPr>
              <w:spacing w:before="120" w:after="120"/>
              <w:jc w:val="both"/>
              <w:rPr>
                <w:rFonts w:cstheme="majorHAnsi"/>
                <w:b/>
                <w:szCs w:val="22"/>
                <w:lang w:val="en-AU"/>
              </w:rPr>
            </w:pPr>
          </w:p>
        </w:tc>
      </w:tr>
      <w:tr w:rsidR="004F222E" w:rsidRPr="009047E0" w14:paraId="54DDD2B1" w14:textId="77777777" w:rsidTr="00170585">
        <w:trPr>
          <w:trHeight w:val="2356"/>
        </w:trPr>
        <w:tc>
          <w:tcPr>
            <w:tcW w:w="10490" w:type="dxa"/>
            <w:shd w:val="clear" w:color="auto" w:fill="auto"/>
          </w:tcPr>
          <w:p w14:paraId="206EB359" w14:textId="77777777" w:rsidR="004F222E" w:rsidRDefault="004F222E" w:rsidP="00170585">
            <w:pPr>
              <w:jc w:val="both"/>
              <w:rPr>
                <w:b/>
                <w:szCs w:val="22"/>
              </w:rPr>
            </w:pPr>
          </w:p>
          <w:p w14:paraId="51E32F87" w14:textId="77777777" w:rsidR="004F222E" w:rsidRDefault="004F222E" w:rsidP="00170585">
            <w:pPr>
              <w:jc w:val="both"/>
              <w:rPr>
                <w:b/>
                <w:szCs w:val="22"/>
              </w:rPr>
            </w:pPr>
          </w:p>
          <w:p w14:paraId="13A331DA" w14:textId="77777777" w:rsidR="004F222E" w:rsidRDefault="004F222E" w:rsidP="00170585">
            <w:pPr>
              <w:jc w:val="both"/>
              <w:rPr>
                <w:b/>
                <w:szCs w:val="22"/>
              </w:rPr>
            </w:pPr>
          </w:p>
          <w:p w14:paraId="76BC2992" w14:textId="77777777" w:rsidR="004F222E" w:rsidRDefault="004F222E" w:rsidP="00170585">
            <w:pPr>
              <w:jc w:val="both"/>
              <w:rPr>
                <w:b/>
                <w:szCs w:val="22"/>
              </w:rPr>
            </w:pPr>
          </w:p>
          <w:p w14:paraId="2B93BAC7" w14:textId="77777777" w:rsidR="004F222E" w:rsidRDefault="004F222E" w:rsidP="00170585">
            <w:pPr>
              <w:jc w:val="both"/>
              <w:rPr>
                <w:b/>
                <w:szCs w:val="22"/>
              </w:rPr>
            </w:pPr>
          </w:p>
          <w:p w14:paraId="5D713E21" w14:textId="77777777" w:rsidR="004F222E" w:rsidRDefault="004F222E" w:rsidP="00170585">
            <w:pPr>
              <w:jc w:val="both"/>
              <w:rPr>
                <w:b/>
                <w:szCs w:val="22"/>
              </w:rPr>
            </w:pPr>
          </w:p>
          <w:p w14:paraId="5C697006" w14:textId="77777777" w:rsidR="004F222E" w:rsidRDefault="004F222E" w:rsidP="00170585">
            <w:pPr>
              <w:jc w:val="both"/>
              <w:rPr>
                <w:b/>
                <w:szCs w:val="22"/>
              </w:rPr>
            </w:pPr>
          </w:p>
          <w:p w14:paraId="53FB6F91" w14:textId="77777777" w:rsidR="004F222E" w:rsidRDefault="004F222E" w:rsidP="00170585">
            <w:pPr>
              <w:jc w:val="both"/>
              <w:rPr>
                <w:b/>
                <w:szCs w:val="22"/>
              </w:rPr>
            </w:pPr>
          </w:p>
          <w:p w14:paraId="6FF40243" w14:textId="77777777" w:rsidR="004F222E" w:rsidRDefault="004F222E" w:rsidP="00170585">
            <w:pPr>
              <w:jc w:val="both"/>
              <w:rPr>
                <w:b/>
                <w:szCs w:val="22"/>
              </w:rPr>
            </w:pPr>
          </w:p>
          <w:p w14:paraId="7F07B674" w14:textId="77777777" w:rsidR="004F222E" w:rsidRDefault="004F222E" w:rsidP="00170585">
            <w:pPr>
              <w:jc w:val="both"/>
              <w:rPr>
                <w:b/>
                <w:szCs w:val="22"/>
              </w:rPr>
            </w:pPr>
          </w:p>
          <w:p w14:paraId="65EF728E" w14:textId="77777777" w:rsidR="004F222E" w:rsidRDefault="004F222E" w:rsidP="00170585">
            <w:pPr>
              <w:jc w:val="both"/>
              <w:rPr>
                <w:b/>
                <w:szCs w:val="22"/>
              </w:rPr>
            </w:pPr>
          </w:p>
          <w:p w14:paraId="2E0A9983" w14:textId="77777777" w:rsidR="004F222E" w:rsidRDefault="004F222E" w:rsidP="00170585">
            <w:pPr>
              <w:jc w:val="both"/>
              <w:rPr>
                <w:b/>
                <w:szCs w:val="22"/>
              </w:rPr>
            </w:pPr>
          </w:p>
          <w:p w14:paraId="67B00DF4" w14:textId="77777777" w:rsidR="004F222E" w:rsidRDefault="004F222E" w:rsidP="00170585">
            <w:pPr>
              <w:jc w:val="both"/>
              <w:rPr>
                <w:b/>
                <w:szCs w:val="22"/>
              </w:rPr>
            </w:pPr>
          </w:p>
          <w:p w14:paraId="681441E6" w14:textId="77777777" w:rsidR="004F222E" w:rsidRDefault="004F222E" w:rsidP="00170585">
            <w:pPr>
              <w:jc w:val="both"/>
              <w:rPr>
                <w:b/>
                <w:szCs w:val="22"/>
              </w:rPr>
            </w:pPr>
          </w:p>
          <w:p w14:paraId="6C3102D9" w14:textId="77777777" w:rsidR="004F222E" w:rsidRDefault="004F222E" w:rsidP="00170585">
            <w:pPr>
              <w:jc w:val="both"/>
              <w:rPr>
                <w:b/>
                <w:szCs w:val="22"/>
              </w:rPr>
            </w:pPr>
          </w:p>
          <w:p w14:paraId="2F47270F" w14:textId="77777777" w:rsidR="004F222E" w:rsidRDefault="004F222E" w:rsidP="00170585">
            <w:pPr>
              <w:jc w:val="both"/>
              <w:rPr>
                <w:b/>
                <w:szCs w:val="22"/>
              </w:rPr>
            </w:pPr>
          </w:p>
          <w:p w14:paraId="57B23766" w14:textId="77777777" w:rsidR="004F222E" w:rsidRDefault="004F222E" w:rsidP="00170585">
            <w:pPr>
              <w:jc w:val="both"/>
              <w:rPr>
                <w:b/>
                <w:szCs w:val="22"/>
              </w:rPr>
            </w:pPr>
          </w:p>
          <w:p w14:paraId="6B0432CC" w14:textId="77777777" w:rsidR="004F222E" w:rsidRDefault="004F222E" w:rsidP="00170585">
            <w:pPr>
              <w:jc w:val="both"/>
              <w:rPr>
                <w:b/>
                <w:szCs w:val="22"/>
              </w:rPr>
            </w:pPr>
          </w:p>
          <w:p w14:paraId="1B1DA7C9" w14:textId="77777777" w:rsidR="004F222E" w:rsidRDefault="004F222E" w:rsidP="00170585">
            <w:pPr>
              <w:jc w:val="both"/>
              <w:rPr>
                <w:b/>
                <w:szCs w:val="22"/>
              </w:rPr>
            </w:pPr>
          </w:p>
          <w:p w14:paraId="5BBA7E3E" w14:textId="77777777" w:rsidR="004F222E" w:rsidRDefault="004F222E" w:rsidP="00170585">
            <w:pPr>
              <w:jc w:val="both"/>
              <w:rPr>
                <w:b/>
                <w:szCs w:val="22"/>
              </w:rPr>
            </w:pPr>
          </w:p>
          <w:p w14:paraId="1C8A0185" w14:textId="77777777" w:rsidR="004F222E" w:rsidRDefault="004F222E" w:rsidP="00170585">
            <w:pPr>
              <w:jc w:val="both"/>
              <w:rPr>
                <w:b/>
                <w:szCs w:val="22"/>
              </w:rPr>
            </w:pPr>
          </w:p>
          <w:p w14:paraId="7568FB7E" w14:textId="77777777" w:rsidR="004F222E" w:rsidRDefault="004F222E" w:rsidP="00170585">
            <w:pPr>
              <w:jc w:val="both"/>
              <w:rPr>
                <w:b/>
                <w:szCs w:val="22"/>
              </w:rPr>
            </w:pPr>
          </w:p>
          <w:p w14:paraId="5785091B" w14:textId="77777777" w:rsidR="004F222E" w:rsidRDefault="004F222E" w:rsidP="00170585">
            <w:pPr>
              <w:jc w:val="both"/>
              <w:rPr>
                <w:b/>
                <w:szCs w:val="22"/>
              </w:rPr>
            </w:pPr>
          </w:p>
          <w:p w14:paraId="25BB4639" w14:textId="77777777" w:rsidR="004F222E" w:rsidRDefault="004F222E" w:rsidP="00170585">
            <w:pPr>
              <w:jc w:val="both"/>
              <w:rPr>
                <w:b/>
                <w:szCs w:val="22"/>
              </w:rPr>
            </w:pPr>
          </w:p>
          <w:p w14:paraId="1C81C463" w14:textId="77777777" w:rsidR="004F222E" w:rsidRDefault="004F222E" w:rsidP="00170585">
            <w:pPr>
              <w:jc w:val="both"/>
              <w:rPr>
                <w:b/>
                <w:szCs w:val="22"/>
              </w:rPr>
            </w:pPr>
          </w:p>
          <w:p w14:paraId="3957CEF9" w14:textId="77777777" w:rsidR="004F222E" w:rsidRDefault="004F222E" w:rsidP="00170585">
            <w:pPr>
              <w:jc w:val="both"/>
              <w:rPr>
                <w:b/>
                <w:szCs w:val="22"/>
              </w:rPr>
            </w:pPr>
          </w:p>
          <w:p w14:paraId="78AC0B75" w14:textId="77777777" w:rsidR="004F222E" w:rsidRDefault="004F222E" w:rsidP="00170585">
            <w:pPr>
              <w:jc w:val="both"/>
              <w:rPr>
                <w:b/>
                <w:szCs w:val="22"/>
              </w:rPr>
            </w:pPr>
          </w:p>
          <w:p w14:paraId="7B408202" w14:textId="77777777" w:rsidR="004F222E" w:rsidRDefault="004F222E" w:rsidP="00170585">
            <w:pPr>
              <w:jc w:val="both"/>
              <w:rPr>
                <w:b/>
                <w:szCs w:val="22"/>
              </w:rPr>
            </w:pPr>
          </w:p>
          <w:p w14:paraId="74C88654" w14:textId="77777777" w:rsidR="004F222E" w:rsidRDefault="004F222E" w:rsidP="00170585">
            <w:pPr>
              <w:jc w:val="both"/>
              <w:rPr>
                <w:b/>
                <w:szCs w:val="22"/>
              </w:rPr>
            </w:pPr>
          </w:p>
          <w:p w14:paraId="4BD62B3E" w14:textId="77777777" w:rsidR="004F222E" w:rsidRDefault="004F222E" w:rsidP="00170585">
            <w:pPr>
              <w:jc w:val="both"/>
              <w:rPr>
                <w:b/>
                <w:szCs w:val="22"/>
              </w:rPr>
            </w:pPr>
          </w:p>
          <w:p w14:paraId="7245C48F" w14:textId="77777777" w:rsidR="004F222E" w:rsidRDefault="004F222E" w:rsidP="00170585">
            <w:pPr>
              <w:jc w:val="both"/>
              <w:rPr>
                <w:b/>
                <w:szCs w:val="22"/>
              </w:rPr>
            </w:pPr>
          </w:p>
          <w:p w14:paraId="79929662" w14:textId="77777777" w:rsidR="004F222E" w:rsidRDefault="004F222E" w:rsidP="00170585">
            <w:pPr>
              <w:jc w:val="both"/>
              <w:rPr>
                <w:b/>
                <w:szCs w:val="22"/>
              </w:rPr>
            </w:pPr>
          </w:p>
          <w:p w14:paraId="07A0384C" w14:textId="77777777" w:rsidR="004F222E" w:rsidRDefault="004F222E" w:rsidP="00170585">
            <w:pPr>
              <w:jc w:val="both"/>
              <w:rPr>
                <w:b/>
                <w:szCs w:val="22"/>
              </w:rPr>
            </w:pPr>
          </w:p>
          <w:p w14:paraId="289C777B" w14:textId="77777777" w:rsidR="004F222E" w:rsidRDefault="004F222E" w:rsidP="00170585">
            <w:pPr>
              <w:jc w:val="both"/>
              <w:rPr>
                <w:b/>
                <w:szCs w:val="22"/>
              </w:rPr>
            </w:pPr>
          </w:p>
          <w:p w14:paraId="15A0622F" w14:textId="77777777" w:rsidR="004F222E" w:rsidRDefault="004F222E" w:rsidP="00170585">
            <w:pPr>
              <w:jc w:val="both"/>
              <w:rPr>
                <w:b/>
                <w:szCs w:val="22"/>
              </w:rPr>
            </w:pPr>
          </w:p>
          <w:p w14:paraId="44E356E7" w14:textId="77777777" w:rsidR="004F222E" w:rsidRDefault="004F222E" w:rsidP="00170585">
            <w:pPr>
              <w:jc w:val="both"/>
              <w:rPr>
                <w:b/>
                <w:szCs w:val="22"/>
              </w:rPr>
            </w:pPr>
          </w:p>
          <w:p w14:paraId="6089ADBD" w14:textId="77777777" w:rsidR="004F222E" w:rsidRPr="009047E0" w:rsidRDefault="004F222E" w:rsidP="00170585">
            <w:pPr>
              <w:jc w:val="both"/>
              <w:rPr>
                <w:b/>
                <w:szCs w:val="22"/>
              </w:rPr>
            </w:pPr>
          </w:p>
          <w:p w14:paraId="1CDB12FD" w14:textId="77777777" w:rsidR="004F222E" w:rsidRPr="009047E0" w:rsidRDefault="004F222E" w:rsidP="00170585">
            <w:pPr>
              <w:jc w:val="both"/>
              <w:rPr>
                <w:b/>
                <w:szCs w:val="22"/>
              </w:rPr>
            </w:pPr>
          </w:p>
          <w:p w14:paraId="1B7439E5" w14:textId="77777777" w:rsidR="004F222E" w:rsidRPr="009047E0" w:rsidRDefault="004F222E" w:rsidP="00170585">
            <w:pPr>
              <w:jc w:val="both"/>
              <w:rPr>
                <w:rFonts w:cstheme="majorHAnsi"/>
                <w:szCs w:val="22"/>
                <w:lang w:val="en-AU"/>
              </w:rPr>
            </w:pPr>
          </w:p>
        </w:tc>
      </w:tr>
    </w:tbl>
    <w:p w14:paraId="5CE8BB99" w14:textId="77777777" w:rsidR="004F222E" w:rsidRPr="009047E0" w:rsidRDefault="004F222E" w:rsidP="004F222E">
      <w:pPr>
        <w:rPr>
          <w:rFonts w:cstheme="majorHAnsi"/>
          <w:b/>
          <w:szCs w:val="22"/>
          <w:lang w:val="en-AU"/>
        </w:rPr>
        <w:sectPr w:rsidR="004F222E" w:rsidRPr="009047E0" w:rsidSect="009477D3">
          <w:pgSz w:w="11906" w:h="16838"/>
          <w:pgMar w:top="709" w:right="1276" w:bottom="357" w:left="902" w:header="720" w:footer="720" w:gutter="0"/>
          <w:cols w:space="720"/>
        </w:sectPr>
      </w:pPr>
    </w:p>
    <w:p w14:paraId="6771BA9D" w14:textId="77777777" w:rsidR="004F222E" w:rsidRPr="009047E0" w:rsidRDefault="004F222E" w:rsidP="004F222E">
      <w:pPr>
        <w:keepNext/>
        <w:outlineLvl w:val="2"/>
        <w:rPr>
          <w:rFonts w:cstheme="majorHAnsi"/>
          <w:b/>
          <w:bCs/>
          <w:szCs w:val="22"/>
        </w:rPr>
      </w:pPr>
    </w:p>
    <w:p w14:paraId="111117AB" w14:textId="77777777" w:rsidR="004F222E" w:rsidRPr="009047E0" w:rsidRDefault="004F222E" w:rsidP="001B7E33">
      <w:pPr>
        <w:ind w:left="1560" w:right="1777" w:hanging="1559"/>
        <w:rPr>
          <w:rFonts w:cstheme="majorHAnsi"/>
          <w:b/>
          <w:color w:val="006666"/>
          <w:szCs w:val="22"/>
          <w:lang w:val="en-AU"/>
        </w:rPr>
      </w:pPr>
      <w:r w:rsidRPr="009047E0">
        <w:rPr>
          <w:rFonts w:cstheme="majorHAnsi"/>
          <w:b/>
          <w:color w:val="006666"/>
          <w:szCs w:val="22"/>
          <w:lang w:val="en-AU"/>
        </w:rPr>
        <w:t xml:space="preserve">SECTION 4:  DECLARATION  </w:t>
      </w:r>
    </w:p>
    <w:p w14:paraId="57C5AD8C" w14:textId="77777777" w:rsidR="004F222E" w:rsidRPr="009047E0" w:rsidRDefault="004F222E" w:rsidP="001B7E33">
      <w:pPr>
        <w:ind w:left="1560" w:hanging="1559"/>
        <w:rPr>
          <w:rFonts w:cstheme="majorHAnsi"/>
          <w:b/>
          <w:bCs/>
          <w:szCs w:val="22"/>
        </w:rPr>
      </w:pPr>
    </w:p>
    <w:p w14:paraId="559FB710" w14:textId="3D0A28AC" w:rsidR="004F222E" w:rsidRPr="009047E0" w:rsidRDefault="004F222E" w:rsidP="001B7E33">
      <w:pPr>
        <w:ind w:left="1560" w:hanging="1559"/>
        <w:rPr>
          <w:rFonts w:cstheme="majorHAnsi"/>
          <w:szCs w:val="22"/>
        </w:rPr>
      </w:pPr>
      <w:r>
        <w:rPr>
          <w:rFonts w:cstheme="majorHAnsi"/>
          <w:szCs w:val="22"/>
        </w:rPr>
        <w:t xml:space="preserve">By submitting this application, </w:t>
      </w:r>
      <w:r w:rsidRPr="009047E0">
        <w:rPr>
          <w:rFonts w:cstheme="majorHAnsi"/>
          <w:szCs w:val="22"/>
        </w:rPr>
        <w:t>I certify and declare that</w:t>
      </w:r>
      <w:r>
        <w:rPr>
          <w:rFonts w:cstheme="majorHAnsi"/>
          <w:szCs w:val="22"/>
        </w:rPr>
        <w:t>:</w:t>
      </w:r>
    </w:p>
    <w:p w14:paraId="6B3ECD88" w14:textId="77777777" w:rsidR="004F222E" w:rsidRPr="009047E0" w:rsidRDefault="004F222E" w:rsidP="001B7E33">
      <w:pPr>
        <w:ind w:left="1560" w:hanging="1559"/>
        <w:rPr>
          <w:rFonts w:cstheme="majorHAnsi"/>
          <w:szCs w:val="22"/>
        </w:rPr>
      </w:pPr>
    </w:p>
    <w:p w14:paraId="635FC9BF" w14:textId="5117377D" w:rsidR="004F222E" w:rsidRPr="009047E0" w:rsidRDefault="004F222E" w:rsidP="001B7E33">
      <w:pPr>
        <w:pStyle w:val="ListParagraph"/>
        <w:numPr>
          <w:ilvl w:val="0"/>
          <w:numId w:val="18"/>
        </w:numPr>
        <w:ind w:left="709" w:hanging="708"/>
        <w:rPr>
          <w:rFonts w:ascii="Verdana" w:eastAsia="Times New Roman" w:hAnsi="Verdana" w:cstheme="majorHAnsi"/>
        </w:rPr>
      </w:pPr>
      <w:r w:rsidRPr="009047E0">
        <w:rPr>
          <w:rFonts w:ascii="Verdana" w:eastAsia="Times New Roman" w:hAnsi="Verdana" w:cstheme="majorHAnsi"/>
        </w:rPr>
        <w:t>all of the information</w:t>
      </w:r>
      <w:r w:rsidR="00D62815">
        <w:rPr>
          <w:rFonts w:ascii="Verdana" w:eastAsia="Times New Roman" w:hAnsi="Verdana" w:cstheme="majorHAnsi"/>
        </w:rPr>
        <w:t xml:space="preserve"> </w:t>
      </w:r>
      <w:r w:rsidR="009D554D">
        <w:rPr>
          <w:rFonts w:ascii="Verdana" w:eastAsia="Times New Roman" w:hAnsi="Verdana" w:cstheme="majorHAnsi"/>
        </w:rPr>
        <w:t>in</w:t>
      </w:r>
      <w:r w:rsidRPr="009047E0">
        <w:rPr>
          <w:rFonts w:ascii="Verdana" w:eastAsia="Times New Roman" w:hAnsi="Verdana" w:cstheme="majorHAnsi"/>
        </w:rPr>
        <w:t xml:space="preserve"> this application </w:t>
      </w:r>
      <w:r w:rsidR="00FD343C">
        <w:rPr>
          <w:rFonts w:ascii="Verdana" w:eastAsia="Times New Roman" w:hAnsi="Verdana" w:cstheme="majorHAnsi"/>
        </w:rPr>
        <w:t>is</w:t>
      </w:r>
      <w:r w:rsidRPr="009047E0">
        <w:rPr>
          <w:rFonts w:ascii="Verdana" w:eastAsia="Times New Roman" w:hAnsi="Verdana" w:cstheme="majorHAnsi"/>
        </w:rPr>
        <w:t xml:space="preserve"> honest and accurat</w:t>
      </w:r>
      <w:r w:rsidR="00FD343C">
        <w:rPr>
          <w:rFonts w:ascii="Verdana" w:eastAsia="Times New Roman" w:hAnsi="Verdana" w:cstheme="majorHAnsi"/>
        </w:rPr>
        <w:t>e</w:t>
      </w:r>
      <w:r w:rsidR="00DA65EB">
        <w:rPr>
          <w:rFonts w:ascii="Verdana" w:eastAsia="Times New Roman" w:hAnsi="Verdana" w:cstheme="majorHAnsi"/>
        </w:rPr>
        <w:t>,</w:t>
      </w:r>
      <w:r w:rsidRPr="009047E0">
        <w:rPr>
          <w:rFonts w:ascii="Verdana" w:eastAsia="Times New Roman" w:hAnsi="Verdana" w:cstheme="majorHAnsi"/>
        </w:rPr>
        <w:t xml:space="preserve"> to the best of my knowledge and belief.</w:t>
      </w:r>
    </w:p>
    <w:p w14:paraId="6CCBA197" w14:textId="256147CA" w:rsidR="004F222E" w:rsidRDefault="004F222E" w:rsidP="001B7E33">
      <w:pPr>
        <w:pStyle w:val="ListParagraph"/>
        <w:numPr>
          <w:ilvl w:val="0"/>
          <w:numId w:val="18"/>
        </w:numPr>
        <w:ind w:left="709" w:hanging="708"/>
        <w:rPr>
          <w:rFonts w:ascii="Verdana" w:hAnsi="Verdana" w:cstheme="majorHAnsi"/>
          <w:iCs/>
          <w:lang w:val="en-US"/>
        </w:rPr>
      </w:pPr>
      <w:r w:rsidRPr="009047E0">
        <w:rPr>
          <w:rFonts w:ascii="Verdana" w:hAnsi="Verdana" w:cstheme="majorHAnsi"/>
          <w:iCs/>
          <w:lang w:val="en-US"/>
        </w:rPr>
        <w:t xml:space="preserve">I do not know of any conflict or potential conflict of interest, which would prevent my appointment as a member of </w:t>
      </w:r>
      <w:r>
        <w:rPr>
          <w:rFonts w:ascii="Verdana" w:hAnsi="Verdana" w:cstheme="majorHAnsi"/>
          <w:iCs/>
          <w:lang w:val="en-US"/>
        </w:rPr>
        <w:t>one of CIEH’s governance bodies (if not applicable, delete and provide details in the box below).</w:t>
      </w:r>
    </w:p>
    <w:p w14:paraId="5B030BB3" w14:textId="18427055" w:rsidR="004F222E" w:rsidRDefault="004F222E" w:rsidP="001B7E33">
      <w:pPr>
        <w:pStyle w:val="ListParagraph"/>
        <w:numPr>
          <w:ilvl w:val="0"/>
          <w:numId w:val="18"/>
        </w:numPr>
        <w:ind w:left="709" w:hanging="708"/>
        <w:rPr>
          <w:rFonts w:ascii="Verdana" w:hAnsi="Verdana" w:cstheme="majorHAnsi"/>
          <w:iCs/>
          <w:lang w:val="en-US"/>
        </w:rPr>
      </w:pPr>
      <w:r>
        <w:rPr>
          <w:rFonts w:ascii="Verdana" w:hAnsi="Verdana" w:cstheme="majorHAnsi"/>
          <w:iCs/>
          <w:lang w:val="en-US"/>
        </w:rPr>
        <w:t xml:space="preserve">I have reviewed the grounds on which I may be disqualified from appointment, set out in the candidate </w:t>
      </w:r>
      <w:r w:rsidR="0037730D">
        <w:rPr>
          <w:rFonts w:ascii="Verdana" w:hAnsi="Verdana" w:cstheme="majorHAnsi"/>
          <w:iCs/>
          <w:lang w:val="en-US"/>
        </w:rPr>
        <w:t xml:space="preserve">information </w:t>
      </w:r>
      <w:r>
        <w:rPr>
          <w:rFonts w:ascii="Verdana" w:hAnsi="Verdana" w:cstheme="majorHAnsi"/>
          <w:iCs/>
          <w:lang w:val="en-US"/>
        </w:rPr>
        <w:t>pack.  None of these apply to me (if not applicable, delete and provide details in the box below).</w:t>
      </w:r>
    </w:p>
    <w:p w14:paraId="1EE4B6F5" w14:textId="398C6004" w:rsidR="004F222E" w:rsidRDefault="004F222E" w:rsidP="001B7E33">
      <w:pPr>
        <w:pStyle w:val="ListParagraph"/>
        <w:numPr>
          <w:ilvl w:val="0"/>
          <w:numId w:val="18"/>
        </w:numPr>
        <w:ind w:left="709" w:hanging="708"/>
        <w:rPr>
          <w:rFonts w:ascii="Verdana" w:hAnsi="Verdana" w:cstheme="majorHAnsi"/>
          <w:iCs/>
          <w:lang w:val="en-US"/>
        </w:rPr>
      </w:pPr>
      <w:r w:rsidRPr="009047E0">
        <w:rPr>
          <w:rFonts w:ascii="Verdana" w:hAnsi="Verdana" w:cstheme="majorHAnsi"/>
          <w:iCs/>
          <w:lang w:val="en-US"/>
        </w:rPr>
        <w:t xml:space="preserve">I am aware of the information set out in the </w:t>
      </w:r>
      <w:r>
        <w:rPr>
          <w:rFonts w:ascii="Verdana" w:hAnsi="Verdana" w:cstheme="majorHAnsi"/>
          <w:iCs/>
          <w:lang w:val="en-US"/>
        </w:rPr>
        <w:t>candidate pack</w:t>
      </w:r>
      <w:r w:rsidRPr="009047E0">
        <w:rPr>
          <w:rFonts w:ascii="Verdana" w:hAnsi="Verdana" w:cstheme="majorHAnsi"/>
          <w:iCs/>
          <w:lang w:val="en-US"/>
        </w:rPr>
        <w:t xml:space="preserve"> provided</w:t>
      </w:r>
      <w:r w:rsidR="00D90D61">
        <w:rPr>
          <w:rFonts w:ascii="Verdana" w:hAnsi="Verdana" w:cstheme="majorHAnsi"/>
          <w:iCs/>
          <w:lang w:val="en-US"/>
        </w:rPr>
        <w:t>, in particular interview dates and the dates for mandatory induction.</w:t>
      </w:r>
    </w:p>
    <w:p w14:paraId="474BA22E" w14:textId="4631E437" w:rsidR="004F222E" w:rsidRPr="009047E0" w:rsidRDefault="004F222E" w:rsidP="001B7E33">
      <w:pPr>
        <w:pStyle w:val="ListParagraph"/>
        <w:numPr>
          <w:ilvl w:val="0"/>
          <w:numId w:val="18"/>
        </w:numPr>
        <w:ind w:left="709" w:hanging="708"/>
        <w:rPr>
          <w:rFonts w:ascii="Verdana" w:hAnsi="Verdana" w:cstheme="majorHAnsi"/>
          <w:iCs/>
          <w:lang w:val="en-US"/>
        </w:rPr>
      </w:pPr>
      <w:r>
        <w:rPr>
          <w:rFonts w:ascii="Verdana" w:hAnsi="Verdana" w:cstheme="majorHAnsi"/>
          <w:iCs/>
          <w:lang w:val="en-US"/>
        </w:rPr>
        <w:t>I understand that, if appointed, I will be required to make formal, signed declarations that address the</w:t>
      </w:r>
      <w:r w:rsidR="000744D9">
        <w:rPr>
          <w:rFonts w:ascii="Verdana" w:hAnsi="Verdana" w:cstheme="majorHAnsi"/>
          <w:iCs/>
          <w:lang w:val="en-US"/>
        </w:rPr>
        <w:t>se</w:t>
      </w:r>
      <w:r w:rsidR="00DA65EB">
        <w:rPr>
          <w:rFonts w:ascii="Verdana" w:hAnsi="Verdana" w:cstheme="majorHAnsi"/>
          <w:iCs/>
          <w:lang w:val="en-US"/>
        </w:rPr>
        <w:t xml:space="preserve"> points</w:t>
      </w:r>
      <w:r>
        <w:rPr>
          <w:rFonts w:ascii="Verdana" w:hAnsi="Verdana" w:cstheme="majorHAnsi"/>
          <w:iCs/>
          <w:lang w:val="en-US"/>
        </w:rPr>
        <w:t>.</w:t>
      </w:r>
    </w:p>
    <w:p w14:paraId="3B999BFF" w14:textId="77777777" w:rsidR="004F222E" w:rsidRPr="009047E0" w:rsidRDefault="004F222E" w:rsidP="004F222E">
      <w:pPr>
        <w:pStyle w:val="ListParagraph"/>
        <w:ind w:left="-131"/>
        <w:rPr>
          <w:rFonts w:ascii="Verdana" w:eastAsia="Times New Roman" w:hAnsi="Verdana" w:cstheme="majorHAnsi"/>
        </w:rPr>
      </w:pPr>
    </w:p>
    <w:p w14:paraId="0F0264F3" w14:textId="77777777" w:rsidR="004F222E" w:rsidRDefault="004F222E" w:rsidP="004F222E">
      <w:pPr>
        <w:ind w:left="-851"/>
        <w:jc w:val="both"/>
        <w:rPr>
          <w:rFonts w:cstheme="majorHAnsi"/>
          <w:color w:val="000000"/>
          <w:szCs w:val="22"/>
        </w:rPr>
      </w:pPr>
    </w:p>
    <w:p w14:paraId="69E7738D" w14:textId="77777777" w:rsidR="004F222E" w:rsidRDefault="004F222E" w:rsidP="004F222E">
      <w:pPr>
        <w:ind w:left="-851"/>
        <w:jc w:val="both"/>
        <w:rPr>
          <w:rFonts w:cstheme="majorHAnsi"/>
          <w:color w:val="000000"/>
          <w:szCs w:val="22"/>
        </w:rPr>
      </w:pPr>
    </w:p>
    <w:tbl>
      <w:tblPr>
        <w:tblStyle w:val="TableGrid"/>
        <w:tblW w:w="0" w:type="auto"/>
        <w:tblInd w:w="726" w:type="dxa"/>
        <w:tblLook w:val="04A0" w:firstRow="1" w:lastRow="0" w:firstColumn="1" w:lastColumn="0" w:noHBand="0" w:noVBand="1"/>
      </w:tblPr>
      <w:tblGrid>
        <w:gridCol w:w="8643"/>
      </w:tblGrid>
      <w:tr w:rsidR="004F222E" w14:paraId="562147C9" w14:textId="77777777" w:rsidTr="001B7E33">
        <w:tc>
          <w:tcPr>
            <w:tcW w:w="8643" w:type="dxa"/>
          </w:tcPr>
          <w:p w14:paraId="6F48C7AE" w14:textId="77777777" w:rsidR="004F222E" w:rsidRDefault="004F222E" w:rsidP="001B7E33">
            <w:pPr>
              <w:ind w:firstLine="10"/>
              <w:rPr>
                <w:rFonts w:cstheme="majorHAnsi"/>
                <w:color w:val="000000"/>
                <w:szCs w:val="22"/>
              </w:rPr>
            </w:pPr>
            <w:r>
              <w:rPr>
                <w:rFonts w:cstheme="majorHAnsi"/>
                <w:color w:val="000000"/>
                <w:szCs w:val="22"/>
              </w:rPr>
              <w:t>Additional information in respect of (ii) and (iii) above, if required</w:t>
            </w:r>
          </w:p>
        </w:tc>
      </w:tr>
      <w:tr w:rsidR="004F222E" w14:paraId="027EE954" w14:textId="77777777" w:rsidTr="001B7E33">
        <w:trPr>
          <w:trHeight w:val="4681"/>
        </w:trPr>
        <w:tc>
          <w:tcPr>
            <w:tcW w:w="8643" w:type="dxa"/>
          </w:tcPr>
          <w:p w14:paraId="55CBC14F" w14:textId="77777777" w:rsidR="004F222E" w:rsidRDefault="004F222E" w:rsidP="001B7E33">
            <w:pPr>
              <w:ind w:firstLine="588"/>
              <w:jc w:val="both"/>
              <w:rPr>
                <w:rFonts w:cstheme="majorHAnsi"/>
                <w:color w:val="000000"/>
                <w:szCs w:val="22"/>
              </w:rPr>
            </w:pPr>
          </w:p>
          <w:p w14:paraId="04C3E4FF" w14:textId="77777777" w:rsidR="004F222E" w:rsidRDefault="004F222E" w:rsidP="001B7E33">
            <w:pPr>
              <w:ind w:firstLine="588"/>
              <w:jc w:val="both"/>
              <w:rPr>
                <w:rFonts w:cstheme="majorHAnsi"/>
                <w:color w:val="000000"/>
                <w:szCs w:val="22"/>
              </w:rPr>
            </w:pPr>
          </w:p>
          <w:p w14:paraId="6A34B053" w14:textId="77777777" w:rsidR="004F222E" w:rsidRDefault="004F222E" w:rsidP="001B7E33">
            <w:pPr>
              <w:ind w:firstLine="588"/>
              <w:jc w:val="both"/>
              <w:rPr>
                <w:rFonts w:cstheme="majorHAnsi"/>
                <w:color w:val="000000"/>
                <w:szCs w:val="22"/>
              </w:rPr>
            </w:pPr>
          </w:p>
          <w:p w14:paraId="025D4802" w14:textId="77777777" w:rsidR="004F222E" w:rsidRDefault="004F222E" w:rsidP="001B7E33">
            <w:pPr>
              <w:ind w:firstLine="588"/>
              <w:jc w:val="both"/>
              <w:rPr>
                <w:rFonts w:cstheme="majorHAnsi"/>
                <w:color w:val="000000"/>
                <w:szCs w:val="22"/>
              </w:rPr>
            </w:pPr>
          </w:p>
          <w:p w14:paraId="4FA01EC3" w14:textId="77777777" w:rsidR="004F222E" w:rsidRDefault="004F222E" w:rsidP="001B7E33">
            <w:pPr>
              <w:ind w:firstLine="588"/>
              <w:jc w:val="both"/>
              <w:rPr>
                <w:rFonts w:cstheme="majorHAnsi"/>
                <w:color w:val="000000"/>
                <w:szCs w:val="22"/>
              </w:rPr>
            </w:pPr>
          </w:p>
          <w:p w14:paraId="4CC8F4DC" w14:textId="77777777" w:rsidR="004F222E" w:rsidRDefault="004F222E" w:rsidP="001B7E33">
            <w:pPr>
              <w:ind w:firstLine="588"/>
              <w:jc w:val="both"/>
              <w:rPr>
                <w:rFonts w:cstheme="majorHAnsi"/>
                <w:color w:val="000000"/>
                <w:szCs w:val="22"/>
              </w:rPr>
            </w:pPr>
          </w:p>
          <w:p w14:paraId="54667A7B" w14:textId="77777777" w:rsidR="004F222E" w:rsidRDefault="004F222E" w:rsidP="001B7E33">
            <w:pPr>
              <w:ind w:firstLine="588"/>
              <w:jc w:val="both"/>
              <w:rPr>
                <w:rFonts w:cstheme="majorHAnsi"/>
                <w:color w:val="000000"/>
                <w:szCs w:val="22"/>
              </w:rPr>
            </w:pPr>
          </w:p>
          <w:p w14:paraId="7A75A35C" w14:textId="77777777" w:rsidR="004F222E" w:rsidRDefault="004F222E" w:rsidP="001B7E33">
            <w:pPr>
              <w:ind w:firstLine="588"/>
              <w:jc w:val="both"/>
              <w:rPr>
                <w:rFonts w:cstheme="majorHAnsi"/>
                <w:color w:val="000000"/>
                <w:szCs w:val="22"/>
              </w:rPr>
            </w:pPr>
          </w:p>
          <w:p w14:paraId="0E090918" w14:textId="77777777" w:rsidR="004F222E" w:rsidRDefault="004F222E" w:rsidP="001B7E33">
            <w:pPr>
              <w:ind w:firstLine="588"/>
              <w:jc w:val="both"/>
              <w:rPr>
                <w:rFonts w:cstheme="majorHAnsi"/>
                <w:color w:val="000000"/>
                <w:szCs w:val="22"/>
              </w:rPr>
            </w:pPr>
          </w:p>
          <w:p w14:paraId="0BAE9D30" w14:textId="77777777" w:rsidR="004F222E" w:rsidRDefault="004F222E" w:rsidP="001B7E33">
            <w:pPr>
              <w:ind w:firstLine="588"/>
              <w:jc w:val="both"/>
              <w:rPr>
                <w:rFonts w:cstheme="majorHAnsi"/>
                <w:color w:val="000000"/>
                <w:szCs w:val="22"/>
              </w:rPr>
            </w:pPr>
          </w:p>
          <w:p w14:paraId="44D0E825" w14:textId="77777777" w:rsidR="004F222E" w:rsidRDefault="004F222E" w:rsidP="001B7E33">
            <w:pPr>
              <w:ind w:firstLine="588"/>
              <w:jc w:val="both"/>
              <w:rPr>
                <w:rFonts w:cstheme="majorHAnsi"/>
                <w:color w:val="000000"/>
                <w:szCs w:val="22"/>
              </w:rPr>
            </w:pPr>
          </w:p>
          <w:p w14:paraId="1D66A5A4" w14:textId="77777777" w:rsidR="004F222E" w:rsidRDefault="004F222E" w:rsidP="001B7E33">
            <w:pPr>
              <w:ind w:firstLine="588"/>
              <w:jc w:val="both"/>
              <w:rPr>
                <w:rFonts w:cstheme="majorHAnsi"/>
                <w:color w:val="000000"/>
                <w:szCs w:val="22"/>
              </w:rPr>
            </w:pPr>
          </w:p>
          <w:p w14:paraId="05ED4206" w14:textId="77777777" w:rsidR="004F222E" w:rsidRDefault="004F222E" w:rsidP="001B7E33">
            <w:pPr>
              <w:ind w:firstLine="588"/>
              <w:jc w:val="both"/>
              <w:rPr>
                <w:rFonts w:cstheme="majorHAnsi"/>
                <w:color w:val="000000"/>
                <w:szCs w:val="22"/>
              </w:rPr>
            </w:pPr>
          </w:p>
          <w:p w14:paraId="7A0A918E" w14:textId="77777777" w:rsidR="004F222E" w:rsidRDefault="004F222E" w:rsidP="001B7E33">
            <w:pPr>
              <w:ind w:firstLine="588"/>
              <w:jc w:val="both"/>
              <w:rPr>
                <w:rFonts w:cstheme="majorHAnsi"/>
                <w:color w:val="000000"/>
                <w:szCs w:val="22"/>
              </w:rPr>
            </w:pPr>
          </w:p>
        </w:tc>
      </w:tr>
    </w:tbl>
    <w:p w14:paraId="59C9EEFD" w14:textId="77777777" w:rsidR="004F222E" w:rsidRDefault="004F222E" w:rsidP="004F222E">
      <w:pPr>
        <w:ind w:left="-851"/>
        <w:jc w:val="both"/>
        <w:rPr>
          <w:rFonts w:cstheme="majorHAnsi"/>
          <w:color w:val="000000"/>
          <w:szCs w:val="22"/>
        </w:rPr>
      </w:pPr>
    </w:p>
    <w:p w14:paraId="32E257F3" w14:textId="77777777" w:rsidR="004F222E" w:rsidRDefault="004F222E" w:rsidP="004F222E">
      <w:pPr>
        <w:ind w:left="-851"/>
        <w:jc w:val="both"/>
        <w:rPr>
          <w:rFonts w:cstheme="majorHAnsi"/>
          <w:color w:val="000000"/>
          <w:szCs w:val="22"/>
        </w:rPr>
      </w:pPr>
    </w:p>
    <w:p w14:paraId="3054CF4F" w14:textId="77777777" w:rsidR="004F222E" w:rsidRDefault="004F222E" w:rsidP="004F222E">
      <w:pPr>
        <w:ind w:left="-851"/>
        <w:jc w:val="both"/>
        <w:rPr>
          <w:rFonts w:cstheme="majorHAnsi"/>
          <w:color w:val="000000"/>
          <w:szCs w:val="22"/>
        </w:rPr>
      </w:pPr>
    </w:p>
    <w:p w14:paraId="40A1CEDC" w14:textId="77777777" w:rsidR="004F222E" w:rsidRDefault="004F222E" w:rsidP="004F222E">
      <w:pPr>
        <w:ind w:left="-851"/>
        <w:jc w:val="both"/>
        <w:rPr>
          <w:rFonts w:cstheme="majorHAnsi"/>
          <w:color w:val="000000"/>
          <w:szCs w:val="22"/>
        </w:rPr>
      </w:pPr>
    </w:p>
    <w:p w14:paraId="1A899A80" w14:textId="77777777" w:rsidR="004F222E" w:rsidRDefault="004F222E" w:rsidP="004F222E">
      <w:pPr>
        <w:ind w:left="-851"/>
        <w:jc w:val="both"/>
        <w:rPr>
          <w:rFonts w:cstheme="majorHAnsi"/>
          <w:color w:val="000000"/>
          <w:szCs w:val="22"/>
        </w:rPr>
      </w:pPr>
    </w:p>
    <w:p w14:paraId="2BF8EC67" w14:textId="77777777" w:rsidR="004F222E" w:rsidRDefault="004F222E" w:rsidP="004F222E">
      <w:pPr>
        <w:ind w:left="-851"/>
        <w:jc w:val="both"/>
        <w:rPr>
          <w:rFonts w:cstheme="majorHAnsi"/>
          <w:color w:val="000000"/>
          <w:szCs w:val="22"/>
        </w:rPr>
      </w:pPr>
    </w:p>
    <w:p w14:paraId="07920556" w14:textId="77777777" w:rsidR="004F222E" w:rsidRDefault="004F222E" w:rsidP="004F222E">
      <w:pPr>
        <w:ind w:left="-851"/>
        <w:jc w:val="both"/>
        <w:rPr>
          <w:rFonts w:cstheme="majorHAnsi"/>
          <w:color w:val="000000"/>
          <w:szCs w:val="22"/>
        </w:rPr>
      </w:pPr>
    </w:p>
    <w:p w14:paraId="07E36686" w14:textId="0E63301F" w:rsidR="004F222E" w:rsidRDefault="004F222E" w:rsidP="004F222E">
      <w:pPr>
        <w:ind w:left="-851"/>
        <w:jc w:val="both"/>
        <w:rPr>
          <w:rFonts w:cstheme="majorHAnsi"/>
          <w:color w:val="000000"/>
          <w:szCs w:val="22"/>
        </w:rPr>
      </w:pPr>
    </w:p>
    <w:p w14:paraId="0E39C080" w14:textId="589A9A8F" w:rsidR="00B32058" w:rsidRDefault="00B32058" w:rsidP="004F222E">
      <w:pPr>
        <w:ind w:left="-851"/>
        <w:jc w:val="both"/>
        <w:rPr>
          <w:rFonts w:cstheme="majorHAnsi"/>
          <w:color w:val="000000"/>
          <w:szCs w:val="22"/>
        </w:rPr>
      </w:pPr>
    </w:p>
    <w:p w14:paraId="3E28324C" w14:textId="77777777" w:rsidR="00B32058" w:rsidRDefault="00B32058" w:rsidP="004F222E">
      <w:pPr>
        <w:ind w:left="-851"/>
        <w:jc w:val="both"/>
        <w:rPr>
          <w:rFonts w:cstheme="majorHAnsi"/>
          <w:color w:val="000000"/>
          <w:szCs w:val="22"/>
        </w:rPr>
      </w:pPr>
    </w:p>
    <w:p w14:paraId="39E0D196" w14:textId="77777777" w:rsidR="004F222E" w:rsidRDefault="004F222E" w:rsidP="004F222E">
      <w:pPr>
        <w:ind w:left="-851"/>
        <w:jc w:val="both"/>
        <w:rPr>
          <w:rFonts w:cstheme="majorHAnsi"/>
          <w:color w:val="000000"/>
          <w:szCs w:val="22"/>
        </w:rPr>
      </w:pPr>
    </w:p>
    <w:p w14:paraId="00D53619" w14:textId="77777777" w:rsidR="004F222E" w:rsidRDefault="004F222E" w:rsidP="004F222E">
      <w:pPr>
        <w:ind w:left="-851"/>
        <w:jc w:val="both"/>
        <w:rPr>
          <w:rFonts w:cstheme="majorHAnsi"/>
          <w:color w:val="000000"/>
          <w:szCs w:val="22"/>
        </w:rPr>
      </w:pPr>
    </w:p>
    <w:p w14:paraId="0E88FEF4" w14:textId="68E32869" w:rsidR="004F222E" w:rsidRDefault="004F222E" w:rsidP="004F222E">
      <w:pPr>
        <w:ind w:left="-851"/>
        <w:jc w:val="both"/>
        <w:rPr>
          <w:rFonts w:cstheme="majorHAnsi"/>
          <w:color w:val="000000"/>
          <w:szCs w:val="22"/>
        </w:rPr>
      </w:pPr>
    </w:p>
    <w:p w14:paraId="6D92367C" w14:textId="77777777" w:rsidR="00906B80" w:rsidRDefault="00906B80" w:rsidP="004F222E">
      <w:pPr>
        <w:ind w:left="-851"/>
        <w:jc w:val="both"/>
        <w:rPr>
          <w:rFonts w:cstheme="majorHAnsi"/>
          <w:color w:val="000000"/>
          <w:szCs w:val="22"/>
        </w:rPr>
      </w:pPr>
    </w:p>
    <w:p w14:paraId="38A98E04" w14:textId="77777777" w:rsidR="004F222E" w:rsidRPr="009047E0" w:rsidRDefault="004F222E" w:rsidP="004F222E">
      <w:pPr>
        <w:ind w:right="1777"/>
        <w:rPr>
          <w:rFonts w:cstheme="majorHAnsi"/>
          <w:b/>
          <w:color w:val="006666"/>
          <w:szCs w:val="22"/>
          <w:lang w:val="en-AU"/>
        </w:rPr>
      </w:pPr>
      <w:r w:rsidRPr="009047E0">
        <w:rPr>
          <w:rFonts w:cstheme="majorHAnsi"/>
          <w:b/>
          <w:color w:val="006666"/>
          <w:szCs w:val="22"/>
          <w:lang w:val="en-AU"/>
        </w:rPr>
        <w:lastRenderedPageBreak/>
        <w:t xml:space="preserve">SECTION </w:t>
      </w:r>
      <w:r>
        <w:rPr>
          <w:rFonts w:cstheme="majorHAnsi"/>
          <w:b/>
          <w:color w:val="006666"/>
          <w:szCs w:val="22"/>
          <w:lang w:val="en-AU"/>
        </w:rPr>
        <w:t>5</w:t>
      </w:r>
      <w:r w:rsidRPr="009047E0">
        <w:rPr>
          <w:rFonts w:cstheme="majorHAnsi"/>
          <w:b/>
          <w:color w:val="006666"/>
          <w:szCs w:val="22"/>
          <w:lang w:val="en-AU"/>
        </w:rPr>
        <w:t>: E</w:t>
      </w:r>
      <w:r>
        <w:rPr>
          <w:rFonts w:cstheme="majorHAnsi"/>
          <w:b/>
          <w:color w:val="006666"/>
          <w:szCs w:val="22"/>
          <w:lang w:val="en-AU"/>
        </w:rPr>
        <w:t>QUALITY AND DIVERSITY DATA</w:t>
      </w:r>
      <w:r w:rsidRPr="009047E0">
        <w:rPr>
          <w:rFonts w:cstheme="majorHAnsi"/>
          <w:b/>
          <w:color w:val="006666"/>
          <w:szCs w:val="22"/>
          <w:lang w:val="en-AU"/>
        </w:rPr>
        <w:t xml:space="preserve"> </w:t>
      </w:r>
    </w:p>
    <w:p w14:paraId="5BB9F758" w14:textId="77777777" w:rsidR="004F222E" w:rsidRDefault="004F222E" w:rsidP="004F222E">
      <w:pPr>
        <w:pStyle w:val="NormalWeb"/>
        <w:tabs>
          <w:tab w:val="left" w:pos="4962"/>
        </w:tabs>
        <w:spacing w:before="0" w:beforeAutospacing="0" w:after="0" w:afterAutospacing="0"/>
        <w:ind w:left="-539"/>
        <w:rPr>
          <w:rFonts w:ascii="Verdana" w:hAnsi="Verdana" w:cs="Arial"/>
          <w:b/>
          <w:sz w:val="22"/>
          <w:szCs w:val="22"/>
        </w:rPr>
      </w:pPr>
    </w:p>
    <w:p w14:paraId="0852E2DC" w14:textId="51438FA3" w:rsidR="004F222E" w:rsidRPr="00840F5E" w:rsidRDefault="004F222E" w:rsidP="00950730">
      <w:pPr>
        <w:pStyle w:val="NormalWeb"/>
        <w:tabs>
          <w:tab w:val="left" w:pos="4962"/>
        </w:tabs>
        <w:spacing w:before="0" w:beforeAutospacing="0" w:after="0" w:afterAutospacing="0"/>
        <w:rPr>
          <w:rFonts w:ascii="Verdana" w:hAnsi="Verdana"/>
          <w:bCs/>
          <w:sz w:val="22"/>
          <w:szCs w:val="22"/>
        </w:rPr>
      </w:pPr>
      <w:r w:rsidRPr="00840F5E">
        <w:rPr>
          <w:rFonts w:ascii="Verdana" w:hAnsi="Verdana" w:cs="Arial"/>
          <w:bCs/>
          <w:sz w:val="22"/>
          <w:szCs w:val="22"/>
        </w:rPr>
        <w:t>CIEH aims to treat all applications fairly and in accordance with the provision</w:t>
      </w:r>
      <w:r>
        <w:rPr>
          <w:rFonts w:ascii="Verdana" w:hAnsi="Verdana" w:cs="Arial"/>
          <w:bCs/>
          <w:sz w:val="22"/>
          <w:szCs w:val="22"/>
        </w:rPr>
        <w:t>s</w:t>
      </w:r>
      <w:r w:rsidRPr="00840F5E">
        <w:rPr>
          <w:rFonts w:ascii="Verdana" w:hAnsi="Verdana" w:cs="Arial"/>
          <w:bCs/>
          <w:sz w:val="22"/>
          <w:szCs w:val="22"/>
        </w:rPr>
        <w:t xml:space="preserve"> of </w:t>
      </w:r>
      <w:r w:rsidRPr="00840F5E">
        <w:rPr>
          <w:rFonts w:ascii="Verdana" w:hAnsi="Verdana"/>
          <w:bCs/>
          <w:sz w:val="22"/>
          <w:szCs w:val="22"/>
        </w:rPr>
        <w:t>the Equality Act 2010.</w:t>
      </w:r>
    </w:p>
    <w:p w14:paraId="6ED5B702" w14:textId="77777777" w:rsidR="004F222E" w:rsidRPr="00840F5E" w:rsidRDefault="004F222E" w:rsidP="004F222E">
      <w:pPr>
        <w:pStyle w:val="NormalWeb"/>
        <w:tabs>
          <w:tab w:val="left" w:pos="4962"/>
        </w:tabs>
        <w:spacing w:before="0" w:beforeAutospacing="0" w:after="0" w:afterAutospacing="0"/>
        <w:ind w:left="-539"/>
        <w:rPr>
          <w:rFonts w:ascii="Verdana" w:hAnsi="Verdana"/>
          <w:bCs/>
          <w:sz w:val="22"/>
          <w:szCs w:val="22"/>
        </w:rPr>
      </w:pPr>
    </w:p>
    <w:p w14:paraId="17DAC48F" w14:textId="1C92A288" w:rsidR="004F222E" w:rsidRPr="00A11D62" w:rsidRDefault="004F222E" w:rsidP="00950730">
      <w:pPr>
        <w:pStyle w:val="NormalWeb"/>
        <w:tabs>
          <w:tab w:val="left" w:pos="4962"/>
        </w:tabs>
        <w:spacing w:before="0" w:beforeAutospacing="0" w:after="0" w:afterAutospacing="0"/>
        <w:rPr>
          <w:rFonts w:ascii="Verdana" w:hAnsi="Verdana"/>
          <w:sz w:val="22"/>
          <w:szCs w:val="22"/>
        </w:rPr>
      </w:pPr>
      <w:r>
        <w:rPr>
          <w:rFonts w:ascii="Verdana" w:hAnsi="Verdana"/>
          <w:sz w:val="22"/>
          <w:szCs w:val="22"/>
        </w:rPr>
        <w:t xml:space="preserve">Completing this form will help us </w:t>
      </w:r>
      <w:r w:rsidRPr="00A11D62">
        <w:rPr>
          <w:rFonts w:ascii="Verdana" w:hAnsi="Verdana"/>
          <w:sz w:val="22"/>
          <w:szCs w:val="22"/>
        </w:rPr>
        <w:t xml:space="preserve">build an accurate picture of the make-up of </w:t>
      </w:r>
      <w:r>
        <w:rPr>
          <w:rFonts w:ascii="Verdana" w:hAnsi="Verdana"/>
          <w:sz w:val="22"/>
          <w:szCs w:val="22"/>
        </w:rPr>
        <w:t>applicants for governance roles</w:t>
      </w:r>
      <w:r w:rsidRPr="00A11D62">
        <w:rPr>
          <w:rFonts w:ascii="Verdana" w:hAnsi="Verdana"/>
          <w:sz w:val="22"/>
          <w:szCs w:val="22"/>
        </w:rPr>
        <w:t xml:space="preserve"> in encouraging equality and diversity.</w:t>
      </w:r>
    </w:p>
    <w:p w14:paraId="3EB36D1A" w14:textId="77777777" w:rsidR="004F222E" w:rsidRPr="00A11D62" w:rsidRDefault="004F222E" w:rsidP="00950730">
      <w:pPr>
        <w:pStyle w:val="NormalWeb"/>
        <w:tabs>
          <w:tab w:val="left" w:pos="4962"/>
        </w:tabs>
        <w:spacing w:before="0" w:beforeAutospacing="0" w:after="0" w:afterAutospacing="0"/>
        <w:rPr>
          <w:rFonts w:ascii="Verdana" w:hAnsi="Verdana"/>
          <w:sz w:val="22"/>
          <w:szCs w:val="22"/>
        </w:rPr>
      </w:pPr>
    </w:p>
    <w:p w14:paraId="046D5F68" w14:textId="4E8FB11C" w:rsidR="004F222E" w:rsidRPr="00A11D62" w:rsidRDefault="004F222E" w:rsidP="00950730">
      <w:pPr>
        <w:pStyle w:val="NormalWeb"/>
        <w:tabs>
          <w:tab w:val="left" w:pos="4962"/>
        </w:tabs>
        <w:spacing w:before="0" w:beforeAutospacing="0" w:after="0" w:afterAutospacing="0"/>
        <w:rPr>
          <w:rFonts w:ascii="Verdana" w:hAnsi="Verdana"/>
          <w:sz w:val="22"/>
          <w:szCs w:val="22"/>
        </w:rPr>
      </w:pPr>
      <w:r>
        <w:rPr>
          <w:rFonts w:ascii="Verdana" w:hAnsi="Verdana"/>
          <w:sz w:val="22"/>
          <w:szCs w:val="22"/>
        </w:rPr>
        <w:t xml:space="preserve">Filling </w:t>
      </w:r>
      <w:r w:rsidRPr="00A11D62">
        <w:rPr>
          <w:rFonts w:ascii="Verdana" w:hAnsi="Verdana"/>
          <w:sz w:val="22"/>
          <w:szCs w:val="22"/>
        </w:rPr>
        <w:t xml:space="preserve">in this form is </w:t>
      </w:r>
      <w:r w:rsidR="00DA65EB" w:rsidRPr="00A11D62">
        <w:rPr>
          <w:rFonts w:ascii="Verdana" w:hAnsi="Verdana"/>
          <w:sz w:val="22"/>
          <w:szCs w:val="22"/>
        </w:rPr>
        <w:t>voluntary</w:t>
      </w:r>
      <w:r w:rsidR="00DA65EB">
        <w:rPr>
          <w:rFonts w:ascii="Verdana" w:hAnsi="Verdana"/>
          <w:sz w:val="22"/>
          <w:szCs w:val="22"/>
        </w:rPr>
        <w:t xml:space="preserve"> </w:t>
      </w:r>
      <w:r>
        <w:rPr>
          <w:rFonts w:ascii="Verdana" w:hAnsi="Verdana"/>
          <w:sz w:val="22"/>
          <w:szCs w:val="22"/>
        </w:rPr>
        <w:t>and it does not form part of your application.  If you wish to complete it, please do. It will be removed before your application is considered by the panel</w:t>
      </w:r>
      <w:r w:rsidRPr="00A11D62">
        <w:rPr>
          <w:rFonts w:ascii="Verdana" w:hAnsi="Verdana"/>
          <w:sz w:val="22"/>
          <w:szCs w:val="22"/>
        </w:rPr>
        <w:t xml:space="preserve">. </w:t>
      </w:r>
    </w:p>
    <w:p w14:paraId="72F1CDE7" w14:textId="77777777" w:rsidR="004F222E" w:rsidRPr="00A11D62" w:rsidRDefault="004F222E" w:rsidP="004F222E">
      <w:pPr>
        <w:pStyle w:val="NormalWeb"/>
        <w:tabs>
          <w:tab w:val="left" w:pos="4962"/>
        </w:tabs>
        <w:spacing w:before="0" w:beforeAutospacing="0" w:after="0" w:afterAutospacing="0"/>
        <w:ind w:left="-539"/>
        <w:rPr>
          <w:rFonts w:ascii="Verdana" w:hAnsi="Verdana"/>
          <w:sz w:val="22"/>
          <w:szCs w:val="22"/>
        </w:rPr>
      </w:pPr>
    </w:p>
    <w:p w14:paraId="41750ECE" w14:textId="77777777" w:rsidR="004F222E" w:rsidRPr="00A11D62" w:rsidRDefault="004F222E" w:rsidP="004F222E">
      <w:pPr>
        <w:ind w:left="-567"/>
        <w:jc w:val="both"/>
        <w:rPr>
          <w:rFonts w:cs="Arial"/>
          <w:szCs w:val="22"/>
        </w:rPr>
      </w:pPr>
      <w:r w:rsidRPr="00A11D62">
        <w:rPr>
          <w:rFonts w:cs="Arial"/>
          <w:noProof/>
          <w:szCs w:val="22"/>
          <w:lang w:val="en-US"/>
        </w:rPr>
        <mc:AlternateContent>
          <mc:Choice Requires="wps">
            <w:drawing>
              <wp:anchor distT="0" distB="0" distL="114300" distR="114300" simplePos="0" relativeHeight="251661312" behindDoc="0" locked="0" layoutInCell="1" allowOverlap="1" wp14:anchorId="68F4A95C" wp14:editId="0D120C63">
                <wp:simplePos x="0" y="0"/>
                <wp:positionH relativeFrom="column">
                  <wp:posOffset>-457200</wp:posOffset>
                </wp:positionH>
                <wp:positionV relativeFrom="paragraph">
                  <wp:posOffset>100330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0D8C9"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Oxl6qSjAgAAkgUAAA4AAAAAAAAAAAAAAAAALgIA&#10;AGRycy9lMm9Eb2MueG1sUEsBAi0AFAAGAAgAAAAhAAiCZQLdAAAACQEAAA8AAAAAAAAAAAAAAAAA&#10;/QQAAGRycy9kb3ducmV2LnhtbFBLBQYAAAAABAAEAPMAAAAHBgAAAAA=&#10;">
                <v:shadow opacity="22938f" offset="0"/>
                <w10:wrap type="tight"/>
              </v:line>
            </w:pict>
          </mc:Fallback>
        </mc:AlternateContent>
      </w:r>
      <w:r w:rsidRPr="00A11D62">
        <w:rPr>
          <w:rFonts w:cs="Arial"/>
          <w:b/>
          <w:szCs w:val="22"/>
        </w:rPr>
        <w:t xml:space="preserve">Gender   </w:t>
      </w:r>
      <w:r w:rsidRPr="00A11D62">
        <w:rPr>
          <w:rFonts w:cs="Arial"/>
          <w:szCs w:val="22"/>
        </w:rPr>
        <w:t xml:space="preserve">Man  </w:t>
      </w:r>
      <w:r w:rsidRPr="00A11D62">
        <w:rPr>
          <w:rFonts w:cs="Arial"/>
          <w:szCs w:val="22"/>
        </w:rPr>
        <w:sym w:font="Wingdings 2" w:char="F02A"/>
      </w:r>
      <w:r w:rsidRPr="00A11D62">
        <w:rPr>
          <w:rFonts w:cs="Arial"/>
          <w:szCs w:val="22"/>
        </w:rPr>
        <w:tab/>
        <w:t xml:space="preserve">   Woman </w:t>
      </w:r>
      <w:r w:rsidRPr="00A11D62">
        <w:rPr>
          <w:rFonts w:cs="Arial"/>
          <w:szCs w:val="22"/>
        </w:rPr>
        <w:sym w:font="Wingdings 2" w:char="F02A"/>
      </w:r>
      <w:r w:rsidRPr="00A11D62">
        <w:rPr>
          <w:rFonts w:cs="Arial"/>
          <w:szCs w:val="22"/>
        </w:rPr>
        <w:t xml:space="preserve">   Intersex </w:t>
      </w:r>
      <w:r w:rsidRPr="00A11D62">
        <w:rPr>
          <w:rFonts w:cs="Arial"/>
          <w:szCs w:val="22"/>
        </w:rPr>
        <w:sym w:font="Wingdings 2" w:char="F02A"/>
      </w:r>
      <w:r w:rsidRPr="00A11D62">
        <w:rPr>
          <w:rFonts w:cs="Arial"/>
          <w:szCs w:val="22"/>
        </w:rPr>
        <w:t xml:space="preserve"> Non-binary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If you prefer to use your own term, please specify here …………………….</w:t>
      </w:r>
    </w:p>
    <w:p w14:paraId="5248B169" w14:textId="77777777" w:rsidR="00B32058" w:rsidRDefault="00B32058" w:rsidP="00B32058">
      <w:pPr>
        <w:jc w:val="both"/>
        <w:rPr>
          <w:rFonts w:cs="Arial"/>
          <w:b/>
          <w:szCs w:val="22"/>
        </w:rPr>
      </w:pPr>
    </w:p>
    <w:p w14:paraId="42C5C04A" w14:textId="0F0FBCCD" w:rsidR="004F222E" w:rsidRPr="00A11D62" w:rsidRDefault="004F222E" w:rsidP="004F222E">
      <w:pPr>
        <w:ind w:left="-567"/>
        <w:jc w:val="both"/>
        <w:rPr>
          <w:rFonts w:cs="Arial"/>
          <w:szCs w:val="22"/>
        </w:rPr>
      </w:pPr>
      <w:r w:rsidRPr="00A11D62">
        <w:rPr>
          <w:rFonts w:cs="Arial"/>
          <w:b/>
          <w:noProof/>
          <w:szCs w:val="22"/>
          <w:lang w:val="en-US"/>
        </w:rPr>
        <mc:AlternateContent>
          <mc:Choice Requires="wps">
            <w:drawing>
              <wp:anchor distT="0" distB="0" distL="114300" distR="114300" simplePos="0" relativeHeight="251662336" behindDoc="0" locked="0" layoutInCell="1" allowOverlap="1" wp14:anchorId="0871DCE7" wp14:editId="13344078">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5B959"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JSUDut4AAAAJAQAADwAAAGRycy9k&#10;b3ducmV2LnhtbEyPwU7DMBBE70j8g7VIXFDrtKraKsSpKhAXxAEaJK7b2NgR8TqKnTT061nEoRx3&#10;ZjT7pthNvhWj6WMTSMFinoEwVAfdkFXwXj3NtiBiQtLYBjIKvk2EXXl9VWCuw4nezHhIVnAJxRwV&#10;uJS6XMpYO+MxzkNniL3P0HtMfPZW6h5PXO5bucyytfTYEH9w2JkHZ+qvw+AV1Pu78wsGO7gPj/Z1&#10;8VhV4/NZqdubaX8PIpkpXcLwi8/oUDLTMQyko2gVzDZL3pLY2KxAcGC7XrFw/BNkWcj/C8ofAAAA&#10;//8DAFBLAQItABQABgAIAAAAIQC2gziS/gAAAOEBAAATAAAAAAAAAAAAAAAAAAAAAABbQ29udGVu&#10;dF9UeXBlc10ueG1sUEsBAi0AFAAGAAgAAAAhADj9If/WAAAAlAEAAAsAAAAAAAAAAAAAAAAALwEA&#10;AF9yZWxzLy5yZWxzUEsBAi0AFAAGAAgAAAAhAI11Mx+iAgAAkgUAAA4AAAAAAAAAAAAAAAAALgIA&#10;AGRycy9lMm9Eb2MueG1sUEsBAi0AFAAGAAgAAAAhACUlA7reAAAACQEAAA8AAAAAAAAAAAAAAAAA&#10;/AQAAGRycy9kb3ducmV2LnhtbFBLBQYAAAAABAAEAPMAAAAHBgAAAAA=&#10;">
                <v:shadow opacity="22938f" offset="0"/>
                <w10:wrap type="tight"/>
              </v:line>
            </w:pict>
          </mc:Fallback>
        </mc:AlternateContent>
      </w:r>
      <w:r w:rsidR="001B7E33">
        <w:rPr>
          <w:rFonts w:cs="Arial"/>
          <w:b/>
          <w:szCs w:val="22"/>
        </w:rPr>
        <w:t xml:space="preserve">       </w:t>
      </w:r>
      <w:r w:rsidRPr="00A11D62">
        <w:rPr>
          <w:rFonts w:cs="Arial"/>
          <w:b/>
          <w:szCs w:val="22"/>
        </w:rPr>
        <w:t xml:space="preserve">Are you married or in a civil partnership?   </w:t>
      </w:r>
      <w:r w:rsidRPr="00A11D62">
        <w:rPr>
          <w:rFonts w:cs="Arial"/>
          <w:szCs w:val="22"/>
        </w:rPr>
        <w:t xml:space="preserve">Yes </w:t>
      </w:r>
      <w:r w:rsidRPr="00A11D62">
        <w:rPr>
          <w:rFonts w:cs="Arial"/>
          <w:szCs w:val="22"/>
        </w:rPr>
        <w:sym w:font="Wingdings 2" w:char="F02A"/>
      </w:r>
      <w:r w:rsidRPr="00A11D62">
        <w:rPr>
          <w:rFonts w:cs="Arial"/>
          <w:szCs w:val="22"/>
        </w:rPr>
        <w:tab/>
        <w:t xml:space="preserve">No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p>
    <w:p w14:paraId="376EAD5A" w14:textId="48C92C0B" w:rsidR="004F222E" w:rsidRPr="00A11D62" w:rsidRDefault="004F222E" w:rsidP="004F222E">
      <w:pPr>
        <w:ind w:left="-567"/>
        <w:jc w:val="both"/>
        <w:rPr>
          <w:rFonts w:cs="Arial"/>
          <w:szCs w:val="22"/>
        </w:rPr>
      </w:pPr>
      <w:r w:rsidRPr="00A11D62">
        <w:rPr>
          <w:rFonts w:cs="Arial"/>
          <w:b/>
          <w:noProof/>
          <w:szCs w:val="22"/>
        </w:rPr>
        <mc:AlternateContent>
          <mc:Choice Requires="wps">
            <w:drawing>
              <wp:anchor distT="0" distB="0" distL="114300" distR="114300" simplePos="0" relativeHeight="251664384" behindDoc="0" locked="0" layoutInCell="1" allowOverlap="1" wp14:anchorId="5699F80F" wp14:editId="6BCE47B0">
                <wp:simplePos x="0" y="0"/>
                <wp:positionH relativeFrom="column">
                  <wp:posOffset>-462915</wp:posOffset>
                </wp:positionH>
                <wp:positionV relativeFrom="paragraph">
                  <wp:posOffset>88900</wp:posOffset>
                </wp:positionV>
                <wp:extent cx="5943600" cy="0"/>
                <wp:effectExtent l="13335" t="10795" r="571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1C9C9"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RqSAlKECAACQBQAADgAAAAAAAAAAAAAAAAAuAgAA&#10;ZHJzL2Uyb0RvYy54bWxQSwECLQAUAAYACAAAACEA2xduVN4AAAAJAQAADwAAAAAAAAAAAAAAAAD7&#10;BAAAZHJzL2Rvd25yZXYueG1sUEsFBgAAAAAEAAQA8wAAAAYGAAAAAA==&#10;">
                <v:shadow opacity="22938f" offset="0"/>
                <w10:wrap type="tight"/>
              </v:line>
            </w:pict>
          </mc:Fallback>
        </mc:AlternateContent>
      </w:r>
      <w:r w:rsidR="001B7E33">
        <w:rPr>
          <w:rFonts w:cs="Arial"/>
          <w:b/>
          <w:szCs w:val="22"/>
        </w:rPr>
        <w:t xml:space="preserve">       </w:t>
      </w:r>
      <w:r w:rsidRPr="00A11D62">
        <w:rPr>
          <w:rFonts w:cs="Arial"/>
          <w:b/>
          <w:szCs w:val="22"/>
        </w:rPr>
        <w:t>Age</w:t>
      </w:r>
      <w:r w:rsidRPr="00A11D62">
        <w:rPr>
          <w:rFonts w:cs="Arial"/>
          <w:b/>
          <w:szCs w:val="22"/>
        </w:rPr>
        <w:tab/>
      </w:r>
      <w:r w:rsidRPr="00A11D62">
        <w:rPr>
          <w:rFonts w:cs="Arial"/>
          <w:szCs w:val="22"/>
        </w:rPr>
        <w:t>16-24</w:t>
      </w:r>
      <w:r w:rsidRPr="00A11D62">
        <w:rPr>
          <w:rFonts w:cs="Arial"/>
          <w:b/>
          <w:szCs w:val="22"/>
        </w:rPr>
        <w:tab/>
      </w:r>
      <w:r w:rsidRPr="00A11D62">
        <w:rPr>
          <w:rFonts w:cs="Arial"/>
          <w:szCs w:val="22"/>
        </w:rPr>
        <w:sym w:font="Wingdings 2" w:char="F02A"/>
      </w:r>
      <w:r w:rsidRPr="00A11D62">
        <w:rPr>
          <w:rFonts w:cs="Arial"/>
          <w:szCs w:val="22"/>
        </w:rPr>
        <w:tab/>
        <w:t>25-29</w:t>
      </w:r>
      <w:r w:rsidRPr="00A11D62">
        <w:rPr>
          <w:rFonts w:cs="Arial"/>
          <w:szCs w:val="22"/>
        </w:rPr>
        <w:tab/>
      </w:r>
      <w:r w:rsidRPr="00A11D62">
        <w:rPr>
          <w:rFonts w:cs="Arial"/>
          <w:szCs w:val="22"/>
        </w:rPr>
        <w:sym w:font="Wingdings 2" w:char="F02A"/>
      </w:r>
      <w:r w:rsidRPr="00A11D62">
        <w:rPr>
          <w:rFonts w:cs="Arial"/>
          <w:szCs w:val="22"/>
        </w:rPr>
        <w:tab/>
        <w:t>30-34</w:t>
      </w:r>
      <w:r w:rsidRPr="00A11D62">
        <w:rPr>
          <w:rFonts w:cs="Arial"/>
          <w:szCs w:val="22"/>
        </w:rPr>
        <w:tab/>
      </w:r>
      <w:r w:rsidRPr="00A11D62">
        <w:rPr>
          <w:rFonts w:cs="Arial"/>
          <w:szCs w:val="22"/>
        </w:rPr>
        <w:sym w:font="Wingdings 2" w:char="F02A"/>
      </w:r>
      <w:r w:rsidRPr="00A11D62">
        <w:rPr>
          <w:rFonts w:cs="Arial"/>
          <w:szCs w:val="22"/>
        </w:rPr>
        <w:t xml:space="preserve"> </w:t>
      </w:r>
      <w:r w:rsidRPr="00A11D62">
        <w:rPr>
          <w:rFonts w:cs="Arial"/>
          <w:szCs w:val="22"/>
        </w:rPr>
        <w:tab/>
        <w:t>35-39</w:t>
      </w:r>
      <w:r w:rsidRPr="00A11D62">
        <w:rPr>
          <w:rFonts w:cs="Arial"/>
          <w:b/>
          <w:szCs w:val="22"/>
        </w:rPr>
        <w:tab/>
      </w:r>
      <w:r w:rsidRPr="00A11D62">
        <w:rPr>
          <w:rFonts w:cs="Arial"/>
          <w:szCs w:val="22"/>
        </w:rPr>
        <w:sym w:font="Wingdings 2" w:char="F02A"/>
      </w:r>
      <w:r w:rsidRPr="00A11D62">
        <w:rPr>
          <w:rFonts w:cs="Arial"/>
          <w:szCs w:val="22"/>
        </w:rPr>
        <w:tab/>
        <w:t>40-44</w:t>
      </w:r>
      <w:r w:rsidRPr="00A11D62">
        <w:rPr>
          <w:rFonts w:cs="Arial"/>
          <w:szCs w:val="22"/>
        </w:rPr>
        <w:tab/>
      </w:r>
      <w:r w:rsidRPr="00A11D62">
        <w:rPr>
          <w:rFonts w:cs="Arial"/>
          <w:szCs w:val="22"/>
        </w:rPr>
        <w:sym w:font="Wingdings 2" w:char="F02A"/>
      </w:r>
      <w:r w:rsidRPr="00A11D62">
        <w:rPr>
          <w:rFonts w:cs="Arial"/>
          <w:szCs w:val="22"/>
        </w:rPr>
        <w:t xml:space="preserve">    45-49</w:t>
      </w:r>
      <w:r w:rsidRPr="00A11D62">
        <w:rPr>
          <w:rFonts w:cs="Arial"/>
          <w:szCs w:val="22"/>
        </w:rPr>
        <w:tab/>
      </w:r>
      <w:r w:rsidRPr="00A11D62">
        <w:rPr>
          <w:rFonts w:cs="Arial"/>
          <w:szCs w:val="22"/>
        </w:rPr>
        <w:sym w:font="Wingdings 2" w:char="F02A"/>
      </w:r>
      <w:r w:rsidRPr="00A11D62">
        <w:rPr>
          <w:rFonts w:cs="Arial"/>
          <w:szCs w:val="22"/>
        </w:rPr>
        <w:tab/>
        <w:t>50-54</w:t>
      </w:r>
      <w:r w:rsidRPr="00A11D62">
        <w:rPr>
          <w:rFonts w:cs="Arial"/>
          <w:szCs w:val="22"/>
        </w:rPr>
        <w:tab/>
      </w:r>
      <w:r w:rsidRPr="00A11D62">
        <w:rPr>
          <w:rFonts w:cs="Arial"/>
          <w:szCs w:val="22"/>
        </w:rPr>
        <w:sym w:font="Wingdings 2" w:char="F02A"/>
      </w:r>
      <w:r w:rsidRPr="00A11D62">
        <w:rPr>
          <w:rFonts w:cs="Arial"/>
          <w:b/>
          <w:szCs w:val="22"/>
        </w:rPr>
        <w:tab/>
      </w:r>
      <w:r w:rsidRPr="00A11D62">
        <w:rPr>
          <w:rFonts w:cs="Arial"/>
          <w:szCs w:val="22"/>
        </w:rPr>
        <w:t>55-59</w:t>
      </w:r>
      <w:r w:rsidRPr="00A11D62">
        <w:rPr>
          <w:rFonts w:cs="Arial"/>
          <w:szCs w:val="22"/>
        </w:rPr>
        <w:tab/>
      </w:r>
      <w:r w:rsidRPr="00A11D62">
        <w:rPr>
          <w:rFonts w:cs="Arial"/>
          <w:szCs w:val="22"/>
        </w:rPr>
        <w:sym w:font="Wingdings 2" w:char="F02A"/>
      </w:r>
      <w:r w:rsidRPr="00A11D62">
        <w:rPr>
          <w:rFonts w:cs="Arial"/>
          <w:szCs w:val="22"/>
        </w:rPr>
        <w:tab/>
        <w:t>60-64</w:t>
      </w:r>
      <w:r w:rsidRPr="00A11D62">
        <w:rPr>
          <w:rFonts w:cs="Arial"/>
          <w:szCs w:val="22"/>
        </w:rPr>
        <w:tab/>
      </w:r>
      <w:r w:rsidRPr="00A11D62">
        <w:rPr>
          <w:rFonts w:cs="Arial"/>
          <w:szCs w:val="22"/>
        </w:rPr>
        <w:sym w:font="Wingdings 2" w:char="F02A"/>
      </w:r>
      <w:r w:rsidRPr="00A11D62">
        <w:rPr>
          <w:rFonts w:cs="Arial"/>
          <w:szCs w:val="22"/>
        </w:rPr>
        <w:tab/>
        <w:t>65+</w:t>
      </w:r>
      <w:r w:rsidRPr="00A11D62">
        <w:rPr>
          <w:rFonts w:cs="Arial"/>
          <w:szCs w:val="22"/>
        </w:rPr>
        <w:tab/>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p>
    <w:p w14:paraId="2BFD20B3" w14:textId="31DCCB64" w:rsidR="004F222E" w:rsidRPr="00A11D62" w:rsidRDefault="004F222E" w:rsidP="004F222E">
      <w:pPr>
        <w:ind w:left="-567"/>
        <w:jc w:val="both"/>
        <w:rPr>
          <w:rFonts w:cs="Arial"/>
          <w:b/>
          <w:szCs w:val="22"/>
        </w:rPr>
      </w:pPr>
      <w:r w:rsidRPr="00A11D62">
        <w:rPr>
          <w:rFonts w:cs="Arial"/>
          <w:noProof/>
          <w:szCs w:val="22"/>
        </w:rPr>
        <mc:AlternateContent>
          <mc:Choice Requires="wps">
            <w:drawing>
              <wp:anchor distT="0" distB="0" distL="114300" distR="114300" simplePos="0" relativeHeight="251666432" behindDoc="0" locked="0" layoutInCell="1" allowOverlap="1" wp14:anchorId="63A12EE2" wp14:editId="39908F5C">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801E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OtwjcmhAgAAkAUAAA4AAAAAAAAAAAAAAAAALgIA&#10;AGRycy9lMm9Eb2MueG1sUEsBAi0AFAAGAAgAAAAhAJBNKCvfAAAACQEAAA8AAAAAAAAAAAAAAAAA&#10;+wQAAGRycy9kb3ducmV2LnhtbFBLBQYAAAAABAAEAPMAAAAHBgAAAAA=&#10;">
                <v:shadow opacity="22938f" offset="0"/>
                <w10:wrap type="tight"/>
              </v:line>
            </w:pict>
          </mc:Fallback>
        </mc:AlternateContent>
      </w:r>
      <w:r w:rsidR="001B7E33">
        <w:rPr>
          <w:rFonts w:cs="Arial"/>
          <w:b/>
          <w:szCs w:val="22"/>
        </w:rPr>
        <w:t xml:space="preserve">    </w:t>
      </w:r>
      <w:r w:rsidRPr="00A11D62">
        <w:rPr>
          <w:rFonts w:cs="Arial"/>
          <w:b/>
          <w:szCs w:val="22"/>
        </w:rPr>
        <w:t>What is your ethnicity?</w:t>
      </w:r>
    </w:p>
    <w:p w14:paraId="28DC460D" w14:textId="4E9DFCA1" w:rsidR="004F222E" w:rsidRPr="00A11D62" w:rsidRDefault="004F222E" w:rsidP="004F222E">
      <w:pPr>
        <w:ind w:left="-567"/>
        <w:rPr>
          <w:rFonts w:cs="Arial"/>
          <w:bCs/>
          <w:color w:val="000000"/>
          <w:szCs w:val="22"/>
          <w:lang w:val="en-US"/>
        </w:rPr>
      </w:pPr>
      <w:r w:rsidRPr="00A11D62">
        <w:rPr>
          <w:rFonts w:cs="Arial"/>
          <w:bCs/>
          <w:color w:val="000000"/>
          <w:szCs w:val="22"/>
          <w:lang w:val="en-US"/>
        </w:rPr>
        <w:t>Ethnic origin is not about nationality, place of birth or citizenship. It is about the group to which you perceive you belong. Please tick the appropriate box</w:t>
      </w:r>
    </w:p>
    <w:p w14:paraId="25781E17" w14:textId="1DF182BC" w:rsidR="004F222E" w:rsidRPr="00A11D62" w:rsidRDefault="004F222E" w:rsidP="004F222E">
      <w:pPr>
        <w:ind w:left="-567"/>
        <w:jc w:val="both"/>
        <w:rPr>
          <w:rFonts w:cs="Arial"/>
          <w:bCs/>
          <w:color w:val="000000"/>
          <w:szCs w:val="22"/>
          <w:lang w:val="en-US"/>
        </w:rPr>
      </w:pPr>
    </w:p>
    <w:p w14:paraId="0C272922" w14:textId="581B2E13" w:rsidR="004F222E" w:rsidRPr="00A11D62" w:rsidRDefault="004F222E" w:rsidP="004F222E">
      <w:pPr>
        <w:ind w:left="-567"/>
        <w:jc w:val="both"/>
        <w:rPr>
          <w:rFonts w:cs="Arial"/>
          <w:b/>
          <w:bCs/>
          <w:color w:val="000000"/>
          <w:szCs w:val="22"/>
          <w:lang w:val="en-US"/>
        </w:rPr>
      </w:pPr>
      <w:r w:rsidRPr="00A11D62">
        <w:rPr>
          <w:rFonts w:cs="Arial"/>
          <w:b/>
          <w:bCs/>
          <w:color w:val="000000"/>
          <w:szCs w:val="22"/>
          <w:lang w:val="en-US"/>
        </w:rPr>
        <w:t>White</w:t>
      </w:r>
    </w:p>
    <w:p w14:paraId="5561A97C" w14:textId="5E85C7AB" w:rsidR="004F222E" w:rsidRPr="00A11D62" w:rsidRDefault="004F222E" w:rsidP="004F222E">
      <w:pPr>
        <w:ind w:left="-567" w:firstLine="27"/>
        <w:jc w:val="both"/>
        <w:rPr>
          <w:rFonts w:cs="Arial"/>
          <w:szCs w:val="22"/>
        </w:rPr>
      </w:pPr>
      <w:r w:rsidRPr="00A11D62">
        <w:rPr>
          <w:rFonts w:cs="Arial"/>
          <w:szCs w:val="22"/>
        </w:rPr>
        <w:t xml:space="preserve">English  </w:t>
      </w:r>
      <w:r w:rsidRPr="00A11D62">
        <w:rPr>
          <w:rFonts w:cs="Arial"/>
          <w:szCs w:val="22"/>
        </w:rPr>
        <w:sym w:font="Wingdings 2" w:char="F02A"/>
      </w:r>
      <w:r w:rsidRPr="00A11D62">
        <w:rPr>
          <w:rFonts w:cs="Arial"/>
          <w:szCs w:val="22"/>
        </w:rPr>
        <w:tab/>
        <w:t xml:space="preserve">    Welsh </w:t>
      </w:r>
      <w:r w:rsidRPr="00A11D62">
        <w:rPr>
          <w:rFonts w:cs="Arial"/>
          <w:szCs w:val="22"/>
        </w:rPr>
        <w:sym w:font="Wingdings 2" w:char="F02A"/>
      </w:r>
      <w:r w:rsidRPr="00A11D62">
        <w:rPr>
          <w:rFonts w:cs="Arial"/>
          <w:szCs w:val="22"/>
        </w:rPr>
        <w:t xml:space="preserve">     Scottish  </w:t>
      </w:r>
      <w:r w:rsidRPr="00A11D62">
        <w:rPr>
          <w:rFonts w:cs="Arial"/>
          <w:szCs w:val="22"/>
        </w:rPr>
        <w:sym w:font="Wingdings 2" w:char="F02A"/>
      </w:r>
      <w:r w:rsidRPr="00A11D62">
        <w:rPr>
          <w:rFonts w:cs="Arial"/>
          <w:szCs w:val="22"/>
        </w:rPr>
        <w:t xml:space="preserve">   Northern Irish  </w:t>
      </w:r>
      <w:r w:rsidRPr="00A11D62">
        <w:rPr>
          <w:rFonts w:cs="Arial"/>
          <w:szCs w:val="22"/>
        </w:rPr>
        <w:sym w:font="Wingdings 2" w:char="F02A"/>
      </w:r>
      <w:r w:rsidRPr="00A11D62">
        <w:rPr>
          <w:rFonts w:cs="Arial"/>
          <w:szCs w:val="22"/>
        </w:rPr>
        <w:t xml:space="preserve">    Irish </w:t>
      </w:r>
      <w:r w:rsidRPr="00A11D62">
        <w:rPr>
          <w:rFonts w:cs="Arial"/>
          <w:szCs w:val="22"/>
        </w:rPr>
        <w:sym w:font="Wingdings 2" w:char="F02A"/>
      </w:r>
    </w:p>
    <w:p w14:paraId="1EAFD35D" w14:textId="17DCAFB4" w:rsidR="004F222E" w:rsidRPr="00A11D62" w:rsidRDefault="004F222E" w:rsidP="004F222E">
      <w:pPr>
        <w:ind w:left="-567" w:firstLine="28"/>
        <w:jc w:val="both"/>
        <w:rPr>
          <w:rFonts w:cs="Arial"/>
          <w:szCs w:val="22"/>
        </w:rPr>
      </w:pPr>
      <w:r w:rsidRPr="00A11D62">
        <w:rPr>
          <w:rFonts w:cs="Arial"/>
          <w:szCs w:val="22"/>
        </w:rPr>
        <w:t xml:space="preserve">British   </w:t>
      </w:r>
      <w:r w:rsidRPr="00A11D62">
        <w:rPr>
          <w:rFonts w:cs="Arial"/>
          <w:szCs w:val="22"/>
        </w:rPr>
        <w:sym w:font="Wingdings 2" w:char="F02A"/>
      </w:r>
      <w:r w:rsidRPr="00A11D62">
        <w:rPr>
          <w:rFonts w:cs="Arial"/>
          <w:szCs w:val="22"/>
        </w:rPr>
        <w:t xml:space="preserve">    Gypsy or Irish Traveller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p>
    <w:p w14:paraId="5A4C5E0A" w14:textId="15FFA02D" w:rsidR="004F222E" w:rsidRPr="00A11D62" w:rsidRDefault="004F222E" w:rsidP="004F222E">
      <w:pPr>
        <w:spacing w:before="60"/>
        <w:ind w:left="-567" w:firstLine="28"/>
        <w:jc w:val="both"/>
        <w:rPr>
          <w:rFonts w:cs="Arial"/>
          <w:szCs w:val="22"/>
        </w:rPr>
      </w:pPr>
      <w:r w:rsidRPr="00A11D62">
        <w:rPr>
          <w:rFonts w:cs="Arial"/>
          <w:szCs w:val="22"/>
        </w:rPr>
        <w:t xml:space="preserve">Any other white background, please write in:  </w:t>
      </w:r>
    </w:p>
    <w:p w14:paraId="3EC09BDF" w14:textId="0AB0ABFA" w:rsidR="004F222E" w:rsidRPr="00A11D62" w:rsidRDefault="004F222E" w:rsidP="004F222E">
      <w:pPr>
        <w:ind w:left="-567"/>
        <w:jc w:val="both"/>
        <w:rPr>
          <w:rFonts w:cs="Arial"/>
          <w:szCs w:val="22"/>
        </w:rPr>
      </w:pPr>
    </w:p>
    <w:p w14:paraId="7E28859C" w14:textId="578B2E62" w:rsidR="004F222E" w:rsidRPr="00A11D62" w:rsidRDefault="004F222E" w:rsidP="004F222E">
      <w:pPr>
        <w:ind w:left="-567"/>
        <w:jc w:val="both"/>
        <w:rPr>
          <w:rFonts w:cs="Arial"/>
          <w:b/>
          <w:szCs w:val="22"/>
        </w:rPr>
      </w:pPr>
      <w:r w:rsidRPr="00A11D62">
        <w:rPr>
          <w:rFonts w:cs="Arial"/>
          <w:b/>
          <w:szCs w:val="22"/>
        </w:rPr>
        <w:t>Mixed/multiple ethnic groups</w:t>
      </w:r>
    </w:p>
    <w:p w14:paraId="739ABC70" w14:textId="09F95985" w:rsidR="004F222E" w:rsidRPr="00A11D62" w:rsidRDefault="004F222E" w:rsidP="004F222E">
      <w:pPr>
        <w:ind w:left="-567"/>
        <w:jc w:val="both"/>
        <w:rPr>
          <w:rFonts w:cs="Arial"/>
          <w:szCs w:val="22"/>
        </w:rPr>
      </w:pPr>
      <w:r w:rsidRPr="00A11D62">
        <w:rPr>
          <w:rFonts w:cs="Arial"/>
          <w:szCs w:val="22"/>
        </w:rPr>
        <w:t>White and Black Caribbean</w:t>
      </w:r>
      <w:r w:rsidRPr="00A11D62">
        <w:rPr>
          <w:rFonts w:cs="Arial"/>
          <w:szCs w:val="22"/>
        </w:rPr>
        <w:tab/>
        <w:t xml:space="preserve"> </w:t>
      </w:r>
      <w:r w:rsidRPr="00A11D62">
        <w:rPr>
          <w:rFonts w:cs="Arial"/>
          <w:szCs w:val="22"/>
        </w:rPr>
        <w:sym w:font="Wingdings 2" w:char="F02A"/>
      </w:r>
      <w:r w:rsidRPr="00A11D62">
        <w:rPr>
          <w:rFonts w:cs="Arial"/>
          <w:szCs w:val="22"/>
        </w:rPr>
        <w:tab/>
        <w:t xml:space="preserve">White and Black African </w:t>
      </w:r>
      <w:r w:rsidRPr="00A11D62">
        <w:rPr>
          <w:rFonts w:cs="Arial"/>
          <w:szCs w:val="22"/>
        </w:rPr>
        <w:sym w:font="Wingdings 2" w:char="F02A"/>
      </w:r>
      <w:r w:rsidRPr="00A11D62">
        <w:rPr>
          <w:rFonts w:cs="Arial"/>
          <w:szCs w:val="22"/>
        </w:rPr>
        <w:t xml:space="preserve">      White and Asian </w:t>
      </w:r>
      <w:r w:rsidRPr="00A11D62">
        <w:rPr>
          <w:rFonts w:cs="Arial"/>
          <w:szCs w:val="22"/>
        </w:rPr>
        <w:sym w:font="Wingdings 2" w:char="F02A"/>
      </w:r>
      <w:r w:rsidRPr="00A11D62">
        <w:rPr>
          <w:rFonts w:cs="Arial"/>
          <w:szCs w:val="22"/>
        </w:rPr>
        <w:tab/>
        <w:t xml:space="preserve">    Prefer not to say </w:t>
      </w:r>
      <w:r w:rsidRPr="00A11D62">
        <w:rPr>
          <w:rFonts w:cs="Arial"/>
          <w:szCs w:val="22"/>
        </w:rPr>
        <w:sym w:font="Wingdings 2" w:char="F02A"/>
      </w:r>
      <w:r w:rsidRPr="00A11D62">
        <w:rPr>
          <w:rFonts w:cs="Arial"/>
          <w:szCs w:val="22"/>
        </w:rPr>
        <w:t xml:space="preserve">    Any other mixed background, please write in:    </w:t>
      </w:r>
    </w:p>
    <w:p w14:paraId="123BFDD1" w14:textId="3DEBF8D1" w:rsidR="004F222E" w:rsidRPr="00A11D62" w:rsidRDefault="004F222E" w:rsidP="004F222E">
      <w:pPr>
        <w:ind w:left="-567"/>
        <w:jc w:val="both"/>
        <w:rPr>
          <w:rFonts w:cs="Arial"/>
          <w:szCs w:val="22"/>
        </w:rPr>
      </w:pPr>
    </w:p>
    <w:p w14:paraId="2284E869" w14:textId="632F5C4E" w:rsidR="004F222E" w:rsidRPr="00A11D62" w:rsidRDefault="004F222E" w:rsidP="004F222E">
      <w:pPr>
        <w:ind w:left="-567"/>
        <w:jc w:val="both"/>
        <w:rPr>
          <w:rFonts w:cs="Arial"/>
          <w:b/>
          <w:szCs w:val="22"/>
        </w:rPr>
      </w:pPr>
      <w:r w:rsidRPr="00A11D62">
        <w:rPr>
          <w:rFonts w:cs="Arial"/>
          <w:b/>
          <w:szCs w:val="22"/>
        </w:rPr>
        <w:t>Asian/Asian British</w:t>
      </w:r>
    </w:p>
    <w:p w14:paraId="5FD4C16F" w14:textId="2D85EE31" w:rsidR="004F222E" w:rsidRPr="00A11D62" w:rsidRDefault="004F222E" w:rsidP="004F222E">
      <w:pPr>
        <w:ind w:left="-567"/>
        <w:jc w:val="both"/>
        <w:rPr>
          <w:rFonts w:cs="Arial"/>
          <w:szCs w:val="22"/>
        </w:rPr>
      </w:pPr>
      <w:r w:rsidRPr="00A11D62">
        <w:rPr>
          <w:rFonts w:cs="Arial"/>
          <w:szCs w:val="22"/>
        </w:rPr>
        <w:t xml:space="preserve">Indian   </w:t>
      </w:r>
      <w:r w:rsidRPr="00A11D62">
        <w:rPr>
          <w:rFonts w:cs="Arial"/>
          <w:szCs w:val="22"/>
        </w:rPr>
        <w:sym w:font="Wingdings 2" w:char="F02A"/>
      </w:r>
      <w:r w:rsidRPr="00A11D62">
        <w:rPr>
          <w:rFonts w:cs="Arial"/>
          <w:szCs w:val="22"/>
        </w:rPr>
        <w:tab/>
        <w:t xml:space="preserve">   Pakistani  </w:t>
      </w:r>
      <w:r w:rsidRPr="00A11D62">
        <w:rPr>
          <w:rFonts w:cs="Arial"/>
          <w:szCs w:val="22"/>
        </w:rPr>
        <w:sym w:font="Wingdings 2" w:char="F02A"/>
      </w:r>
      <w:r w:rsidRPr="00A11D62">
        <w:rPr>
          <w:rFonts w:cs="Arial"/>
          <w:szCs w:val="22"/>
        </w:rPr>
        <w:t xml:space="preserve">      Bangladeshi  </w:t>
      </w:r>
      <w:r w:rsidRPr="00A11D62">
        <w:rPr>
          <w:rFonts w:cs="Arial"/>
          <w:szCs w:val="22"/>
        </w:rPr>
        <w:sym w:font="Wingdings 2" w:char="F02A"/>
      </w:r>
      <w:r w:rsidRPr="00A11D62">
        <w:rPr>
          <w:rFonts w:cs="Arial"/>
          <w:szCs w:val="22"/>
        </w:rPr>
        <w:tab/>
        <w:t xml:space="preserve">   Chinese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w:t>
      </w:r>
    </w:p>
    <w:p w14:paraId="000DAF7F" w14:textId="1FFB6322" w:rsidR="004F222E" w:rsidRPr="00A11D62" w:rsidRDefault="004F222E" w:rsidP="004F222E">
      <w:pPr>
        <w:ind w:left="-567"/>
        <w:jc w:val="both"/>
        <w:rPr>
          <w:rFonts w:cs="Arial"/>
          <w:szCs w:val="22"/>
        </w:rPr>
      </w:pPr>
      <w:r w:rsidRPr="00A11D62">
        <w:rPr>
          <w:rFonts w:cs="Arial"/>
          <w:szCs w:val="22"/>
        </w:rPr>
        <w:t xml:space="preserve">Any other Asian background, please write in:  </w:t>
      </w:r>
      <w:r w:rsidRPr="00A11D62">
        <w:rPr>
          <w:rFonts w:cs="Arial"/>
          <w:szCs w:val="22"/>
        </w:rPr>
        <w:tab/>
      </w:r>
      <w:r w:rsidRPr="00A11D62">
        <w:rPr>
          <w:rFonts w:cs="Arial"/>
          <w:szCs w:val="22"/>
        </w:rPr>
        <w:tab/>
      </w:r>
    </w:p>
    <w:p w14:paraId="28124B64" w14:textId="2A19E433" w:rsidR="004F222E" w:rsidRPr="00A11D62" w:rsidRDefault="004F222E" w:rsidP="004F222E">
      <w:pPr>
        <w:ind w:left="-567"/>
        <w:jc w:val="both"/>
        <w:rPr>
          <w:rFonts w:cs="Arial"/>
          <w:szCs w:val="22"/>
        </w:rPr>
      </w:pPr>
      <w:r w:rsidRPr="00A11D62">
        <w:rPr>
          <w:rFonts w:cs="Arial"/>
          <w:szCs w:val="22"/>
        </w:rPr>
        <w:tab/>
      </w:r>
    </w:p>
    <w:p w14:paraId="60E31445" w14:textId="441C6F7E" w:rsidR="004F222E" w:rsidRPr="00A11D62" w:rsidRDefault="004F222E" w:rsidP="004F222E">
      <w:pPr>
        <w:ind w:left="-567"/>
        <w:jc w:val="both"/>
        <w:rPr>
          <w:rFonts w:cs="Arial"/>
          <w:b/>
          <w:szCs w:val="22"/>
        </w:rPr>
      </w:pPr>
      <w:r w:rsidRPr="00A11D62">
        <w:rPr>
          <w:rFonts w:cs="Arial"/>
          <w:b/>
          <w:szCs w:val="22"/>
        </w:rPr>
        <w:t>Black/ African/ Caribbean/ Black British</w:t>
      </w:r>
    </w:p>
    <w:p w14:paraId="028D737C" w14:textId="78D194A6" w:rsidR="004F222E" w:rsidRPr="00A11D62" w:rsidRDefault="004F222E" w:rsidP="004F222E">
      <w:pPr>
        <w:ind w:left="-567"/>
        <w:jc w:val="both"/>
        <w:rPr>
          <w:rFonts w:cs="Arial"/>
          <w:b/>
          <w:szCs w:val="22"/>
        </w:rPr>
      </w:pPr>
      <w:r w:rsidRPr="00A11D62">
        <w:rPr>
          <w:rFonts w:cs="Arial"/>
          <w:szCs w:val="22"/>
        </w:rPr>
        <w:t xml:space="preserve">African  </w:t>
      </w:r>
      <w:r w:rsidRPr="00A11D62">
        <w:rPr>
          <w:rFonts w:cs="Arial"/>
          <w:szCs w:val="22"/>
        </w:rPr>
        <w:sym w:font="Wingdings 2" w:char="F02A"/>
      </w:r>
      <w:r w:rsidRPr="00A11D62">
        <w:rPr>
          <w:rFonts w:cs="Arial"/>
          <w:szCs w:val="22"/>
        </w:rPr>
        <w:tab/>
        <w:t xml:space="preserve">    Caribbean</w:t>
      </w:r>
      <w:r w:rsidRPr="00A11D62">
        <w:rPr>
          <w:rFonts w:cs="Arial"/>
          <w:szCs w:val="22"/>
        </w:rPr>
        <w:tab/>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w:t>
      </w:r>
    </w:p>
    <w:p w14:paraId="07941C6A" w14:textId="1733A0BC" w:rsidR="004F222E" w:rsidRPr="00A11D62" w:rsidRDefault="004F222E" w:rsidP="004F222E">
      <w:pPr>
        <w:ind w:left="-567"/>
        <w:jc w:val="both"/>
        <w:rPr>
          <w:rFonts w:cs="Arial"/>
          <w:szCs w:val="22"/>
        </w:rPr>
      </w:pPr>
      <w:r w:rsidRPr="00A11D62">
        <w:rPr>
          <w:rFonts w:cs="Arial"/>
          <w:szCs w:val="22"/>
        </w:rPr>
        <w:t xml:space="preserve">Any other Black/African/Caribbean background, please write in:   </w:t>
      </w:r>
    </w:p>
    <w:p w14:paraId="5812C31C" w14:textId="32AA1979" w:rsidR="004F222E" w:rsidRPr="00A11D62" w:rsidRDefault="004F222E" w:rsidP="004F222E">
      <w:pPr>
        <w:ind w:left="-567"/>
        <w:jc w:val="both"/>
        <w:rPr>
          <w:rFonts w:cs="Arial"/>
          <w:szCs w:val="22"/>
        </w:rPr>
      </w:pPr>
    </w:p>
    <w:p w14:paraId="62D3E745" w14:textId="12356DD6" w:rsidR="004F222E" w:rsidRPr="00A11D62" w:rsidRDefault="004F222E" w:rsidP="004F222E">
      <w:pPr>
        <w:ind w:left="-567"/>
        <w:jc w:val="both"/>
        <w:rPr>
          <w:rFonts w:cs="Arial"/>
          <w:b/>
          <w:szCs w:val="22"/>
        </w:rPr>
      </w:pPr>
      <w:r w:rsidRPr="00A11D62">
        <w:rPr>
          <w:rFonts w:cs="Arial"/>
          <w:b/>
          <w:szCs w:val="22"/>
        </w:rPr>
        <w:t>Other ethnic group</w:t>
      </w:r>
    </w:p>
    <w:p w14:paraId="765C3860" w14:textId="4511949A" w:rsidR="004F222E" w:rsidRPr="00A11D62" w:rsidRDefault="004F222E" w:rsidP="004F222E">
      <w:pPr>
        <w:ind w:left="-567"/>
        <w:jc w:val="both"/>
        <w:rPr>
          <w:rFonts w:cs="Arial"/>
          <w:szCs w:val="22"/>
        </w:rPr>
      </w:pPr>
      <w:r w:rsidRPr="00A11D62">
        <w:rPr>
          <w:rFonts w:cs="Arial"/>
          <w:szCs w:val="22"/>
        </w:rPr>
        <w:t>Arab</w:t>
      </w:r>
      <w:r w:rsidRPr="00A11D62">
        <w:rPr>
          <w:rFonts w:cs="Arial"/>
          <w:szCs w:val="22"/>
        </w:rPr>
        <w:tab/>
        <w:t xml:space="preserve"> </w:t>
      </w:r>
      <w:r w:rsidRPr="00A11D62">
        <w:rPr>
          <w:rFonts w:cs="Arial"/>
          <w:szCs w:val="22"/>
        </w:rPr>
        <w:sym w:font="Wingdings 2" w:char="F02A"/>
      </w:r>
      <w:r w:rsidRPr="00A11D62">
        <w:rPr>
          <w:rFonts w:cs="Arial"/>
          <w:szCs w:val="22"/>
        </w:rPr>
        <w:tab/>
        <w:t xml:space="preserve">Prefer not to say </w:t>
      </w:r>
      <w:r w:rsidRPr="00A11D62">
        <w:rPr>
          <w:rFonts w:cs="Arial"/>
          <w:szCs w:val="22"/>
        </w:rPr>
        <w:sym w:font="Wingdings 2" w:char="F02A"/>
      </w:r>
      <w:r w:rsidRPr="00A11D62">
        <w:rPr>
          <w:rFonts w:cs="Arial"/>
          <w:szCs w:val="22"/>
        </w:rPr>
        <w:t xml:space="preserve">    Any other ethnic group, please write in:   </w:t>
      </w:r>
      <w:r w:rsidRPr="00A11D62">
        <w:rPr>
          <w:rFonts w:cs="Arial"/>
          <w:szCs w:val="22"/>
        </w:rPr>
        <w:tab/>
      </w:r>
      <w:r w:rsidRPr="00A11D62">
        <w:rPr>
          <w:rFonts w:cs="Arial"/>
          <w:szCs w:val="22"/>
        </w:rPr>
        <w:tab/>
      </w:r>
    </w:p>
    <w:p w14:paraId="4AEBB3CF" w14:textId="4A9268D9" w:rsidR="004F222E" w:rsidRPr="00A11D62" w:rsidRDefault="004F222E">
      <w:pPr>
        <w:ind w:left="-567"/>
        <w:rPr>
          <w:rFonts w:cs="Arial"/>
          <w:b/>
          <w:szCs w:val="22"/>
        </w:rPr>
      </w:pPr>
      <w:r w:rsidRPr="00A11D62">
        <w:rPr>
          <w:rFonts w:cs="Arial"/>
          <w:b/>
          <w:szCs w:val="22"/>
        </w:rPr>
        <w:br w:type="page"/>
      </w:r>
      <w:r w:rsidRPr="00A11D62">
        <w:rPr>
          <w:rFonts w:cs="Arial"/>
          <w:b/>
          <w:noProof/>
          <w:szCs w:val="22"/>
        </w:rPr>
        <w:lastRenderedPageBreak/>
        <mc:AlternateContent>
          <mc:Choice Requires="wps">
            <w:drawing>
              <wp:anchor distT="0" distB="0" distL="114300" distR="114300" simplePos="0" relativeHeight="251667456" behindDoc="0" locked="0" layoutInCell="1" allowOverlap="1" wp14:anchorId="79D88E8A" wp14:editId="03E14756">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59D0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EL2IASiAgAAkAUAAA4AAAAAAAAAAAAAAAAALgIA&#10;AGRycy9lMm9Eb2MueG1sUEsBAi0AFAAGAAgAAAAhALabktbeAAAACQEAAA8AAAAAAAAAAAAAAAAA&#10;/AQAAGRycy9kb3ducmV2LnhtbFBLBQYAAAAABAAEAPMAAAAHBgAAAAA=&#10;">
                <v:shadow opacity="22938f" offset="0"/>
                <w10:wrap type="tight"/>
              </v:line>
            </w:pict>
          </mc:Fallback>
        </mc:AlternateContent>
      </w:r>
      <w:r w:rsidR="001B7E33">
        <w:rPr>
          <w:rFonts w:cs="Arial"/>
          <w:b/>
          <w:szCs w:val="22"/>
        </w:rPr>
        <w:t xml:space="preserve">             </w:t>
      </w:r>
      <w:r w:rsidRPr="00A11D62">
        <w:rPr>
          <w:rFonts w:cs="Arial"/>
          <w:b/>
          <w:szCs w:val="22"/>
        </w:rPr>
        <w:t xml:space="preserve">Do you consider yourself to have a disability or health condition?   </w:t>
      </w:r>
    </w:p>
    <w:p w14:paraId="4F5DECA2" w14:textId="38ABDD68" w:rsidR="004F222E" w:rsidRPr="00A11D62" w:rsidRDefault="004F222E">
      <w:pPr>
        <w:ind w:left="-567"/>
        <w:rPr>
          <w:rFonts w:cs="Arial"/>
          <w:szCs w:val="22"/>
        </w:rPr>
      </w:pPr>
      <w:r w:rsidRPr="00A11D62">
        <w:rPr>
          <w:rFonts w:cs="Arial"/>
          <w:szCs w:val="22"/>
        </w:rPr>
        <w:t>Yes</w:t>
      </w:r>
      <w:r w:rsidRPr="00A11D62">
        <w:rPr>
          <w:rFonts w:cs="Arial"/>
          <w:b/>
          <w:szCs w:val="22"/>
        </w:rPr>
        <w:t xml:space="preserve"> </w:t>
      </w:r>
      <w:r w:rsidRPr="00A11D62">
        <w:rPr>
          <w:rFonts w:cs="Arial"/>
          <w:szCs w:val="22"/>
        </w:rPr>
        <w:sym w:font="Wingdings 2" w:char="F02A"/>
      </w:r>
      <w:r w:rsidRPr="00A11D62">
        <w:rPr>
          <w:rFonts w:cs="Arial"/>
          <w:szCs w:val="22"/>
        </w:rPr>
        <w:tab/>
        <w:t xml:space="preserve"> No </w:t>
      </w:r>
      <w:r w:rsidRPr="00A11D62">
        <w:rPr>
          <w:rFonts w:cs="Arial"/>
          <w:szCs w:val="22"/>
        </w:rPr>
        <w:sym w:font="Wingdings 2" w:char="F02A"/>
      </w:r>
      <w:r w:rsidRPr="00A11D62">
        <w:rPr>
          <w:rFonts w:cs="Arial"/>
          <w:szCs w:val="22"/>
        </w:rPr>
        <w:tab/>
        <w:t xml:space="preserve">   Prefer not to say </w:t>
      </w:r>
      <w:r w:rsidRPr="00A11D62">
        <w:rPr>
          <w:rFonts w:cs="Arial"/>
          <w:szCs w:val="22"/>
        </w:rPr>
        <w:sym w:font="Wingdings 2" w:char="F02A"/>
      </w:r>
    </w:p>
    <w:p w14:paraId="614BD3EC" w14:textId="3459B5A0" w:rsidR="004F222E" w:rsidRPr="00A11D62" w:rsidRDefault="004F222E" w:rsidP="00D12E3A">
      <w:pPr>
        <w:ind w:left="-567"/>
        <w:jc w:val="both"/>
        <w:rPr>
          <w:szCs w:val="22"/>
        </w:rPr>
      </w:pPr>
    </w:p>
    <w:p w14:paraId="350DF31B" w14:textId="75E26AAB" w:rsidR="004F222E" w:rsidRPr="00A11D62" w:rsidRDefault="004F222E" w:rsidP="00D12E3A">
      <w:pPr>
        <w:ind w:left="-540" w:hanging="27"/>
        <w:rPr>
          <w:szCs w:val="22"/>
        </w:rPr>
      </w:pPr>
      <w:r w:rsidRPr="00A11D62">
        <w:rPr>
          <w:szCs w:val="22"/>
        </w:rPr>
        <w:t xml:space="preserve">What is the effect or impact of your disability or health condition on your ability to give your best at work? Please </w:t>
      </w:r>
      <w:r w:rsidR="00D62815">
        <w:rPr>
          <w:szCs w:val="22"/>
        </w:rPr>
        <w:t>type</w:t>
      </w:r>
      <w:r w:rsidRPr="00A11D62">
        <w:rPr>
          <w:szCs w:val="22"/>
        </w:rPr>
        <w:t xml:space="preserve"> in here:</w:t>
      </w:r>
    </w:p>
    <w:p w14:paraId="73341BA3" w14:textId="0F4A86AC" w:rsidR="004F222E" w:rsidRPr="00A11D62" w:rsidRDefault="004F222E" w:rsidP="00D12E3A">
      <w:pPr>
        <w:ind w:left="-567"/>
        <w:jc w:val="both"/>
        <w:rPr>
          <w:szCs w:val="22"/>
        </w:rPr>
      </w:pPr>
    </w:p>
    <w:p w14:paraId="31152B56" w14:textId="67F335E4" w:rsidR="004F222E" w:rsidRPr="00A11D62" w:rsidRDefault="004F222E" w:rsidP="001F39CE">
      <w:pPr>
        <w:ind w:left="-567"/>
        <w:rPr>
          <w:szCs w:val="22"/>
        </w:rPr>
      </w:pPr>
      <w:r w:rsidRPr="00A11D62">
        <w:rPr>
          <w:szCs w:val="22"/>
        </w:rPr>
        <w:t xml:space="preserve">The information in this form is for monitoring purposes only. If you believe you need a ‘reasonable adjustment’, then please </w:t>
      </w:r>
      <w:r>
        <w:rPr>
          <w:szCs w:val="22"/>
        </w:rPr>
        <w:t>point this out when you submit your application</w:t>
      </w:r>
      <w:r w:rsidRPr="00A11D62">
        <w:rPr>
          <w:szCs w:val="22"/>
        </w:rPr>
        <w:t xml:space="preserve">. </w:t>
      </w:r>
    </w:p>
    <w:p w14:paraId="142C441B" w14:textId="709C79D0" w:rsidR="004F222E" w:rsidRPr="00A11D62" w:rsidRDefault="004F222E" w:rsidP="00D12E3A">
      <w:pPr>
        <w:ind w:left="-567"/>
        <w:jc w:val="both"/>
        <w:rPr>
          <w:rFonts w:cs="Arial"/>
          <w:b/>
          <w:szCs w:val="22"/>
        </w:rPr>
      </w:pPr>
      <w:r w:rsidRPr="00A11D62">
        <w:rPr>
          <w:noProof/>
          <w:szCs w:val="22"/>
        </w:rPr>
        <mc:AlternateContent>
          <mc:Choice Requires="wps">
            <w:drawing>
              <wp:anchor distT="0" distB="0" distL="114300" distR="114300" simplePos="0" relativeHeight="251668480" behindDoc="0" locked="0" layoutInCell="1" allowOverlap="1" wp14:anchorId="747A63D0" wp14:editId="16541DE6">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C7449"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7yItWaICAACQBQAADgAAAAAAAAAAAAAAAAAuAgAA&#10;ZHJzL2Uyb0RvYy54bWxQSwECLQAUAAYACAAAACEAkaCVQt0AAAAJAQAADwAAAAAAAAAAAAAAAAD8&#10;BAAAZHJzL2Rvd25yZXYueG1sUEsFBgAAAAAEAAQA8wAAAAYGAAAAAA==&#10;">
                <v:shadow opacity="22938f" offset="0"/>
                <w10:wrap type="tight"/>
              </v:line>
            </w:pict>
          </mc:Fallback>
        </mc:AlternateContent>
      </w:r>
      <w:r w:rsidR="001B7E33">
        <w:rPr>
          <w:rFonts w:cs="Arial"/>
          <w:b/>
          <w:szCs w:val="22"/>
        </w:rPr>
        <w:t xml:space="preserve">  </w:t>
      </w:r>
      <w:r w:rsidRPr="00A11D62">
        <w:rPr>
          <w:rFonts w:cs="Arial"/>
          <w:b/>
          <w:szCs w:val="22"/>
        </w:rPr>
        <w:t>What is your sexual orientation?</w:t>
      </w:r>
    </w:p>
    <w:p w14:paraId="013D8CB0" w14:textId="15FBEC9B" w:rsidR="004F222E" w:rsidRPr="00A11D62" w:rsidRDefault="004F222E" w:rsidP="00D12E3A">
      <w:pPr>
        <w:ind w:left="-567"/>
        <w:jc w:val="both"/>
        <w:rPr>
          <w:rFonts w:cs="Arial"/>
          <w:szCs w:val="22"/>
        </w:rPr>
      </w:pPr>
      <w:r w:rsidRPr="00A11D62">
        <w:rPr>
          <w:rFonts w:cs="Arial"/>
          <w:szCs w:val="22"/>
        </w:rPr>
        <w:t xml:space="preserve">Heterosexual </w:t>
      </w:r>
      <w:r w:rsidRPr="00A11D62">
        <w:rPr>
          <w:rFonts w:cs="Arial"/>
          <w:szCs w:val="22"/>
        </w:rPr>
        <w:sym w:font="Wingdings 2" w:char="F02A"/>
      </w:r>
      <w:r w:rsidRPr="00A11D62">
        <w:rPr>
          <w:rFonts w:cs="Arial"/>
          <w:szCs w:val="22"/>
        </w:rPr>
        <w:tab/>
        <w:t xml:space="preserve">  Gay </w:t>
      </w:r>
      <w:r w:rsidRPr="00A11D62">
        <w:rPr>
          <w:rFonts w:cs="Arial"/>
          <w:szCs w:val="22"/>
        </w:rPr>
        <w:sym w:font="Wingdings 2" w:char="F02A"/>
      </w:r>
      <w:r w:rsidRPr="00A11D62">
        <w:rPr>
          <w:rFonts w:cs="Arial"/>
          <w:szCs w:val="22"/>
        </w:rPr>
        <w:t xml:space="preserve">      Lesbian  </w:t>
      </w:r>
      <w:r w:rsidRPr="00A11D62">
        <w:rPr>
          <w:rFonts w:cs="Arial"/>
          <w:szCs w:val="22"/>
        </w:rPr>
        <w:sym w:font="Wingdings 2" w:char="F02A"/>
      </w:r>
      <w:r w:rsidRPr="00A11D62">
        <w:rPr>
          <w:rFonts w:cs="Arial"/>
          <w:szCs w:val="22"/>
        </w:rPr>
        <w:tab/>
        <w:t xml:space="preserve">     Bisexual  </w:t>
      </w:r>
      <w:r w:rsidRPr="00A11D62">
        <w:rPr>
          <w:rFonts w:cs="Arial"/>
          <w:szCs w:val="22"/>
        </w:rPr>
        <w:sym w:font="Wingdings 2" w:char="F02A"/>
      </w:r>
    </w:p>
    <w:p w14:paraId="314AFD5A" w14:textId="4931E61C" w:rsidR="004F222E" w:rsidRPr="00A11D62" w:rsidRDefault="004F222E" w:rsidP="001F39CE">
      <w:pPr>
        <w:ind w:left="-567"/>
        <w:rPr>
          <w:rFonts w:cs="Arial"/>
          <w:szCs w:val="22"/>
        </w:rPr>
      </w:pPr>
      <w:r w:rsidRPr="00A11D62">
        <w:rPr>
          <w:rFonts w:cs="Arial"/>
          <w:szCs w:val="22"/>
        </w:rPr>
        <w:t xml:space="preserve">Prefer not to say  </w:t>
      </w:r>
      <w:r w:rsidRPr="00A11D62">
        <w:rPr>
          <w:rFonts w:cs="Arial"/>
          <w:szCs w:val="22"/>
        </w:rPr>
        <w:sym w:font="Wingdings 2" w:char="F02A"/>
      </w:r>
      <w:r w:rsidRPr="00A11D62">
        <w:rPr>
          <w:rFonts w:cs="Arial"/>
          <w:szCs w:val="22"/>
        </w:rPr>
        <w:t xml:space="preserve">     If you prefer to use your own term, please specify here ……………………………………………….….</w:t>
      </w:r>
      <w:r w:rsidRPr="00A11D62">
        <w:rPr>
          <w:rFonts w:cs="Arial"/>
          <w:szCs w:val="22"/>
        </w:rPr>
        <w:tab/>
      </w:r>
    </w:p>
    <w:p w14:paraId="24E62F21" w14:textId="42413781" w:rsidR="004F222E" w:rsidRPr="00A11D62" w:rsidRDefault="004F222E" w:rsidP="00D12E3A">
      <w:pPr>
        <w:ind w:left="-567"/>
        <w:jc w:val="both"/>
        <w:rPr>
          <w:rFonts w:cs="Arial"/>
          <w:szCs w:val="22"/>
        </w:rPr>
      </w:pPr>
      <w:r w:rsidRPr="00A11D62">
        <w:rPr>
          <w:rFonts w:cs="Arial"/>
          <w:noProof/>
          <w:szCs w:val="22"/>
        </w:rPr>
        <mc:AlternateContent>
          <mc:Choice Requires="wps">
            <w:drawing>
              <wp:anchor distT="0" distB="0" distL="114300" distR="114300" simplePos="0" relativeHeight="251669504" behindDoc="0" locked="0" layoutInCell="1" allowOverlap="1" wp14:anchorId="340BB36F" wp14:editId="3FEF699D">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78CD6"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BhfO76iAgAAkAUAAA4AAAAAAAAAAAAAAAAALgIA&#10;AGRycy9lMm9Eb2MueG1sUEsBAi0AFAAGAAgAAAAhANh28TbeAAAACQEAAA8AAAAAAAAAAAAAAAAA&#10;/AQAAGRycy9kb3ducmV2LnhtbFBLBQYAAAAABAAEAPMAAAAHBgAAAAA=&#10;">
                <v:shadow opacity="22938f" offset="0"/>
                <w10:wrap type="tight"/>
              </v:line>
            </w:pict>
          </mc:Fallback>
        </mc:AlternateContent>
      </w:r>
      <w:r w:rsidRPr="00A11D62">
        <w:rPr>
          <w:rFonts w:cs="Arial"/>
          <w:szCs w:val="22"/>
        </w:rPr>
        <w:tab/>
      </w:r>
      <w:r w:rsidRPr="00A11D62">
        <w:rPr>
          <w:rFonts w:cs="Arial"/>
          <w:szCs w:val="22"/>
        </w:rPr>
        <w:tab/>
      </w:r>
      <w:r w:rsidRPr="00A11D62">
        <w:rPr>
          <w:rFonts w:cs="Arial"/>
          <w:szCs w:val="22"/>
        </w:rPr>
        <w:tab/>
      </w:r>
    </w:p>
    <w:p w14:paraId="2DAAC444" w14:textId="3BDF7DF5" w:rsidR="004F222E" w:rsidRPr="00A11D62" w:rsidRDefault="001B7E33" w:rsidP="004F222E">
      <w:pPr>
        <w:ind w:left="-567"/>
        <w:jc w:val="both"/>
        <w:rPr>
          <w:rFonts w:cs="Arial"/>
          <w:b/>
          <w:szCs w:val="22"/>
        </w:rPr>
      </w:pPr>
      <w:r>
        <w:rPr>
          <w:rFonts w:cs="Arial"/>
          <w:b/>
          <w:szCs w:val="22"/>
        </w:rPr>
        <w:t xml:space="preserve">  </w:t>
      </w:r>
      <w:r w:rsidR="004F222E" w:rsidRPr="00A11D62">
        <w:rPr>
          <w:rFonts w:cs="Arial"/>
          <w:b/>
          <w:szCs w:val="22"/>
        </w:rPr>
        <w:t>What is your religion or belief?</w:t>
      </w:r>
    </w:p>
    <w:p w14:paraId="0B383A89" w14:textId="791655A0" w:rsidR="004F222E" w:rsidRPr="00A11D62" w:rsidRDefault="004F222E" w:rsidP="004F222E">
      <w:pPr>
        <w:ind w:left="-567"/>
        <w:jc w:val="both"/>
        <w:rPr>
          <w:rFonts w:cs="Arial"/>
          <w:szCs w:val="22"/>
        </w:rPr>
      </w:pPr>
      <w:r w:rsidRPr="00A11D62">
        <w:rPr>
          <w:rFonts w:cs="Arial"/>
          <w:szCs w:val="22"/>
        </w:rPr>
        <w:t>No religion or belief</w:t>
      </w:r>
      <w:r w:rsidRPr="00A11D62">
        <w:rPr>
          <w:rFonts w:cs="Arial"/>
          <w:szCs w:val="22"/>
        </w:rPr>
        <w:tab/>
        <w:t xml:space="preserve"> </w:t>
      </w:r>
      <w:r w:rsidRPr="00A11D62">
        <w:rPr>
          <w:rFonts w:cs="Arial"/>
          <w:szCs w:val="22"/>
        </w:rPr>
        <w:sym w:font="Wingdings 2" w:char="F02A"/>
      </w:r>
      <w:r w:rsidRPr="00A11D62">
        <w:rPr>
          <w:rFonts w:cs="Arial"/>
          <w:szCs w:val="22"/>
        </w:rPr>
        <w:tab/>
        <w:t xml:space="preserve">Buddhist </w:t>
      </w:r>
      <w:r w:rsidRPr="00A11D62">
        <w:rPr>
          <w:rFonts w:cs="Arial"/>
          <w:szCs w:val="22"/>
        </w:rPr>
        <w:sym w:font="Wingdings 2" w:char="F02A"/>
      </w:r>
      <w:r w:rsidRPr="00A11D62">
        <w:rPr>
          <w:rFonts w:cs="Arial"/>
          <w:szCs w:val="22"/>
        </w:rPr>
        <w:tab/>
        <w:t xml:space="preserve"> Christian </w:t>
      </w:r>
      <w:r w:rsidRPr="00A11D62">
        <w:rPr>
          <w:rFonts w:cs="Arial"/>
          <w:szCs w:val="22"/>
        </w:rPr>
        <w:sym w:font="Wingdings 2" w:char="F02A"/>
      </w:r>
      <w:r w:rsidRPr="00A11D62">
        <w:rPr>
          <w:rFonts w:cs="Arial"/>
          <w:szCs w:val="22"/>
        </w:rPr>
        <w:t xml:space="preserve">      Hindu </w:t>
      </w:r>
      <w:r w:rsidRPr="00A11D62">
        <w:rPr>
          <w:rFonts w:cs="Arial"/>
          <w:szCs w:val="22"/>
        </w:rPr>
        <w:sym w:font="Wingdings 2" w:char="F02A"/>
      </w:r>
      <w:r w:rsidRPr="00A11D62">
        <w:rPr>
          <w:rFonts w:cs="Arial"/>
          <w:szCs w:val="22"/>
        </w:rPr>
        <w:t xml:space="preserve">   Jewish</w:t>
      </w:r>
      <w:r w:rsidRPr="00A11D62">
        <w:rPr>
          <w:rFonts w:cs="Arial"/>
          <w:szCs w:val="22"/>
        </w:rPr>
        <w:tab/>
        <w:t xml:space="preserve">  </w:t>
      </w:r>
      <w:r w:rsidRPr="00A11D62">
        <w:rPr>
          <w:rFonts w:cs="Arial"/>
          <w:szCs w:val="22"/>
        </w:rPr>
        <w:sym w:font="Wingdings 2" w:char="F02A"/>
      </w:r>
    </w:p>
    <w:p w14:paraId="072A6317" w14:textId="330EE15A" w:rsidR="004F222E" w:rsidRDefault="004F222E" w:rsidP="004F222E">
      <w:pPr>
        <w:ind w:left="-567"/>
        <w:jc w:val="both"/>
        <w:rPr>
          <w:rFonts w:cs="Arial"/>
          <w:szCs w:val="22"/>
        </w:rPr>
      </w:pPr>
      <w:r w:rsidRPr="00A11D62">
        <w:rPr>
          <w:rFonts w:cs="Arial"/>
          <w:szCs w:val="22"/>
        </w:rPr>
        <w:t xml:space="preserve">Muslim  </w:t>
      </w:r>
      <w:r w:rsidRPr="00A11D62">
        <w:rPr>
          <w:rFonts w:cs="Arial"/>
          <w:szCs w:val="22"/>
        </w:rPr>
        <w:sym w:font="Wingdings 2" w:char="F02A"/>
      </w:r>
      <w:r w:rsidRPr="00A11D62">
        <w:rPr>
          <w:rFonts w:cs="Arial"/>
          <w:szCs w:val="22"/>
        </w:rPr>
        <w:tab/>
        <w:t xml:space="preserve">  Sikh</w:t>
      </w:r>
      <w:r w:rsidRPr="00A11D62">
        <w:rPr>
          <w:rFonts w:cs="Arial"/>
          <w:szCs w:val="22"/>
        </w:rPr>
        <w:tab/>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If other religion or belief, please write in: </w:t>
      </w:r>
      <w:r w:rsidRPr="00A11D62">
        <w:rPr>
          <w:rFonts w:cs="Arial"/>
          <w:szCs w:val="22"/>
        </w:rPr>
        <w:tab/>
      </w:r>
    </w:p>
    <w:p w14:paraId="5CE7F782" w14:textId="2A667971" w:rsidR="00273E27" w:rsidRPr="00A11D62" w:rsidRDefault="00273E27" w:rsidP="004F222E">
      <w:pPr>
        <w:ind w:left="-567"/>
        <w:jc w:val="both"/>
        <w:rPr>
          <w:rFonts w:cs="Arial"/>
          <w:szCs w:val="22"/>
        </w:rPr>
      </w:pPr>
      <w:r w:rsidRPr="00A11D62">
        <w:rPr>
          <w:rFonts w:cs="Arial"/>
          <w:b/>
          <w:noProof/>
          <w:szCs w:val="22"/>
          <w:lang w:val="en-US"/>
        </w:rPr>
        <mc:AlternateContent>
          <mc:Choice Requires="wps">
            <w:drawing>
              <wp:anchor distT="0" distB="0" distL="114300" distR="114300" simplePos="0" relativeHeight="251674624" behindDoc="0" locked="0" layoutInCell="1" allowOverlap="1" wp14:anchorId="384DBC8B" wp14:editId="7B6A3FBA">
                <wp:simplePos x="0" y="0"/>
                <wp:positionH relativeFrom="column">
                  <wp:posOffset>-332509</wp:posOffset>
                </wp:positionH>
                <wp:positionV relativeFrom="paragraph">
                  <wp:posOffset>173990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F5076"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3.7pt" to="44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oMorXN4AAAAJAQAADwAAAGRycy9k&#10;b3ducmV2LnhtbEyPwU7DMAyG70i8Q2QkLmhLV2BUpek0gbggDmNF4uq1IalonKpJu7Knx4gDnCzb&#10;n35/Ljaz68Skh9B6UrBaJiA01b5pySh4q54WGYgQkRrsPGkFXzrApjw/KzBv/JFe9bSPRnAIhRwV&#10;2Bj7XMpQW+0wLH2viXcffnAYuR2MbAY8crjrZJoka+mwJb5gsdcPVtef+9EpqLdXpxf0ZrTvDs1u&#10;9VhV0/NJqcuLeXsPIuo5/sHwo8/qULLTwY/UBNEpWNymN4wqSO+4MpBl12sQh9+BLAv5/4PyGwAA&#10;//8DAFBLAQItABQABgAIAAAAIQC2gziS/gAAAOEBAAATAAAAAAAAAAAAAAAAAAAAAABbQ29udGVu&#10;dF9UeXBlc10ueG1sUEsBAi0AFAAGAAgAAAAhADj9If/WAAAAlAEAAAsAAAAAAAAAAAAAAAAALwEA&#10;AF9yZWxzLy5yZWxzUEsBAi0AFAAGAAgAAAAhAO0LfRGiAgAAkAUAAA4AAAAAAAAAAAAAAAAALgIA&#10;AGRycy9lMm9Eb2MueG1sUEsBAi0AFAAGAAgAAAAhAKDKK1zeAAAACQEAAA8AAAAAAAAAAAAAAAAA&#10;/AQAAGRycy9kb3ducmV2LnhtbFBLBQYAAAAABAAEAPMAAAAHBgAAAAA=&#10;">
                <v:shadow opacity="22938f" offset="0"/>
                <w10:wrap type="tight"/>
              </v:line>
            </w:pict>
          </mc:Fallback>
        </mc:AlternateContent>
      </w:r>
    </w:p>
    <w:p w14:paraId="002825DD" w14:textId="25B1CAB8" w:rsidR="004F222E" w:rsidRPr="00A11D62" w:rsidRDefault="00273E27" w:rsidP="004F222E">
      <w:pPr>
        <w:ind w:left="-567"/>
        <w:jc w:val="both"/>
        <w:rPr>
          <w:rFonts w:cs="Arial"/>
          <w:b/>
          <w:szCs w:val="22"/>
        </w:rPr>
      </w:pPr>
      <w:r>
        <w:rPr>
          <w:rFonts w:cs="Arial"/>
          <w:b/>
          <w:szCs w:val="22"/>
        </w:rPr>
        <w:t xml:space="preserve">  </w:t>
      </w:r>
      <w:r w:rsidR="004F222E" w:rsidRPr="00A11D62">
        <w:rPr>
          <w:rFonts w:cs="Arial"/>
          <w:b/>
          <w:szCs w:val="22"/>
        </w:rPr>
        <w:t>What is your current working pattern?</w:t>
      </w:r>
    </w:p>
    <w:p w14:paraId="1F414978" w14:textId="75B366BC" w:rsidR="004F222E" w:rsidRPr="00A11D62" w:rsidRDefault="004F222E" w:rsidP="004F222E">
      <w:pPr>
        <w:ind w:left="-567"/>
        <w:jc w:val="both"/>
        <w:rPr>
          <w:rFonts w:cs="Arial"/>
          <w:szCs w:val="22"/>
        </w:rPr>
      </w:pPr>
      <w:r w:rsidRPr="00A11D62">
        <w:rPr>
          <w:rFonts w:cs="Arial"/>
          <w:szCs w:val="22"/>
        </w:rPr>
        <w:t xml:space="preserve">Full-time  </w:t>
      </w:r>
      <w:r w:rsidRPr="00A11D62">
        <w:rPr>
          <w:rFonts w:cs="Arial"/>
          <w:szCs w:val="22"/>
        </w:rPr>
        <w:sym w:font="Wingdings 2" w:char="F02A"/>
      </w:r>
      <w:r w:rsidRPr="00A11D62">
        <w:rPr>
          <w:rFonts w:cs="Arial"/>
          <w:szCs w:val="22"/>
        </w:rPr>
        <w:tab/>
      </w:r>
      <w:r w:rsidRPr="00A11D62">
        <w:rPr>
          <w:rFonts w:cs="Arial"/>
          <w:szCs w:val="22"/>
        </w:rPr>
        <w:tab/>
        <w:t xml:space="preserve">Part-time </w:t>
      </w:r>
      <w:r w:rsidRPr="00A11D62">
        <w:rPr>
          <w:rFonts w:cs="Arial"/>
          <w:szCs w:val="22"/>
        </w:rPr>
        <w:sym w:font="Wingdings 2" w:char="F02A"/>
      </w:r>
      <w:r w:rsidRPr="00A11D62">
        <w:rPr>
          <w:rFonts w:cs="Arial"/>
          <w:szCs w:val="22"/>
        </w:rPr>
        <w:t xml:space="preserve">      Prefer not to say</w:t>
      </w:r>
      <w:r w:rsidRPr="00A11D62">
        <w:rPr>
          <w:rFonts w:cs="Arial"/>
          <w:szCs w:val="22"/>
        </w:rPr>
        <w:tab/>
        <w:t xml:space="preserve">   </w:t>
      </w:r>
      <w:r w:rsidRPr="00A11D62">
        <w:rPr>
          <w:rFonts w:cs="Arial"/>
          <w:szCs w:val="22"/>
        </w:rPr>
        <w:sym w:font="Wingdings 2" w:char="F02A"/>
      </w:r>
      <w:r w:rsidR="00273E27">
        <w:rPr>
          <w:rFonts w:cs="Arial"/>
          <w:szCs w:val="22"/>
        </w:rPr>
        <w:t xml:space="preserve">     </w:t>
      </w:r>
    </w:p>
    <w:p w14:paraId="26AC48F1" w14:textId="77777777" w:rsidR="004F222E" w:rsidRPr="00A11D62" w:rsidRDefault="004F222E" w:rsidP="004F222E">
      <w:pPr>
        <w:ind w:left="-567"/>
        <w:jc w:val="both"/>
        <w:rPr>
          <w:rFonts w:cs="Arial"/>
          <w:szCs w:val="22"/>
        </w:rPr>
      </w:pPr>
      <w:r w:rsidRPr="00A11D62">
        <w:rPr>
          <w:rFonts w:cs="Arial"/>
          <w:noProof/>
          <w:szCs w:val="22"/>
        </w:rPr>
        <mc:AlternateContent>
          <mc:Choice Requires="wps">
            <w:drawing>
              <wp:anchor distT="0" distB="0" distL="114300" distR="114300" simplePos="0" relativeHeight="251670528" behindDoc="0" locked="0" layoutInCell="1" allowOverlap="1" wp14:anchorId="634AC646" wp14:editId="46A56929">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6F7B5"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t6Jmq6ICAACQBQAADgAAAAAAAAAAAAAAAAAuAgAA&#10;ZHJzL2Uyb0RvYy54bWxQSwECLQAUAAYACAAAACEA9obP9d0AAAAJAQAADwAAAAAAAAAAAAAAAAD8&#10;BAAAZHJzL2Rvd25yZXYueG1sUEsFBgAAAAAEAAQA8wAAAAYGAAAAAA==&#10;">
                <v:shadow opacity="22938f" offset="0"/>
                <w10:wrap type="tight"/>
              </v:line>
            </w:pict>
          </mc:Fallback>
        </mc:AlternateContent>
      </w:r>
    </w:p>
    <w:p w14:paraId="3A770295" w14:textId="77777777" w:rsidR="004F222E" w:rsidRPr="00A11D62" w:rsidRDefault="004F222E" w:rsidP="004F222E">
      <w:pPr>
        <w:ind w:left="-567"/>
        <w:jc w:val="both"/>
        <w:rPr>
          <w:rFonts w:cs="Arial"/>
          <w:b/>
          <w:szCs w:val="22"/>
        </w:rPr>
      </w:pPr>
      <w:r w:rsidRPr="00A11D62">
        <w:rPr>
          <w:rFonts w:cs="Arial"/>
          <w:b/>
          <w:szCs w:val="22"/>
        </w:rPr>
        <w:t>What is your flexible working arrangement?</w:t>
      </w:r>
    </w:p>
    <w:p w14:paraId="02AAD2BB" w14:textId="1A1A6EF4" w:rsidR="004F222E" w:rsidRPr="00A11D62" w:rsidRDefault="004F222E" w:rsidP="004F222E">
      <w:pPr>
        <w:ind w:left="-567"/>
        <w:jc w:val="both"/>
        <w:rPr>
          <w:rFonts w:cs="Arial"/>
          <w:szCs w:val="22"/>
        </w:rPr>
      </w:pPr>
      <w:r w:rsidRPr="00A11D62">
        <w:rPr>
          <w:rFonts w:cs="Arial"/>
          <w:szCs w:val="22"/>
        </w:rPr>
        <w:t>None</w:t>
      </w:r>
      <w:r w:rsidR="001F39CE">
        <w:rPr>
          <w:rFonts w:cs="Arial"/>
          <w:szCs w:val="22"/>
        </w:rPr>
        <w:t>/retired</w:t>
      </w:r>
      <w:r w:rsidRPr="00A11D62">
        <w:rPr>
          <w:rFonts w:cs="Arial"/>
          <w:szCs w:val="22"/>
        </w:rPr>
        <w:tab/>
        <w:t xml:space="preserve">  </w:t>
      </w:r>
      <w:r w:rsidRPr="00A11D62">
        <w:rPr>
          <w:rFonts w:cs="Arial"/>
          <w:szCs w:val="22"/>
        </w:rPr>
        <w:sym w:font="Wingdings 2" w:char="F02A"/>
      </w:r>
      <w:r w:rsidRPr="00A11D62">
        <w:rPr>
          <w:rFonts w:cs="Arial"/>
          <w:szCs w:val="22"/>
        </w:rPr>
        <w:tab/>
        <w:t xml:space="preserve">  Flexi-time  </w:t>
      </w:r>
      <w:r w:rsidRPr="00A11D62">
        <w:rPr>
          <w:rFonts w:cs="Arial"/>
          <w:szCs w:val="22"/>
        </w:rPr>
        <w:sym w:font="Wingdings 2" w:char="F02A"/>
      </w:r>
      <w:r w:rsidRPr="00A11D62">
        <w:rPr>
          <w:rFonts w:cs="Arial"/>
          <w:szCs w:val="22"/>
        </w:rPr>
        <w:t xml:space="preserve">     Staggered hours</w:t>
      </w:r>
      <w:r w:rsidRPr="00A11D62">
        <w:rPr>
          <w:rFonts w:cs="Arial"/>
          <w:szCs w:val="22"/>
        </w:rPr>
        <w:tab/>
        <w:t xml:space="preserve"> </w:t>
      </w:r>
      <w:r w:rsidRPr="00A11D62">
        <w:rPr>
          <w:rFonts w:cs="Arial"/>
          <w:szCs w:val="22"/>
        </w:rPr>
        <w:sym w:font="Wingdings 2" w:char="F02A"/>
      </w:r>
      <w:r w:rsidRPr="00A11D62">
        <w:rPr>
          <w:rFonts w:cs="Arial"/>
          <w:szCs w:val="22"/>
        </w:rPr>
        <w:tab/>
        <w:t xml:space="preserve">Term-time hours  </w:t>
      </w:r>
      <w:r w:rsidRPr="00A11D62">
        <w:rPr>
          <w:rFonts w:cs="Arial"/>
          <w:szCs w:val="22"/>
        </w:rPr>
        <w:sym w:font="Wingdings 2" w:char="F02A"/>
      </w:r>
    </w:p>
    <w:p w14:paraId="6E62FB64" w14:textId="6DB3A4BB" w:rsidR="004F222E" w:rsidRPr="00A11D62" w:rsidRDefault="004F222E" w:rsidP="004F222E">
      <w:pPr>
        <w:ind w:left="-567"/>
        <w:jc w:val="both"/>
        <w:rPr>
          <w:rFonts w:cs="Arial"/>
          <w:szCs w:val="22"/>
        </w:rPr>
      </w:pPr>
      <w:r w:rsidRPr="00A11D62">
        <w:rPr>
          <w:rFonts w:cs="Arial"/>
          <w:szCs w:val="22"/>
        </w:rPr>
        <w:t xml:space="preserve">Annualised hours </w:t>
      </w:r>
      <w:r w:rsidRPr="00A11D62">
        <w:rPr>
          <w:rFonts w:cs="Arial"/>
          <w:szCs w:val="22"/>
        </w:rPr>
        <w:sym w:font="Wingdings 2" w:char="F02A"/>
      </w:r>
      <w:r w:rsidRPr="00A11D62">
        <w:rPr>
          <w:rFonts w:cs="Arial"/>
          <w:szCs w:val="22"/>
        </w:rPr>
        <w:t xml:space="preserve">     Job-share</w:t>
      </w:r>
      <w:r w:rsidRPr="00A11D62">
        <w:rPr>
          <w:rFonts w:cs="Arial"/>
          <w:szCs w:val="22"/>
        </w:rPr>
        <w:tab/>
        <w:t xml:space="preserve"> </w:t>
      </w:r>
      <w:r w:rsidRPr="00A11D62">
        <w:rPr>
          <w:rFonts w:cs="Arial"/>
          <w:szCs w:val="22"/>
        </w:rPr>
        <w:sym w:font="Wingdings 2" w:char="F02A"/>
      </w:r>
      <w:r w:rsidRPr="00A11D62">
        <w:rPr>
          <w:rFonts w:cs="Arial"/>
          <w:szCs w:val="22"/>
        </w:rPr>
        <w:t xml:space="preserve">    Flexible </w:t>
      </w:r>
      <w:r w:rsidR="001F39CE">
        <w:rPr>
          <w:rFonts w:cs="Arial"/>
          <w:szCs w:val="22"/>
        </w:rPr>
        <w:t>working/</w:t>
      </w:r>
      <w:r w:rsidRPr="00A11D62">
        <w:rPr>
          <w:rFonts w:cs="Arial"/>
          <w:szCs w:val="22"/>
        </w:rPr>
        <w:t>shifts</w:t>
      </w:r>
      <w:r w:rsidRPr="00A11D62">
        <w:rPr>
          <w:rFonts w:cs="Arial"/>
          <w:szCs w:val="22"/>
        </w:rPr>
        <w:tab/>
      </w:r>
      <w:r w:rsidRPr="00A11D62">
        <w:rPr>
          <w:rFonts w:cs="Arial"/>
          <w:szCs w:val="22"/>
        </w:rPr>
        <w:sym w:font="Wingdings 2" w:char="F02A"/>
      </w:r>
      <w:r w:rsidRPr="00A11D62">
        <w:rPr>
          <w:rFonts w:cs="Arial"/>
          <w:szCs w:val="22"/>
        </w:rPr>
        <w:t xml:space="preserve"> Compressed hours  </w:t>
      </w:r>
      <w:r w:rsidRPr="00A11D62">
        <w:rPr>
          <w:rFonts w:cs="Arial"/>
          <w:szCs w:val="22"/>
        </w:rPr>
        <w:sym w:font="Wingdings 2" w:char="F02A"/>
      </w:r>
    </w:p>
    <w:p w14:paraId="665312A8" w14:textId="77777777" w:rsidR="004F222E" w:rsidRPr="00A11D62" w:rsidRDefault="004F222E" w:rsidP="004F222E">
      <w:pPr>
        <w:ind w:left="-567"/>
        <w:jc w:val="both"/>
        <w:rPr>
          <w:rFonts w:cs="Arial"/>
          <w:szCs w:val="22"/>
        </w:rPr>
      </w:pPr>
      <w:r w:rsidRPr="00A11D62">
        <w:rPr>
          <w:rFonts w:cs="Arial"/>
          <w:b/>
          <w:noProof/>
          <w:szCs w:val="22"/>
          <w:lang w:val="en-US"/>
        </w:rPr>
        <mc:AlternateContent>
          <mc:Choice Requires="wps">
            <w:drawing>
              <wp:anchor distT="0" distB="0" distL="114300" distR="114300" simplePos="0" relativeHeight="251663360" behindDoc="0" locked="0" layoutInCell="1" allowOverlap="1" wp14:anchorId="52C01BCA" wp14:editId="2EF702AE">
                <wp:simplePos x="0" y="0"/>
                <wp:positionH relativeFrom="column">
                  <wp:posOffset>-342900</wp:posOffset>
                </wp:positionH>
                <wp:positionV relativeFrom="paragraph">
                  <wp:posOffset>404495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C834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Aadmv2ogIAAJAFAAAOAAAAAAAAAAAAAAAAAC4C&#10;AABkcnMvZTJvRG9jLnhtbFBLAQItABQABgAIAAAAIQCZz7CY3wAAAAkBAAAPAAAAAAAAAAAAAAAA&#10;APwEAABkcnMvZG93bnJldi54bWxQSwUGAAAAAAQABADzAAAACAYAAAAA&#10;">
                <v:shadow opacity="22938f" offset="0"/>
                <w10:wrap type="tight"/>
              </v:line>
            </w:pict>
          </mc:Fallback>
        </mc:AlternateContent>
      </w:r>
      <w:r w:rsidRPr="00A11D62">
        <w:rPr>
          <w:rFonts w:cs="Arial"/>
          <w:szCs w:val="22"/>
        </w:rPr>
        <w:t xml:space="preserve">Homeworking  </w:t>
      </w:r>
      <w:r w:rsidRPr="00A11D62">
        <w:rPr>
          <w:rFonts w:cs="Arial"/>
          <w:szCs w:val="22"/>
        </w:rPr>
        <w:sym w:font="Wingdings 2" w:char="F02A"/>
      </w:r>
      <w:r w:rsidRPr="00A11D62">
        <w:rPr>
          <w:rFonts w:cs="Arial"/>
          <w:szCs w:val="22"/>
        </w:rPr>
        <w:tab/>
        <w:t xml:space="preserve">  Prefer not to say </w:t>
      </w:r>
      <w:r w:rsidRPr="00A11D62">
        <w:rPr>
          <w:rFonts w:cs="Arial"/>
          <w:szCs w:val="22"/>
        </w:rPr>
        <w:sym w:font="Wingdings 2" w:char="F02A"/>
      </w:r>
      <w:r w:rsidRPr="00A11D62">
        <w:rPr>
          <w:rFonts w:cs="Arial"/>
          <w:szCs w:val="22"/>
        </w:rPr>
        <w:t xml:space="preserve">    If other, please write in:</w:t>
      </w:r>
      <w:r w:rsidRPr="00A11D62">
        <w:rPr>
          <w:rFonts w:cs="Arial"/>
          <w:szCs w:val="22"/>
        </w:rPr>
        <w:tab/>
      </w:r>
      <w:r w:rsidRPr="00A11D62">
        <w:rPr>
          <w:rFonts w:cs="Arial"/>
          <w:szCs w:val="22"/>
        </w:rPr>
        <w:tab/>
      </w:r>
      <w:r w:rsidRPr="00A11D62">
        <w:rPr>
          <w:rFonts w:cs="Arial"/>
          <w:szCs w:val="22"/>
        </w:rPr>
        <w:tab/>
      </w:r>
    </w:p>
    <w:p w14:paraId="1BFF9405" w14:textId="77777777" w:rsidR="004F222E" w:rsidRPr="00A11D62" w:rsidRDefault="004F222E" w:rsidP="004F222E">
      <w:pPr>
        <w:ind w:left="-567"/>
        <w:jc w:val="both"/>
        <w:rPr>
          <w:rFonts w:cs="Arial"/>
          <w:szCs w:val="22"/>
        </w:rPr>
      </w:pPr>
    </w:p>
    <w:p w14:paraId="36DE4741" w14:textId="522E892B" w:rsidR="004F222E" w:rsidRPr="00A11D62" w:rsidRDefault="001B7E33" w:rsidP="004F222E">
      <w:pPr>
        <w:ind w:left="-567"/>
        <w:jc w:val="both"/>
        <w:rPr>
          <w:rFonts w:cs="Arial"/>
          <w:b/>
          <w:szCs w:val="22"/>
        </w:rPr>
      </w:pPr>
      <w:r>
        <w:rPr>
          <w:rFonts w:cs="Arial"/>
          <w:b/>
          <w:szCs w:val="22"/>
        </w:rPr>
        <w:t xml:space="preserve">     </w:t>
      </w:r>
      <w:r w:rsidR="004F222E" w:rsidRPr="00A11D62">
        <w:rPr>
          <w:rFonts w:cs="Arial"/>
          <w:b/>
          <w:szCs w:val="22"/>
        </w:rPr>
        <w:t>Do you have caring responsibilities? If yes, please tick all that apply</w:t>
      </w:r>
    </w:p>
    <w:p w14:paraId="08604E60" w14:textId="77777777" w:rsidR="004F222E" w:rsidRPr="00A11D62" w:rsidRDefault="004F222E" w:rsidP="004F222E">
      <w:pPr>
        <w:ind w:left="-567"/>
        <w:jc w:val="both"/>
        <w:rPr>
          <w:rFonts w:cs="Arial"/>
          <w:szCs w:val="22"/>
        </w:rPr>
      </w:pPr>
      <w:r w:rsidRPr="00A11D62">
        <w:rPr>
          <w:rFonts w:cs="Arial"/>
          <w:szCs w:val="22"/>
        </w:rPr>
        <w:t xml:space="preserve">None   </w:t>
      </w:r>
      <w:r w:rsidRPr="00A11D62">
        <w:rPr>
          <w:rFonts w:cs="Arial"/>
          <w:szCs w:val="22"/>
        </w:rPr>
        <w:sym w:font="Wingdings 2" w:char="F02A"/>
      </w:r>
      <w:r w:rsidRPr="00A11D62">
        <w:rPr>
          <w:rFonts w:cs="Arial"/>
          <w:szCs w:val="22"/>
        </w:rPr>
        <w:tab/>
        <w:t xml:space="preserve">     Primary carer of a child/children (under 18)  </w:t>
      </w:r>
      <w:r w:rsidRPr="00A11D62">
        <w:rPr>
          <w:rFonts w:cs="Arial"/>
          <w:szCs w:val="22"/>
        </w:rPr>
        <w:sym w:font="Wingdings 2" w:char="F02A"/>
      </w:r>
      <w:r w:rsidRPr="00A11D62">
        <w:rPr>
          <w:rFonts w:cs="Arial"/>
          <w:szCs w:val="22"/>
        </w:rPr>
        <w:t xml:space="preserve"> </w:t>
      </w:r>
      <w:r w:rsidRPr="00A11D62">
        <w:rPr>
          <w:rFonts w:cs="Arial"/>
          <w:szCs w:val="22"/>
        </w:rPr>
        <w:tab/>
      </w:r>
    </w:p>
    <w:p w14:paraId="71AB7078" w14:textId="77777777" w:rsidR="004F222E" w:rsidRPr="00A11D62" w:rsidRDefault="004F222E" w:rsidP="004F222E">
      <w:pPr>
        <w:ind w:left="-567"/>
        <w:jc w:val="both"/>
        <w:rPr>
          <w:rFonts w:cs="Arial"/>
          <w:szCs w:val="22"/>
        </w:rPr>
      </w:pPr>
      <w:r w:rsidRPr="00A11D62">
        <w:rPr>
          <w:rFonts w:cs="Arial"/>
          <w:szCs w:val="22"/>
        </w:rPr>
        <w:t xml:space="preserve">Primary carer of disabled child/children  </w:t>
      </w:r>
      <w:r w:rsidRPr="00A11D62">
        <w:rPr>
          <w:rFonts w:cs="Arial"/>
          <w:szCs w:val="22"/>
        </w:rPr>
        <w:tab/>
      </w:r>
      <w:r w:rsidRPr="00A11D62">
        <w:rPr>
          <w:rFonts w:cs="Arial"/>
          <w:szCs w:val="22"/>
        </w:rPr>
        <w:sym w:font="Wingdings 2" w:char="F02A"/>
      </w:r>
      <w:r w:rsidRPr="00A11D62">
        <w:rPr>
          <w:rFonts w:cs="Arial"/>
          <w:szCs w:val="22"/>
        </w:rPr>
        <w:t xml:space="preserve">     </w:t>
      </w:r>
    </w:p>
    <w:p w14:paraId="5906A341" w14:textId="77777777" w:rsidR="004F222E" w:rsidRPr="00A11D62" w:rsidRDefault="004F222E" w:rsidP="004F222E">
      <w:pPr>
        <w:ind w:left="-567"/>
        <w:jc w:val="both"/>
        <w:rPr>
          <w:rFonts w:cs="Arial"/>
          <w:szCs w:val="22"/>
        </w:rPr>
      </w:pPr>
      <w:r w:rsidRPr="00A11D62">
        <w:rPr>
          <w:rFonts w:cs="Arial"/>
          <w:szCs w:val="22"/>
        </w:rPr>
        <w:t xml:space="preserve">Primary carer of disabled adult (18 and over)  </w:t>
      </w:r>
      <w:r w:rsidRPr="00A11D62">
        <w:rPr>
          <w:rFonts w:cs="Arial"/>
          <w:szCs w:val="22"/>
        </w:rPr>
        <w:sym w:font="Wingdings 2" w:char="F02A"/>
      </w:r>
      <w:r w:rsidRPr="00A11D62">
        <w:rPr>
          <w:rFonts w:cs="Arial"/>
          <w:szCs w:val="22"/>
        </w:rPr>
        <w:t xml:space="preserve">      Primary carer of older person </w:t>
      </w:r>
      <w:r w:rsidRPr="00A11D62">
        <w:rPr>
          <w:rFonts w:cs="Arial"/>
          <w:szCs w:val="22"/>
        </w:rPr>
        <w:tab/>
      </w:r>
      <w:r w:rsidRPr="00A11D62">
        <w:rPr>
          <w:rFonts w:cs="Arial"/>
          <w:szCs w:val="22"/>
        </w:rPr>
        <w:sym w:font="Wingdings 2" w:char="F02A"/>
      </w:r>
    </w:p>
    <w:p w14:paraId="6EB1D199" w14:textId="77777777" w:rsidR="004F222E" w:rsidRPr="00A11D62" w:rsidRDefault="004F222E" w:rsidP="004F222E">
      <w:pPr>
        <w:ind w:left="-567"/>
        <w:jc w:val="both"/>
        <w:rPr>
          <w:rFonts w:cs="Arial"/>
          <w:szCs w:val="22"/>
        </w:rPr>
      </w:pPr>
      <w:r w:rsidRPr="00A11D62">
        <w:rPr>
          <w:rFonts w:cs="Arial"/>
          <w:szCs w:val="22"/>
        </w:rPr>
        <w:t xml:space="preserve">Secondary carer (another person carries out the main caring role)  </w:t>
      </w:r>
      <w:r w:rsidRPr="00A11D62">
        <w:rPr>
          <w:rFonts w:cs="Arial"/>
          <w:szCs w:val="22"/>
        </w:rPr>
        <w:sym w:font="Wingdings 2" w:char="F02A"/>
      </w:r>
    </w:p>
    <w:p w14:paraId="36C2C462" w14:textId="77777777" w:rsidR="004F222E" w:rsidRPr="00A11D62" w:rsidRDefault="004F222E" w:rsidP="004F222E">
      <w:pPr>
        <w:ind w:left="-567"/>
        <w:jc w:val="both"/>
        <w:rPr>
          <w:szCs w:val="22"/>
        </w:rPr>
      </w:pPr>
      <w:r w:rsidRPr="00A11D62">
        <w:rPr>
          <w:rFonts w:cs="Arial"/>
          <w:szCs w:val="22"/>
        </w:rPr>
        <w:t>Prefer not to say</w:t>
      </w:r>
      <w:r w:rsidRPr="00A11D62">
        <w:rPr>
          <w:rFonts w:cs="Arial"/>
          <w:szCs w:val="22"/>
        </w:rPr>
        <w:tab/>
      </w:r>
      <w:r w:rsidRPr="00A11D62">
        <w:rPr>
          <w:rFonts w:cs="Arial"/>
          <w:szCs w:val="22"/>
        </w:rPr>
        <w:sym w:font="Wingdings 2" w:char="F02A"/>
      </w:r>
    </w:p>
    <w:p w14:paraId="796F40CA" w14:textId="308FC6D5" w:rsidR="004F222E" w:rsidRDefault="0059088F" w:rsidP="0059088F">
      <w:pPr>
        <w:spacing w:after="60"/>
        <w:ind w:left="-851" w:right="113"/>
        <w:rPr>
          <w:rFonts w:cs="Tahoma"/>
          <w:i/>
          <w:szCs w:val="22"/>
        </w:rPr>
      </w:pPr>
      <w:r>
        <w:rPr>
          <w:rFonts w:cs="Arial"/>
          <w:b/>
          <w:szCs w:val="22"/>
        </w:rPr>
        <w:t xml:space="preserve">    ____________________________________________________________</w:t>
      </w:r>
    </w:p>
    <w:p w14:paraId="5697E8A3" w14:textId="77777777" w:rsidR="00E569B8" w:rsidRPr="00A11D62" w:rsidRDefault="00E569B8" w:rsidP="00E569B8">
      <w:pPr>
        <w:ind w:left="-567"/>
        <w:jc w:val="both"/>
        <w:rPr>
          <w:rFonts w:cs="Arial"/>
          <w:szCs w:val="22"/>
        </w:rPr>
      </w:pPr>
    </w:p>
    <w:p w14:paraId="1CC4A04A" w14:textId="6D263538" w:rsidR="00E569B8" w:rsidRPr="00A11D62" w:rsidRDefault="00E569B8" w:rsidP="00E569B8">
      <w:pPr>
        <w:ind w:left="-567"/>
        <w:jc w:val="both"/>
        <w:rPr>
          <w:rFonts w:cs="Arial"/>
          <w:b/>
          <w:szCs w:val="22"/>
        </w:rPr>
      </w:pPr>
      <w:r w:rsidRPr="00A11D62">
        <w:rPr>
          <w:rFonts w:cs="Arial"/>
          <w:b/>
          <w:szCs w:val="22"/>
        </w:rPr>
        <w:t xml:space="preserve">What is your </w:t>
      </w:r>
      <w:r>
        <w:rPr>
          <w:rFonts w:cs="Arial"/>
          <w:b/>
          <w:szCs w:val="22"/>
        </w:rPr>
        <w:t>sector working experience</w:t>
      </w:r>
      <w:r w:rsidRPr="00A11D62">
        <w:rPr>
          <w:rFonts w:cs="Arial"/>
          <w:b/>
          <w:szCs w:val="22"/>
        </w:rPr>
        <w:t>?</w:t>
      </w:r>
    </w:p>
    <w:p w14:paraId="3E460003" w14:textId="00BFEC3B" w:rsidR="00E569B8" w:rsidRPr="00A11D62" w:rsidRDefault="00E569B8" w:rsidP="00E569B8">
      <w:pPr>
        <w:ind w:left="-567"/>
        <w:jc w:val="both"/>
        <w:rPr>
          <w:rFonts w:cs="Arial"/>
          <w:szCs w:val="22"/>
        </w:rPr>
      </w:pPr>
      <w:r>
        <w:rPr>
          <w:rFonts w:cs="Arial"/>
          <w:szCs w:val="22"/>
        </w:rPr>
        <w:t>Mainly public sector</w:t>
      </w:r>
      <w:r w:rsidRPr="00A11D62">
        <w:rPr>
          <w:rFonts w:cs="Arial"/>
          <w:szCs w:val="22"/>
        </w:rPr>
        <w:t xml:space="preserve">  </w:t>
      </w:r>
      <w:r w:rsidRPr="00A11D62">
        <w:rPr>
          <w:rFonts w:cs="Arial"/>
          <w:szCs w:val="22"/>
        </w:rPr>
        <w:sym w:font="Wingdings 2" w:char="F02A"/>
      </w:r>
      <w:r w:rsidRPr="00A11D62">
        <w:rPr>
          <w:rFonts w:cs="Arial"/>
          <w:szCs w:val="22"/>
        </w:rPr>
        <w:tab/>
      </w:r>
      <w:r w:rsidRPr="00A11D62">
        <w:rPr>
          <w:rFonts w:cs="Arial"/>
          <w:szCs w:val="22"/>
        </w:rPr>
        <w:tab/>
      </w:r>
      <w:r w:rsidR="0059088F">
        <w:rPr>
          <w:rFonts w:cs="Arial"/>
          <w:szCs w:val="22"/>
        </w:rPr>
        <w:t>Mainly private sector</w:t>
      </w:r>
      <w:r w:rsidRPr="00A11D62">
        <w:rPr>
          <w:rFonts w:cs="Arial"/>
          <w:szCs w:val="22"/>
        </w:rPr>
        <w:t xml:space="preserve"> </w:t>
      </w:r>
      <w:r w:rsidRPr="00A11D62">
        <w:rPr>
          <w:rFonts w:cs="Arial"/>
          <w:szCs w:val="22"/>
        </w:rPr>
        <w:sym w:font="Wingdings 2" w:char="F02A"/>
      </w:r>
      <w:r w:rsidRPr="00A11D62">
        <w:rPr>
          <w:rFonts w:cs="Arial"/>
          <w:szCs w:val="22"/>
        </w:rPr>
        <w:t xml:space="preserve">      </w:t>
      </w:r>
      <w:r w:rsidR="0059088F">
        <w:rPr>
          <w:rFonts w:cs="Arial"/>
          <w:szCs w:val="22"/>
        </w:rPr>
        <w:t>Mainly third sector</w:t>
      </w:r>
      <w:r w:rsidRPr="00A11D62">
        <w:rPr>
          <w:rFonts w:cs="Arial"/>
          <w:szCs w:val="22"/>
        </w:rPr>
        <w:tab/>
        <w:t xml:space="preserve">   </w:t>
      </w:r>
      <w:r w:rsidRPr="00A11D62">
        <w:rPr>
          <w:rFonts w:cs="Arial"/>
          <w:szCs w:val="22"/>
        </w:rPr>
        <w:sym w:font="Wingdings 2" w:char="F02A"/>
      </w:r>
      <w:r>
        <w:rPr>
          <w:rFonts w:cs="Arial"/>
          <w:szCs w:val="22"/>
        </w:rPr>
        <w:t xml:space="preserve">     </w:t>
      </w:r>
    </w:p>
    <w:p w14:paraId="3DB151B2" w14:textId="77777777" w:rsidR="00E569B8" w:rsidRDefault="00E569B8" w:rsidP="00CB0B53">
      <w:pPr>
        <w:spacing w:after="60"/>
        <w:ind w:right="113"/>
        <w:rPr>
          <w:rFonts w:cs="Tahoma"/>
          <w:i/>
          <w:szCs w:val="22"/>
        </w:rPr>
      </w:pPr>
    </w:p>
    <w:p w14:paraId="2B5792B1" w14:textId="59A36D96" w:rsidR="00EB68AD" w:rsidRDefault="00EB68AD" w:rsidP="00CB0B53">
      <w:pPr>
        <w:spacing w:after="60"/>
        <w:ind w:right="113"/>
        <w:rPr>
          <w:rFonts w:cs="Tahoma"/>
          <w:i/>
          <w:szCs w:val="22"/>
        </w:rPr>
      </w:pPr>
    </w:p>
    <w:p w14:paraId="6DAFF2CC" w14:textId="12027E1D" w:rsidR="00EB68AD" w:rsidRDefault="00EB68AD" w:rsidP="00CB0B53">
      <w:pPr>
        <w:spacing w:after="60"/>
        <w:ind w:right="113"/>
        <w:rPr>
          <w:rFonts w:cs="Tahoma"/>
          <w:i/>
          <w:szCs w:val="22"/>
        </w:rPr>
      </w:pPr>
    </w:p>
    <w:p w14:paraId="04ACD7B6" w14:textId="75DC04EE" w:rsidR="00EB68AD" w:rsidRDefault="00EB68AD" w:rsidP="00CB0B53">
      <w:pPr>
        <w:spacing w:after="60"/>
        <w:ind w:right="113"/>
        <w:rPr>
          <w:rFonts w:cs="Tahoma"/>
          <w:i/>
          <w:szCs w:val="22"/>
        </w:rPr>
      </w:pPr>
    </w:p>
    <w:p w14:paraId="14B617EC" w14:textId="28C07D25" w:rsidR="00EB68AD" w:rsidRDefault="00EB68AD" w:rsidP="00CB0B53">
      <w:pPr>
        <w:spacing w:after="60"/>
        <w:ind w:right="113"/>
        <w:rPr>
          <w:rFonts w:cs="Tahoma"/>
          <w:i/>
          <w:szCs w:val="22"/>
        </w:rPr>
      </w:pPr>
    </w:p>
    <w:p w14:paraId="7B8DC80F" w14:textId="0940DC91" w:rsidR="00EB68AD" w:rsidRDefault="00EB68AD" w:rsidP="00CB0B53">
      <w:pPr>
        <w:spacing w:after="60"/>
        <w:ind w:right="113"/>
        <w:rPr>
          <w:rFonts w:cs="Tahoma"/>
          <w:i/>
          <w:szCs w:val="22"/>
        </w:rPr>
      </w:pPr>
    </w:p>
    <w:p w14:paraId="185A568F" w14:textId="5CB7620C" w:rsidR="00EB68AD" w:rsidRDefault="00EB68AD" w:rsidP="00CB0B53">
      <w:pPr>
        <w:spacing w:after="60"/>
        <w:ind w:right="113"/>
        <w:rPr>
          <w:rFonts w:cs="Tahoma"/>
          <w:i/>
          <w:szCs w:val="22"/>
        </w:rPr>
      </w:pPr>
    </w:p>
    <w:p w14:paraId="023945BF" w14:textId="6A356CA0" w:rsidR="00EB68AD" w:rsidRDefault="00EB68AD" w:rsidP="00CB0B53">
      <w:pPr>
        <w:spacing w:after="60"/>
        <w:ind w:right="113"/>
        <w:rPr>
          <w:rFonts w:cs="Tahoma"/>
          <w:i/>
          <w:szCs w:val="22"/>
        </w:rPr>
      </w:pPr>
    </w:p>
    <w:p w14:paraId="1E9537D5" w14:textId="5D8B9A9A" w:rsidR="00EB68AD" w:rsidRDefault="00EB68AD" w:rsidP="00CB0B53">
      <w:pPr>
        <w:spacing w:after="60"/>
        <w:ind w:right="113"/>
        <w:rPr>
          <w:rFonts w:cs="Tahoma"/>
          <w:i/>
          <w:szCs w:val="22"/>
        </w:rPr>
      </w:pPr>
    </w:p>
    <w:p w14:paraId="4FB6F6F0" w14:textId="392C2BBB" w:rsidR="00EB68AD" w:rsidRDefault="00EB68AD" w:rsidP="00CB0B53">
      <w:pPr>
        <w:spacing w:after="60"/>
        <w:ind w:right="113"/>
        <w:rPr>
          <w:rFonts w:cs="Tahoma"/>
          <w:i/>
          <w:szCs w:val="22"/>
        </w:rPr>
      </w:pPr>
    </w:p>
    <w:p w14:paraId="6E9676E7" w14:textId="1D5C712F" w:rsidR="00EB68AD" w:rsidRDefault="00EB68AD" w:rsidP="00CB0B53">
      <w:pPr>
        <w:spacing w:after="60"/>
        <w:ind w:right="113"/>
        <w:rPr>
          <w:rFonts w:cs="Tahoma"/>
          <w:i/>
          <w:szCs w:val="22"/>
        </w:rPr>
      </w:pPr>
    </w:p>
    <w:p w14:paraId="7E6ED5E3" w14:textId="7D10600B" w:rsidR="00EB68AD" w:rsidRDefault="00EB68AD" w:rsidP="00CB0B53">
      <w:pPr>
        <w:spacing w:after="60"/>
        <w:ind w:right="113"/>
        <w:rPr>
          <w:rFonts w:cs="Tahoma"/>
          <w:i/>
          <w:szCs w:val="22"/>
        </w:rPr>
      </w:pPr>
    </w:p>
    <w:sectPr w:rsidR="00EB68AD" w:rsidSect="009477D3">
      <w:headerReference w:type="default" r:id="rId14"/>
      <w:footerReference w:type="default" r:id="rId15"/>
      <w:headerReference w:type="first" r:id="rId16"/>
      <w:footerReference w:type="first" r:id="rId17"/>
      <w:pgSz w:w="11906" w:h="16838"/>
      <w:pgMar w:top="709" w:right="1276" w:bottom="357" w:left="902"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C799" w14:textId="77777777" w:rsidR="003152AF" w:rsidRDefault="003152AF">
      <w:r>
        <w:separator/>
      </w:r>
    </w:p>
  </w:endnote>
  <w:endnote w:type="continuationSeparator" w:id="0">
    <w:p w14:paraId="21D9C0C4" w14:textId="77777777" w:rsidR="003152AF" w:rsidRDefault="0031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Arial Unicode MS"/>
    <w:panose1 w:val="020B0300000000000000"/>
    <w:charset w:val="80"/>
    <w:family w:val="auto"/>
    <w:pitch w:val="variable"/>
    <w:sig w:usb0="01000000" w:usb1="00000000" w:usb2="07040001"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731955"/>
      <w:docPartObj>
        <w:docPartGallery w:val="Page Numbers (Bottom of Page)"/>
        <w:docPartUnique/>
      </w:docPartObj>
    </w:sdtPr>
    <w:sdtEndPr>
      <w:rPr>
        <w:rFonts w:asciiTheme="majorHAnsi" w:hAnsiTheme="majorHAnsi" w:cstheme="majorHAnsi"/>
        <w:noProof/>
        <w:sz w:val="22"/>
      </w:rPr>
    </w:sdtEndPr>
    <w:sdtContent>
      <w:p w14:paraId="552E8F12" w14:textId="77777777" w:rsidR="00691AEC" w:rsidRPr="005D09F2" w:rsidRDefault="00691AEC">
        <w:pPr>
          <w:pStyle w:val="Footer"/>
          <w:jc w:val="center"/>
          <w:rPr>
            <w:rFonts w:asciiTheme="majorHAnsi" w:hAnsiTheme="majorHAnsi" w:cstheme="majorHAnsi"/>
            <w:sz w:val="22"/>
          </w:rPr>
        </w:pPr>
        <w:r w:rsidRPr="005D09F2">
          <w:rPr>
            <w:rFonts w:asciiTheme="majorHAnsi" w:hAnsiTheme="majorHAnsi" w:cstheme="majorHAnsi"/>
            <w:sz w:val="22"/>
          </w:rPr>
          <w:fldChar w:fldCharType="begin"/>
        </w:r>
        <w:r w:rsidRPr="005D09F2">
          <w:rPr>
            <w:rFonts w:asciiTheme="majorHAnsi" w:hAnsiTheme="majorHAnsi" w:cstheme="majorHAnsi"/>
            <w:sz w:val="22"/>
          </w:rPr>
          <w:instrText xml:space="preserve"> PAGE   \* MERGEFORMAT </w:instrText>
        </w:r>
        <w:r w:rsidRPr="005D09F2">
          <w:rPr>
            <w:rFonts w:asciiTheme="majorHAnsi" w:hAnsiTheme="majorHAnsi" w:cstheme="majorHAnsi"/>
            <w:sz w:val="22"/>
          </w:rPr>
          <w:fldChar w:fldCharType="separate"/>
        </w:r>
        <w:r>
          <w:rPr>
            <w:rFonts w:asciiTheme="majorHAnsi" w:hAnsiTheme="majorHAnsi" w:cstheme="majorHAnsi"/>
            <w:noProof/>
            <w:sz w:val="22"/>
          </w:rPr>
          <w:t>2</w:t>
        </w:r>
        <w:r w:rsidRPr="005D09F2">
          <w:rPr>
            <w:rFonts w:asciiTheme="majorHAnsi" w:hAnsiTheme="majorHAnsi" w:cstheme="majorHAnsi"/>
            <w:noProof/>
            <w:sz w:val="22"/>
          </w:rPr>
          <w:fldChar w:fldCharType="end"/>
        </w:r>
      </w:p>
    </w:sdtContent>
  </w:sdt>
  <w:p w14:paraId="763398C7" w14:textId="77777777" w:rsidR="00691AEC" w:rsidRDefault="0069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8BCC" w14:textId="181CF46B" w:rsidR="00691AEC" w:rsidRDefault="00691AEC" w:rsidP="00437AF9">
    <w:pPr>
      <w:pStyle w:val="Footer"/>
      <w:jc w:val="right"/>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A629" w14:textId="6C4811A8" w:rsidR="00691AEC" w:rsidRDefault="00691AEC" w:rsidP="00437AF9">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048F" w14:textId="77777777" w:rsidR="003152AF" w:rsidRDefault="003152AF">
      <w:r>
        <w:separator/>
      </w:r>
    </w:p>
  </w:footnote>
  <w:footnote w:type="continuationSeparator" w:id="0">
    <w:p w14:paraId="435490FA" w14:textId="77777777" w:rsidR="003152AF" w:rsidRDefault="0031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9CA7" w14:textId="29D96B70" w:rsidR="00691AEC" w:rsidRDefault="00691AEC" w:rsidP="00FC4FA6"/>
  <w:p w14:paraId="7832B0BD" w14:textId="77777777" w:rsidR="00691AEC" w:rsidRDefault="0069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2C0" w14:textId="2F5E3C5E" w:rsidR="00691AEC" w:rsidRPr="001816C9" w:rsidRDefault="00691AEC" w:rsidP="0018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29D"/>
    <w:multiLevelType w:val="hybridMultilevel"/>
    <w:tmpl w:val="BDD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2CD"/>
    <w:multiLevelType w:val="hybridMultilevel"/>
    <w:tmpl w:val="FA9824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D2674"/>
    <w:multiLevelType w:val="hybridMultilevel"/>
    <w:tmpl w:val="601A224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1F5266B"/>
    <w:multiLevelType w:val="hybridMultilevel"/>
    <w:tmpl w:val="36D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66C2"/>
    <w:multiLevelType w:val="hybridMultilevel"/>
    <w:tmpl w:val="885CCBE8"/>
    <w:lvl w:ilvl="0" w:tplc="6B0E521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B214EA"/>
    <w:multiLevelType w:val="hybridMultilevel"/>
    <w:tmpl w:val="38F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0AB8"/>
    <w:multiLevelType w:val="hybridMultilevel"/>
    <w:tmpl w:val="69B819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7D14D4"/>
    <w:multiLevelType w:val="hybridMultilevel"/>
    <w:tmpl w:val="447A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5D15"/>
    <w:multiLevelType w:val="hybridMultilevel"/>
    <w:tmpl w:val="551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670FE"/>
    <w:multiLevelType w:val="hybridMultilevel"/>
    <w:tmpl w:val="EC7AC0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9EC5488"/>
    <w:multiLevelType w:val="hybridMultilevel"/>
    <w:tmpl w:val="375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511E"/>
    <w:multiLevelType w:val="hybridMultilevel"/>
    <w:tmpl w:val="1812DE2C"/>
    <w:lvl w:ilvl="0" w:tplc="E1C49BA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1600B5"/>
    <w:multiLevelType w:val="hybridMultilevel"/>
    <w:tmpl w:val="A230B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272ACD"/>
    <w:multiLevelType w:val="hybridMultilevel"/>
    <w:tmpl w:val="815624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5D7638B0"/>
    <w:multiLevelType w:val="hybridMultilevel"/>
    <w:tmpl w:val="B34E5C18"/>
    <w:lvl w:ilvl="0" w:tplc="FFFFFFFF">
      <w:start w:val="1"/>
      <w:numFmt w:val="bullet"/>
      <w:lvlText w:val=""/>
      <w:lvlJc w:val="left"/>
      <w:pPr>
        <w:ind w:left="1827" w:hanging="360"/>
      </w:pPr>
      <w:rPr>
        <w:rFonts w:ascii="Symbol" w:hAnsi="Symbol" w:hint="default"/>
      </w:rPr>
    </w:lvl>
    <w:lvl w:ilvl="1" w:tplc="FFFFFFFF">
      <w:start w:val="1"/>
      <w:numFmt w:val="bullet"/>
      <w:lvlText w:val="o"/>
      <w:lvlJc w:val="left"/>
      <w:pPr>
        <w:tabs>
          <w:tab w:val="num" w:pos="2547"/>
        </w:tabs>
        <w:ind w:left="2547" w:hanging="360"/>
      </w:pPr>
      <w:rPr>
        <w:rFonts w:ascii="Courier New" w:hAnsi="Courier New" w:cs="Courier New" w:hint="default"/>
      </w:rPr>
    </w:lvl>
    <w:lvl w:ilvl="2" w:tplc="FFFFFFFF" w:tentative="1">
      <w:start w:val="1"/>
      <w:numFmt w:val="bullet"/>
      <w:lvlText w:val=""/>
      <w:lvlJc w:val="left"/>
      <w:pPr>
        <w:tabs>
          <w:tab w:val="num" w:pos="3267"/>
        </w:tabs>
        <w:ind w:left="3267" w:hanging="360"/>
      </w:pPr>
      <w:rPr>
        <w:rFonts w:ascii="Wingdings" w:hAnsi="Wingdings" w:hint="default"/>
      </w:rPr>
    </w:lvl>
    <w:lvl w:ilvl="3" w:tplc="FFFFFFFF" w:tentative="1">
      <w:start w:val="1"/>
      <w:numFmt w:val="bullet"/>
      <w:lvlText w:val=""/>
      <w:lvlJc w:val="left"/>
      <w:pPr>
        <w:tabs>
          <w:tab w:val="num" w:pos="3987"/>
        </w:tabs>
        <w:ind w:left="3987" w:hanging="360"/>
      </w:pPr>
      <w:rPr>
        <w:rFonts w:ascii="Symbol" w:hAnsi="Symbol" w:hint="default"/>
      </w:rPr>
    </w:lvl>
    <w:lvl w:ilvl="4" w:tplc="FFFFFFFF" w:tentative="1">
      <w:start w:val="1"/>
      <w:numFmt w:val="bullet"/>
      <w:lvlText w:val="o"/>
      <w:lvlJc w:val="left"/>
      <w:pPr>
        <w:tabs>
          <w:tab w:val="num" w:pos="4707"/>
        </w:tabs>
        <w:ind w:left="4707" w:hanging="360"/>
      </w:pPr>
      <w:rPr>
        <w:rFonts w:ascii="Courier New" w:hAnsi="Courier New" w:cs="Courier New" w:hint="default"/>
      </w:rPr>
    </w:lvl>
    <w:lvl w:ilvl="5" w:tplc="FFFFFFFF" w:tentative="1">
      <w:start w:val="1"/>
      <w:numFmt w:val="bullet"/>
      <w:lvlText w:val=""/>
      <w:lvlJc w:val="left"/>
      <w:pPr>
        <w:tabs>
          <w:tab w:val="num" w:pos="5427"/>
        </w:tabs>
        <w:ind w:left="5427" w:hanging="360"/>
      </w:pPr>
      <w:rPr>
        <w:rFonts w:ascii="Wingdings" w:hAnsi="Wingdings" w:hint="default"/>
      </w:rPr>
    </w:lvl>
    <w:lvl w:ilvl="6" w:tplc="FFFFFFFF" w:tentative="1">
      <w:start w:val="1"/>
      <w:numFmt w:val="bullet"/>
      <w:lvlText w:val=""/>
      <w:lvlJc w:val="left"/>
      <w:pPr>
        <w:tabs>
          <w:tab w:val="num" w:pos="6147"/>
        </w:tabs>
        <w:ind w:left="6147" w:hanging="360"/>
      </w:pPr>
      <w:rPr>
        <w:rFonts w:ascii="Symbol" w:hAnsi="Symbol" w:hint="default"/>
      </w:rPr>
    </w:lvl>
    <w:lvl w:ilvl="7" w:tplc="FFFFFFFF" w:tentative="1">
      <w:start w:val="1"/>
      <w:numFmt w:val="bullet"/>
      <w:lvlText w:val="o"/>
      <w:lvlJc w:val="left"/>
      <w:pPr>
        <w:tabs>
          <w:tab w:val="num" w:pos="6867"/>
        </w:tabs>
        <w:ind w:left="6867" w:hanging="360"/>
      </w:pPr>
      <w:rPr>
        <w:rFonts w:ascii="Courier New" w:hAnsi="Courier New" w:cs="Courier New" w:hint="default"/>
      </w:rPr>
    </w:lvl>
    <w:lvl w:ilvl="8" w:tplc="FFFFFFFF" w:tentative="1">
      <w:start w:val="1"/>
      <w:numFmt w:val="bullet"/>
      <w:lvlText w:val=""/>
      <w:lvlJc w:val="left"/>
      <w:pPr>
        <w:tabs>
          <w:tab w:val="num" w:pos="7587"/>
        </w:tabs>
        <w:ind w:left="7587" w:hanging="360"/>
      </w:pPr>
      <w:rPr>
        <w:rFonts w:ascii="Wingdings" w:hAnsi="Wingdings" w:hint="default"/>
      </w:rPr>
    </w:lvl>
  </w:abstractNum>
  <w:abstractNum w:abstractNumId="15" w15:restartNumberingAfterBreak="0">
    <w:nsid w:val="622D2F43"/>
    <w:multiLevelType w:val="hybridMultilevel"/>
    <w:tmpl w:val="9C4ECC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275BF"/>
    <w:multiLevelType w:val="hybridMultilevel"/>
    <w:tmpl w:val="BBD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805A4"/>
    <w:multiLevelType w:val="hybridMultilevel"/>
    <w:tmpl w:val="0AA00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E5EFF"/>
    <w:multiLevelType w:val="hybridMultilevel"/>
    <w:tmpl w:val="5972E5B8"/>
    <w:lvl w:ilvl="0" w:tplc="62446294">
      <w:start w:val="1"/>
      <w:numFmt w:val="lowerRoman"/>
      <w:lvlText w:val="(%1)"/>
      <w:lvlJc w:val="left"/>
      <w:pPr>
        <w:ind w:left="-131" w:hanging="360"/>
      </w:pPr>
      <w:rPr>
        <w:rFonts w:ascii="Arial" w:eastAsia="Times New Roman" w:hAnsi="Arial" w:cs="Arial"/>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19" w15:restartNumberingAfterBreak="0">
    <w:nsid w:val="6C5A027C"/>
    <w:multiLevelType w:val="hybridMultilevel"/>
    <w:tmpl w:val="DD3A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16E32"/>
    <w:multiLevelType w:val="hybridMultilevel"/>
    <w:tmpl w:val="6BB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7"/>
  </w:num>
  <w:num w:numId="5">
    <w:abstractNumId w:val="8"/>
  </w:num>
  <w:num w:numId="6">
    <w:abstractNumId w:val="15"/>
  </w:num>
  <w:num w:numId="7">
    <w:abstractNumId w:val="9"/>
  </w:num>
  <w:num w:numId="8">
    <w:abstractNumId w:val="13"/>
  </w:num>
  <w:num w:numId="9">
    <w:abstractNumId w:val="2"/>
  </w:num>
  <w:num w:numId="10">
    <w:abstractNumId w:val="16"/>
  </w:num>
  <w:num w:numId="11">
    <w:abstractNumId w:val="3"/>
  </w:num>
  <w:num w:numId="12">
    <w:abstractNumId w:val="19"/>
  </w:num>
  <w:num w:numId="13">
    <w:abstractNumId w:val="7"/>
  </w:num>
  <w:num w:numId="14">
    <w:abstractNumId w:val="5"/>
  </w:num>
  <w:num w:numId="15">
    <w:abstractNumId w:val="0"/>
  </w:num>
  <w:num w:numId="16">
    <w:abstractNumId w:val="20"/>
  </w:num>
  <w:num w:numId="17">
    <w:abstractNumId w:val="10"/>
  </w:num>
  <w:num w:numId="18">
    <w:abstractNumId w:val="18"/>
  </w:num>
  <w:num w:numId="19">
    <w:abstractNumId w:val="4"/>
  </w:num>
  <w:num w:numId="20">
    <w:abstractNumId w:val="11"/>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3C"/>
    <w:rsid w:val="0001209D"/>
    <w:rsid w:val="00015BEE"/>
    <w:rsid w:val="000212DF"/>
    <w:rsid w:val="0002600D"/>
    <w:rsid w:val="000266FA"/>
    <w:rsid w:val="00032488"/>
    <w:rsid w:val="0004043C"/>
    <w:rsid w:val="00053E0D"/>
    <w:rsid w:val="00057535"/>
    <w:rsid w:val="00063E00"/>
    <w:rsid w:val="000744D9"/>
    <w:rsid w:val="000801C2"/>
    <w:rsid w:val="0008568C"/>
    <w:rsid w:val="0009737D"/>
    <w:rsid w:val="000A1D15"/>
    <w:rsid w:val="000B64FF"/>
    <w:rsid w:val="000C5C33"/>
    <w:rsid w:val="000D0F9B"/>
    <w:rsid w:val="000D2486"/>
    <w:rsid w:val="000E73AE"/>
    <w:rsid w:val="0010050E"/>
    <w:rsid w:val="001015CE"/>
    <w:rsid w:val="0010476C"/>
    <w:rsid w:val="00111ADD"/>
    <w:rsid w:val="0011412E"/>
    <w:rsid w:val="0012662D"/>
    <w:rsid w:val="00143D22"/>
    <w:rsid w:val="001452A4"/>
    <w:rsid w:val="00157219"/>
    <w:rsid w:val="00170585"/>
    <w:rsid w:val="00175F96"/>
    <w:rsid w:val="001816C9"/>
    <w:rsid w:val="00186231"/>
    <w:rsid w:val="001942B0"/>
    <w:rsid w:val="001A2BE8"/>
    <w:rsid w:val="001A5A51"/>
    <w:rsid w:val="001B7E33"/>
    <w:rsid w:val="001D4212"/>
    <w:rsid w:val="001E40A9"/>
    <w:rsid w:val="001F39CE"/>
    <w:rsid w:val="00201EBA"/>
    <w:rsid w:val="002148FB"/>
    <w:rsid w:val="00220199"/>
    <w:rsid w:val="00222154"/>
    <w:rsid w:val="00222CC2"/>
    <w:rsid w:val="00225FD6"/>
    <w:rsid w:val="002316C7"/>
    <w:rsid w:val="00233FE8"/>
    <w:rsid w:val="002345B6"/>
    <w:rsid w:val="00234729"/>
    <w:rsid w:val="0024129A"/>
    <w:rsid w:val="00243C1A"/>
    <w:rsid w:val="00251FDD"/>
    <w:rsid w:val="00264AAD"/>
    <w:rsid w:val="00273E27"/>
    <w:rsid w:val="002755D4"/>
    <w:rsid w:val="00277462"/>
    <w:rsid w:val="00294100"/>
    <w:rsid w:val="002C7423"/>
    <w:rsid w:val="002D1D3F"/>
    <w:rsid w:val="002E067F"/>
    <w:rsid w:val="003052C0"/>
    <w:rsid w:val="00310DB3"/>
    <w:rsid w:val="00313AC6"/>
    <w:rsid w:val="003152AF"/>
    <w:rsid w:val="003353DF"/>
    <w:rsid w:val="00337E2A"/>
    <w:rsid w:val="003656F1"/>
    <w:rsid w:val="0036739B"/>
    <w:rsid w:val="00375397"/>
    <w:rsid w:val="0037730D"/>
    <w:rsid w:val="0037763C"/>
    <w:rsid w:val="0038239F"/>
    <w:rsid w:val="003A0E03"/>
    <w:rsid w:val="003A584F"/>
    <w:rsid w:val="003B3F1A"/>
    <w:rsid w:val="003B7265"/>
    <w:rsid w:val="003B7266"/>
    <w:rsid w:val="003C2DFA"/>
    <w:rsid w:val="003C37E7"/>
    <w:rsid w:val="003D409E"/>
    <w:rsid w:val="003D4A9B"/>
    <w:rsid w:val="003E2CAF"/>
    <w:rsid w:val="003E32C2"/>
    <w:rsid w:val="003E5FF0"/>
    <w:rsid w:val="003F4492"/>
    <w:rsid w:val="004178EF"/>
    <w:rsid w:val="00423898"/>
    <w:rsid w:val="00437AF9"/>
    <w:rsid w:val="00442C74"/>
    <w:rsid w:val="0045186B"/>
    <w:rsid w:val="0046271C"/>
    <w:rsid w:val="00463537"/>
    <w:rsid w:val="00481807"/>
    <w:rsid w:val="004B7DE9"/>
    <w:rsid w:val="004C2817"/>
    <w:rsid w:val="004C379C"/>
    <w:rsid w:val="004D0F05"/>
    <w:rsid w:val="004F222E"/>
    <w:rsid w:val="004F3714"/>
    <w:rsid w:val="004F5088"/>
    <w:rsid w:val="00502ABC"/>
    <w:rsid w:val="00505E91"/>
    <w:rsid w:val="00517081"/>
    <w:rsid w:val="00521D9E"/>
    <w:rsid w:val="0052360B"/>
    <w:rsid w:val="00547881"/>
    <w:rsid w:val="005502C8"/>
    <w:rsid w:val="0055738C"/>
    <w:rsid w:val="00561883"/>
    <w:rsid w:val="00563367"/>
    <w:rsid w:val="0059088F"/>
    <w:rsid w:val="00591A46"/>
    <w:rsid w:val="005B2871"/>
    <w:rsid w:val="005C16C3"/>
    <w:rsid w:val="005C5777"/>
    <w:rsid w:val="005C7DEC"/>
    <w:rsid w:val="005D69C5"/>
    <w:rsid w:val="005E1218"/>
    <w:rsid w:val="005E1F8D"/>
    <w:rsid w:val="005E2C23"/>
    <w:rsid w:val="005F25CD"/>
    <w:rsid w:val="005F388F"/>
    <w:rsid w:val="006000D9"/>
    <w:rsid w:val="006119D7"/>
    <w:rsid w:val="00611D91"/>
    <w:rsid w:val="006353EC"/>
    <w:rsid w:val="006469D9"/>
    <w:rsid w:val="006605B6"/>
    <w:rsid w:val="0066171E"/>
    <w:rsid w:val="00661BC7"/>
    <w:rsid w:val="006720A1"/>
    <w:rsid w:val="00686F9D"/>
    <w:rsid w:val="00691AEC"/>
    <w:rsid w:val="00692695"/>
    <w:rsid w:val="006A0516"/>
    <w:rsid w:val="006A7A82"/>
    <w:rsid w:val="006B0147"/>
    <w:rsid w:val="006B7C33"/>
    <w:rsid w:val="006D0234"/>
    <w:rsid w:val="006F79E8"/>
    <w:rsid w:val="006F7D4D"/>
    <w:rsid w:val="00702981"/>
    <w:rsid w:val="0070336B"/>
    <w:rsid w:val="00711C96"/>
    <w:rsid w:val="00713BBA"/>
    <w:rsid w:val="00714EF4"/>
    <w:rsid w:val="00742F48"/>
    <w:rsid w:val="00747D9C"/>
    <w:rsid w:val="007652A2"/>
    <w:rsid w:val="00772FDD"/>
    <w:rsid w:val="00780006"/>
    <w:rsid w:val="00790366"/>
    <w:rsid w:val="007D1B8A"/>
    <w:rsid w:val="007E01DB"/>
    <w:rsid w:val="007E2E82"/>
    <w:rsid w:val="007F6F0E"/>
    <w:rsid w:val="008005F6"/>
    <w:rsid w:val="00806EF7"/>
    <w:rsid w:val="008119F0"/>
    <w:rsid w:val="00812BBF"/>
    <w:rsid w:val="008249AF"/>
    <w:rsid w:val="008311E6"/>
    <w:rsid w:val="00853347"/>
    <w:rsid w:val="00865611"/>
    <w:rsid w:val="0087434E"/>
    <w:rsid w:val="0087720D"/>
    <w:rsid w:val="00877BEB"/>
    <w:rsid w:val="008A3435"/>
    <w:rsid w:val="008B4D2E"/>
    <w:rsid w:val="008C4933"/>
    <w:rsid w:val="008D198C"/>
    <w:rsid w:val="00904F85"/>
    <w:rsid w:val="0090647B"/>
    <w:rsid w:val="00906B80"/>
    <w:rsid w:val="009077F4"/>
    <w:rsid w:val="00915A8A"/>
    <w:rsid w:val="00926406"/>
    <w:rsid w:val="009477D3"/>
    <w:rsid w:val="00950730"/>
    <w:rsid w:val="0098429C"/>
    <w:rsid w:val="009865BA"/>
    <w:rsid w:val="009A12F3"/>
    <w:rsid w:val="009C6ACD"/>
    <w:rsid w:val="009D554D"/>
    <w:rsid w:val="00A123CA"/>
    <w:rsid w:val="00A27328"/>
    <w:rsid w:val="00A347D9"/>
    <w:rsid w:val="00A41ECB"/>
    <w:rsid w:val="00A53E96"/>
    <w:rsid w:val="00A63A2E"/>
    <w:rsid w:val="00A7062A"/>
    <w:rsid w:val="00A70C65"/>
    <w:rsid w:val="00A844E6"/>
    <w:rsid w:val="00A90545"/>
    <w:rsid w:val="00A91B06"/>
    <w:rsid w:val="00A9577B"/>
    <w:rsid w:val="00AC1AC5"/>
    <w:rsid w:val="00AC6808"/>
    <w:rsid w:val="00AD3597"/>
    <w:rsid w:val="00AD3744"/>
    <w:rsid w:val="00AD59E8"/>
    <w:rsid w:val="00AD5C58"/>
    <w:rsid w:val="00AE1E1A"/>
    <w:rsid w:val="00AE2D21"/>
    <w:rsid w:val="00AE5CBD"/>
    <w:rsid w:val="00B14E93"/>
    <w:rsid w:val="00B26430"/>
    <w:rsid w:val="00B30A6A"/>
    <w:rsid w:val="00B32058"/>
    <w:rsid w:val="00B3259A"/>
    <w:rsid w:val="00B424EC"/>
    <w:rsid w:val="00B65906"/>
    <w:rsid w:val="00B66421"/>
    <w:rsid w:val="00B82361"/>
    <w:rsid w:val="00B92D15"/>
    <w:rsid w:val="00B9625F"/>
    <w:rsid w:val="00BA6F0C"/>
    <w:rsid w:val="00BA71D2"/>
    <w:rsid w:val="00BC46F1"/>
    <w:rsid w:val="00BD26A0"/>
    <w:rsid w:val="00BD3C63"/>
    <w:rsid w:val="00BE1AC6"/>
    <w:rsid w:val="00BE7AB8"/>
    <w:rsid w:val="00BF5E60"/>
    <w:rsid w:val="00C16313"/>
    <w:rsid w:val="00C25E07"/>
    <w:rsid w:val="00C33D77"/>
    <w:rsid w:val="00C607CE"/>
    <w:rsid w:val="00C6209B"/>
    <w:rsid w:val="00C6287E"/>
    <w:rsid w:val="00C82228"/>
    <w:rsid w:val="00CB0B53"/>
    <w:rsid w:val="00CB6F86"/>
    <w:rsid w:val="00CC5D19"/>
    <w:rsid w:val="00CD1BB9"/>
    <w:rsid w:val="00CD51ED"/>
    <w:rsid w:val="00CF175C"/>
    <w:rsid w:val="00CF4D51"/>
    <w:rsid w:val="00CF4E10"/>
    <w:rsid w:val="00CF7C0F"/>
    <w:rsid w:val="00D12E3A"/>
    <w:rsid w:val="00D20D45"/>
    <w:rsid w:val="00D26A9C"/>
    <w:rsid w:val="00D426AC"/>
    <w:rsid w:val="00D513C8"/>
    <w:rsid w:val="00D552F8"/>
    <w:rsid w:val="00D573D4"/>
    <w:rsid w:val="00D62815"/>
    <w:rsid w:val="00D801D4"/>
    <w:rsid w:val="00D90D61"/>
    <w:rsid w:val="00D946A9"/>
    <w:rsid w:val="00DA4E18"/>
    <w:rsid w:val="00DA65EB"/>
    <w:rsid w:val="00DD592B"/>
    <w:rsid w:val="00DE034B"/>
    <w:rsid w:val="00DE4FF6"/>
    <w:rsid w:val="00DF3DBC"/>
    <w:rsid w:val="00E011A7"/>
    <w:rsid w:val="00E017C4"/>
    <w:rsid w:val="00E06992"/>
    <w:rsid w:val="00E11B01"/>
    <w:rsid w:val="00E14D47"/>
    <w:rsid w:val="00E25B3C"/>
    <w:rsid w:val="00E44028"/>
    <w:rsid w:val="00E54D3D"/>
    <w:rsid w:val="00E569B8"/>
    <w:rsid w:val="00E63115"/>
    <w:rsid w:val="00E8098D"/>
    <w:rsid w:val="00E94451"/>
    <w:rsid w:val="00EA5E51"/>
    <w:rsid w:val="00EB68AD"/>
    <w:rsid w:val="00EE1FC7"/>
    <w:rsid w:val="00EF1413"/>
    <w:rsid w:val="00EF4755"/>
    <w:rsid w:val="00F0371D"/>
    <w:rsid w:val="00F122D6"/>
    <w:rsid w:val="00F14975"/>
    <w:rsid w:val="00F2235E"/>
    <w:rsid w:val="00F2470A"/>
    <w:rsid w:val="00F247B4"/>
    <w:rsid w:val="00F27F08"/>
    <w:rsid w:val="00F6360E"/>
    <w:rsid w:val="00F84945"/>
    <w:rsid w:val="00F8694D"/>
    <w:rsid w:val="00F92648"/>
    <w:rsid w:val="00FA4B88"/>
    <w:rsid w:val="00FA737D"/>
    <w:rsid w:val="00FB4070"/>
    <w:rsid w:val="00FC4FA6"/>
    <w:rsid w:val="00FD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82285C"/>
  <w15:docId w15:val="{80A7B043-8FA5-4F11-93DA-002F1DA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7D4D"/>
    <w:rPr>
      <w:rFonts w:ascii="Verdana" w:hAnsi="Verdana"/>
      <w:sz w:val="22"/>
      <w:lang w:val="en-GB"/>
    </w:rPr>
  </w:style>
  <w:style w:type="paragraph" w:styleId="Heading1">
    <w:name w:val="heading 1"/>
    <w:basedOn w:val="Normal"/>
    <w:next w:val="Normal"/>
    <w:autoRedefine/>
    <w:qFormat/>
    <w:rsid w:val="00EF1413"/>
    <w:pPr>
      <w:keepNext/>
      <w:tabs>
        <w:tab w:val="left" w:pos="993"/>
        <w:tab w:val="right" w:pos="9070"/>
      </w:tabs>
      <w:outlineLvl w:val="0"/>
    </w:pPr>
    <w:rPr>
      <w:rFonts w:cs="Arial"/>
      <w:bCs/>
      <w:kern w:val="32"/>
      <w:sz w:val="56"/>
      <w:szCs w:val="32"/>
    </w:rPr>
  </w:style>
  <w:style w:type="paragraph" w:styleId="Heading2">
    <w:name w:val="heading 2"/>
    <w:basedOn w:val="Normal"/>
    <w:next w:val="Normal"/>
    <w:link w:val="Heading2Char"/>
    <w:qFormat/>
    <w:rsid w:val="000F7E10"/>
    <w:pPr>
      <w:keepNext/>
      <w:outlineLvl w:val="1"/>
    </w:pPr>
    <w:rPr>
      <w:rFonts w:cs="Arial"/>
      <w:bCs/>
      <w:iCs/>
      <w:sz w:val="36"/>
      <w:szCs w:val="28"/>
    </w:rPr>
  </w:style>
  <w:style w:type="paragraph" w:styleId="Heading3">
    <w:name w:val="heading 3"/>
    <w:basedOn w:val="Normal"/>
    <w:next w:val="Normal"/>
    <w:link w:val="Heading3Char"/>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7E10"/>
    <w:pPr>
      <w:tabs>
        <w:tab w:val="center" w:pos="4153"/>
        <w:tab w:val="right" w:pos="8306"/>
      </w:tabs>
    </w:pPr>
    <w:rPr>
      <w:sz w:val="16"/>
    </w:rPr>
  </w:style>
  <w:style w:type="paragraph" w:styleId="Footer">
    <w:name w:val="footer"/>
    <w:basedOn w:val="Normal"/>
    <w:link w:val="FooterChar"/>
    <w:uiPriority w:val="99"/>
    <w:rsid w:val="000F7E10"/>
    <w:pPr>
      <w:tabs>
        <w:tab w:val="center" w:pos="4153"/>
        <w:tab w:val="right" w:pos="8306"/>
      </w:tabs>
    </w:pPr>
    <w:rPr>
      <w:sz w:val="16"/>
    </w:rPr>
  </w:style>
  <w:style w:type="table" w:styleId="TableGrid">
    <w:name w:val="Table Grid"/>
    <w:basedOn w:val="TableNormal"/>
    <w:uiPriority w:val="59"/>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character" w:customStyle="1" w:styleId="HeaderChar">
    <w:name w:val="Header Char"/>
    <w:link w:val="Header"/>
    <w:rsid w:val="00C9374C"/>
    <w:rPr>
      <w:rFonts w:ascii="Tahoma" w:hAnsi="Tahoma"/>
      <w:sz w:val="16"/>
      <w:lang w:val="en-GB" w:eastAsia="en-US" w:bidi="ar-SA"/>
    </w:rPr>
  </w:style>
  <w:style w:type="character" w:customStyle="1" w:styleId="FooterChar">
    <w:name w:val="Footer Char"/>
    <w:link w:val="Footer"/>
    <w:uiPriority w:val="99"/>
    <w:rsid w:val="006D62AD"/>
    <w:rPr>
      <w:rFonts w:ascii="Tahoma" w:hAnsi="Tahoma"/>
      <w:sz w:val="16"/>
      <w:lang w:val="en-GB" w:eastAsia="en-US" w:bidi="ar-SA"/>
    </w:rPr>
  </w:style>
  <w:style w:type="character" w:styleId="Hyperlink">
    <w:name w:val="Hyperlink"/>
    <w:uiPriority w:val="99"/>
    <w:rsid w:val="005A40BE"/>
    <w:rPr>
      <w:color w:val="0000FF"/>
      <w:u w:val="single"/>
    </w:rPr>
  </w:style>
  <w:style w:type="paragraph" w:styleId="BalloonText">
    <w:name w:val="Balloon Text"/>
    <w:basedOn w:val="Normal"/>
    <w:semiHidden/>
    <w:rsid w:val="002C7131"/>
    <w:rPr>
      <w:rFonts w:cs="Tahoma"/>
      <w:sz w:val="16"/>
      <w:szCs w:val="16"/>
    </w:rPr>
  </w:style>
  <w:style w:type="character" w:customStyle="1" w:styleId="Heading3Char">
    <w:name w:val="Heading 3 Char"/>
    <w:link w:val="Heading3"/>
    <w:rsid w:val="00CF4E10"/>
    <w:rPr>
      <w:rFonts w:ascii="Verdana" w:hAnsi="Verdana" w:cs="Arial"/>
      <w:bCs/>
      <w:sz w:val="28"/>
      <w:szCs w:val="26"/>
      <w:lang w:val="en-GB"/>
    </w:rPr>
  </w:style>
  <w:style w:type="paragraph" w:styleId="ListParagraph">
    <w:name w:val="List Paragraph"/>
    <w:basedOn w:val="Normal"/>
    <w:uiPriority w:val="34"/>
    <w:qFormat/>
    <w:rsid w:val="00661BC7"/>
    <w:pPr>
      <w:spacing w:after="200" w:line="276" w:lineRule="auto"/>
      <w:ind w:left="720"/>
      <w:contextualSpacing/>
    </w:pPr>
    <w:rPr>
      <w:rFonts w:ascii="Calibri" w:eastAsia="Calibri" w:hAnsi="Calibri"/>
      <w:szCs w:val="22"/>
    </w:rPr>
  </w:style>
  <w:style w:type="paragraph" w:styleId="NormalWeb">
    <w:name w:val="Normal (Web)"/>
    <w:basedOn w:val="Normal"/>
    <w:unhideWhenUsed/>
    <w:rsid w:val="00661BC7"/>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661BC7"/>
    <w:rPr>
      <w:rFonts w:ascii="Verdana" w:hAnsi="Verdana" w:cs="Arial"/>
      <w:bCs/>
      <w:iCs/>
      <w:sz w:val="36"/>
      <w:szCs w:val="28"/>
      <w:lang w:val="en-GB"/>
    </w:rPr>
  </w:style>
  <w:style w:type="paragraph" w:styleId="TOCHeading">
    <w:name w:val="TOC Heading"/>
    <w:basedOn w:val="Heading1"/>
    <w:next w:val="Normal"/>
    <w:uiPriority w:val="39"/>
    <w:unhideWhenUsed/>
    <w:qFormat/>
    <w:rsid w:val="00661BC7"/>
    <w:pPr>
      <w:keepLines/>
      <w:tabs>
        <w:tab w:val="clear" w:pos="993"/>
        <w:tab w:val="clear" w:pos="9070"/>
      </w:tabs>
      <w:spacing w:before="480" w:line="276" w:lineRule="auto"/>
      <w:outlineLvl w:val="9"/>
    </w:pPr>
    <w:rPr>
      <w:rFonts w:ascii="Calibri" w:eastAsia="MS Gothic" w:hAnsi="Calibri" w:cs="Times New Roman"/>
      <w:b/>
      <w:color w:val="365F91"/>
      <w:kern w:val="0"/>
      <w:sz w:val="28"/>
      <w:szCs w:val="28"/>
      <w:lang w:val="en-US" w:eastAsia="ja-JP"/>
    </w:rPr>
  </w:style>
  <w:style w:type="character" w:styleId="CommentReference">
    <w:name w:val="annotation reference"/>
    <w:basedOn w:val="DefaultParagraphFont"/>
    <w:rsid w:val="00C6287E"/>
    <w:rPr>
      <w:sz w:val="18"/>
      <w:szCs w:val="18"/>
    </w:rPr>
  </w:style>
  <w:style w:type="paragraph" w:styleId="CommentText">
    <w:name w:val="annotation text"/>
    <w:basedOn w:val="Normal"/>
    <w:link w:val="CommentTextChar"/>
    <w:rsid w:val="00C6287E"/>
    <w:rPr>
      <w:sz w:val="24"/>
      <w:szCs w:val="24"/>
    </w:rPr>
  </w:style>
  <w:style w:type="character" w:customStyle="1" w:styleId="CommentTextChar">
    <w:name w:val="Comment Text Char"/>
    <w:basedOn w:val="DefaultParagraphFont"/>
    <w:link w:val="CommentText"/>
    <w:rsid w:val="00C6287E"/>
    <w:rPr>
      <w:rFonts w:ascii="Verdana" w:hAnsi="Verdana"/>
      <w:sz w:val="24"/>
      <w:szCs w:val="24"/>
      <w:lang w:val="en-GB"/>
    </w:rPr>
  </w:style>
  <w:style w:type="paragraph" w:styleId="CommentSubject">
    <w:name w:val="annotation subject"/>
    <w:basedOn w:val="CommentText"/>
    <w:next w:val="CommentText"/>
    <w:link w:val="CommentSubjectChar"/>
    <w:rsid w:val="00C6287E"/>
    <w:rPr>
      <w:b/>
      <w:bCs/>
      <w:sz w:val="20"/>
      <w:szCs w:val="20"/>
    </w:rPr>
  </w:style>
  <w:style w:type="character" w:customStyle="1" w:styleId="CommentSubjectChar">
    <w:name w:val="Comment Subject Char"/>
    <w:basedOn w:val="CommentTextChar"/>
    <w:link w:val="CommentSubject"/>
    <w:rsid w:val="00C6287E"/>
    <w:rPr>
      <w:rFonts w:ascii="Verdana" w:hAnsi="Verdana"/>
      <w:b/>
      <w:bCs/>
      <w:sz w:val="24"/>
      <w:szCs w:val="24"/>
      <w:lang w:val="en-GB"/>
    </w:rPr>
  </w:style>
  <w:style w:type="paragraph" w:styleId="Revision">
    <w:name w:val="Revision"/>
    <w:hidden/>
    <w:rsid w:val="00C6287E"/>
    <w:rPr>
      <w:rFonts w:ascii="Verdana" w:hAnsi="Verdana"/>
      <w:sz w:val="22"/>
      <w:lang w:val="en-GB"/>
    </w:rPr>
  </w:style>
  <w:style w:type="paragraph" w:customStyle="1" w:styleId="largebodytext">
    <w:name w:val="large body text"/>
    <w:basedOn w:val="Normal"/>
    <w:rsid w:val="007E2E82"/>
    <w:pPr>
      <w:tabs>
        <w:tab w:val="left" w:pos="227"/>
      </w:tabs>
      <w:spacing w:after="120"/>
    </w:pPr>
    <w:rPr>
      <w:rFonts w:ascii="Arial" w:eastAsia="ヒラギノ角ゴ Pro W3" w:hAnsi="Arial" w:cs="Arial"/>
      <w:color w:val="000000"/>
      <w:sz w:val="24"/>
      <w:szCs w:val="24"/>
    </w:rPr>
  </w:style>
  <w:style w:type="character" w:styleId="Strong">
    <w:name w:val="Strong"/>
    <w:basedOn w:val="DefaultParagraphFont"/>
    <w:uiPriority w:val="22"/>
    <w:qFormat/>
    <w:rsid w:val="00A347D9"/>
    <w:rPr>
      <w:b/>
      <w:bCs/>
    </w:rPr>
  </w:style>
  <w:style w:type="paragraph" w:customStyle="1" w:styleId="xmsonormal">
    <w:name w:val="x_msonormal"/>
    <w:basedOn w:val="Normal"/>
    <w:rsid w:val="0012662D"/>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08568C"/>
    <w:rPr>
      <w:color w:val="605E5C"/>
      <w:shd w:val="clear" w:color="auto" w:fill="E1DFDD"/>
    </w:rPr>
  </w:style>
  <w:style w:type="character" w:styleId="FollowedHyperlink">
    <w:name w:val="FollowedHyperlink"/>
    <w:basedOn w:val="DefaultParagraphFont"/>
    <w:semiHidden/>
    <w:unhideWhenUsed/>
    <w:rsid w:val="00D12E3A"/>
    <w:rPr>
      <w:color w:val="7A68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5539">
      <w:bodyDiv w:val="1"/>
      <w:marLeft w:val="0"/>
      <w:marRight w:val="0"/>
      <w:marTop w:val="0"/>
      <w:marBottom w:val="0"/>
      <w:divBdr>
        <w:top w:val="none" w:sz="0" w:space="0" w:color="auto"/>
        <w:left w:val="none" w:sz="0" w:space="0" w:color="auto"/>
        <w:bottom w:val="none" w:sz="0" w:space="0" w:color="auto"/>
        <w:right w:val="none" w:sz="0" w:space="0" w:color="auto"/>
      </w:divBdr>
    </w:div>
    <w:div w:id="376780107">
      <w:bodyDiv w:val="1"/>
      <w:marLeft w:val="0"/>
      <w:marRight w:val="0"/>
      <w:marTop w:val="0"/>
      <w:marBottom w:val="0"/>
      <w:divBdr>
        <w:top w:val="none" w:sz="0" w:space="0" w:color="auto"/>
        <w:left w:val="none" w:sz="0" w:space="0" w:color="auto"/>
        <w:bottom w:val="none" w:sz="0" w:space="0" w:color="auto"/>
        <w:right w:val="none" w:sz="0" w:space="0" w:color="auto"/>
      </w:divBdr>
    </w:div>
    <w:div w:id="998313392">
      <w:bodyDiv w:val="1"/>
      <w:marLeft w:val="0"/>
      <w:marRight w:val="0"/>
      <w:marTop w:val="0"/>
      <w:marBottom w:val="0"/>
      <w:divBdr>
        <w:top w:val="none" w:sz="0" w:space="0" w:color="auto"/>
        <w:left w:val="none" w:sz="0" w:space="0" w:color="auto"/>
        <w:bottom w:val="none" w:sz="0" w:space="0" w:color="auto"/>
        <w:right w:val="none" w:sz="0" w:space="0" w:color="auto"/>
      </w:divBdr>
    </w:div>
    <w:div w:id="1587961380">
      <w:bodyDiv w:val="1"/>
      <w:marLeft w:val="0"/>
      <w:marRight w:val="0"/>
      <w:marTop w:val="0"/>
      <w:marBottom w:val="0"/>
      <w:divBdr>
        <w:top w:val="none" w:sz="0" w:space="0" w:color="auto"/>
        <w:left w:val="none" w:sz="0" w:space="0" w:color="auto"/>
        <w:bottom w:val="none" w:sz="0" w:space="0" w:color="auto"/>
        <w:right w:val="none" w:sz="0" w:space="0" w:color="auto"/>
      </w:divBdr>
    </w:div>
    <w:div w:id="16656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keen@cie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eh.org/privacy-polic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ieh.org/media/1171/cieh-corporate-strateg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eh.org/about-us/what-we-do/mission-vision-and-corporate-strateg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CIEH%20Electronic%20Letter%20Template(180706).dot" TargetMode="Externa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5281-D9CE-7342-8712-661EAAF4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Settings\c.sowter\Local Settings\Temporary Internet Files\OLK2\CIEH Electronic Letter Template(180706).dot</Template>
  <TotalTime>1</TotalTime>
  <Pages>21</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Electronic headed paper</vt:lpstr>
    </vt:vector>
  </TitlesOfParts>
  <Company/>
  <LinksUpToDate>false</LinksUpToDate>
  <CharactersWithSpaces>24294</CharactersWithSpaces>
  <SharedDoc>false</SharedDoc>
  <HLinks>
    <vt:vector size="6" baseType="variant">
      <vt:variant>
        <vt:i4>4063352</vt:i4>
      </vt:variant>
      <vt:variant>
        <vt:i4>-1</vt:i4>
      </vt:variant>
      <vt:variant>
        <vt:i4>2060</vt:i4>
      </vt:variant>
      <vt:variant>
        <vt:i4>1</vt:i4>
      </vt:variant>
      <vt:variant>
        <vt:lpwstr>TrueForm 60pc 40mm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headed paper</dc:title>
  <dc:subject/>
  <dc:creator>C.Sowter</dc:creator>
  <cp:keywords/>
  <cp:lastModifiedBy>Bradley Barbour</cp:lastModifiedBy>
  <cp:revision>2</cp:revision>
  <cp:lastPrinted>2019-10-13T10:06:00Z</cp:lastPrinted>
  <dcterms:created xsi:type="dcterms:W3CDTF">2019-10-24T11:56:00Z</dcterms:created>
  <dcterms:modified xsi:type="dcterms:W3CDTF">2019-10-24T11:56:00Z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