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C4C9C" w14:textId="77777777" w:rsidR="00563367" w:rsidRDefault="00563367" w:rsidP="00CF4E10">
      <w:bookmarkStart w:id="0" w:name="_GoBack"/>
      <w:bookmarkEnd w:id="0"/>
    </w:p>
    <w:p w14:paraId="1AA9AAB7" w14:textId="434AAE91" w:rsidR="001816C9" w:rsidRPr="001816C9" w:rsidRDefault="00F2470A" w:rsidP="00CF4E10">
      <w:r>
        <w:rPr>
          <w:noProof/>
          <w:lang w:eastAsia="en-GB"/>
        </w:rPr>
        <w:drawing>
          <wp:anchor distT="0" distB="0" distL="114300" distR="114300" simplePos="0" relativeHeight="251672576" behindDoc="0" locked="0" layoutInCell="1" allowOverlap="1" wp14:anchorId="1FBB93FE" wp14:editId="32DF11C7">
            <wp:simplePos x="0" y="0"/>
            <wp:positionH relativeFrom="column">
              <wp:posOffset>3600450</wp:posOffset>
            </wp:positionH>
            <wp:positionV relativeFrom="paragraph">
              <wp:posOffset>19685</wp:posOffset>
            </wp:positionV>
            <wp:extent cx="2774950" cy="1130935"/>
            <wp:effectExtent l="0" t="0" r="6350" b="0"/>
            <wp:wrapTight wrapText="bothSides">
              <wp:wrapPolygon edited="0">
                <wp:start x="0" y="0"/>
                <wp:lineTo x="0" y="21103"/>
                <wp:lineTo x="21501" y="21103"/>
                <wp:lineTo x="2150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EH_2_line_Enhanced_logo_digital.jpg"/>
                    <pic:cNvPicPr/>
                  </pic:nvPicPr>
                  <pic:blipFill>
                    <a:blip r:embed="rId8">
                      <a:extLst>
                        <a:ext uri="{28A0092B-C50C-407E-A947-70E740481C1C}">
                          <a14:useLocalDpi xmlns:a14="http://schemas.microsoft.com/office/drawing/2010/main" val="0"/>
                        </a:ext>
                      </a:extLst>
                    </a:blip>
                    <a:stretch>
                      <a:fillRect/>
                    </a:stretch>
                  </pic:blipFill>
                  <pic:spPr>
                    <a:xfrm>
                      <a:off x="0" y="0"/>
                      <a:ext cx="2774950" cy="1130935"/>
                    </a:xfrm>
                    <a:prstGeom prst="rect">
                      <a:avLst/>
                    </a:prstGeom>
                  </pic:spPr>
                </pic:pic>
              </a:graphicData>
            </a:graphic>
            <wp14:sizeRelH relativeFrom="page">
              <wp14:pctWidth>0</wp14:pctWidth>
            </wp14:sizeRelH>
            <wp14:sizeRelV relativeFrom="page">
              <wp14:pctHeight>0</wp14:pctHeight>
            </wp14:sizeRelV>
          </wp:anchor>
        </w:drawing>
      </w:r>
    </w:p>
    <w:p w14:paraId="7A06F3C9" w14:textId="6DC794EC" w:rsidR="001816C9" w:rsidRPr="001816C9" w:rsidRDefault="001816C9" w:rsidP="00CF4E10"/>
    <w:p w14:paraId="77C366E5" w14:textId="5DB809C5" w:rsidR="001816C9" w:rsidRDefault="001816C9" w:rsidP="00CF4E10"/>
    <w:p w14:paraId="4FA95FEE" w14:textId="138CE77E" w:rsidR="00CB0B53" w:rsidRDefault="00CB0B53" w:rsidP="00CF4E10"/>
    <w:p w14:paraId="7343068E" w14:textId="2D9FCC0F" w:rsidR="00CB0B53" w:rsidRPr="00201EBA" w:rsidRDefault="00CB0B53" w:rsidP="00CB0B53">
      <w:pPr>
        <w:ind w:left="540"/>
        <w:rPr>
          <w:rFonts w:eastAsia="Batang" w:cs="Arial"/>
          <w:b/>
          <w:color w:val="000000"/>
          <w:sz w:val="48"/>
          <w:szCs w:val="48"/>
          <w:lang w:eastAsia="en-GB"/>
        </w:rPr>
      </w:pPr>
    </w:p>
    <w:p w14:paraId="6D5F5D36" w14:textId="20765E89" w:rsidR="00CB0B53" w:rsidRDefault="00CB0B53" w:rsidP="00CB0B53">
      <w:pPr>
        <w:ind w:left="540"/>
        <w:rPr>
          <w:rFonts w:eastAsia="Batang" w:cs="Arial"/>
          <w:b/>
          <w:color w:val="000000"/>
          <w:sz w:val="48"/>
          <w:szCs w:val="48"/>
          <w:lang w:eastAsia="en-GB"/>
        </w:rPr>
      </w:pPr>
    </w:p>
    <w:p w14:paraId="6F6CE341" w14:textId="77777777" w:rsidR="004C2817" w:rsidRDefault="004C2817" w:rsidP="00CB0B53">
      <w:pPr>
        <w:ind w:left="540"/>
        <w:rPr>
          <w:rFonts w:eastAsia="Batang" w:cs="Tahoma"/>
          <w:b/>
          <w:color w:val="000000"/>
          <w:sz w:val="36"/>
          <w:szCs w:val="36"/>
          <w:lang w:eastAsia="en-GB"/>
        </w:rPr>
      </w:pPr>
      <w:r>
        <w:rPr>
          <w:rFonts w:eastAsia="Batang" w:cs="Tahoma"/>
          <w:b/>
          <w:color w:val="000000"/>
          <w:sz w:val="36"/>
          <w:szCs w:val="36"/>
          <w:lang w:eastAsia="en-GB"/>
        </w:rPr>
        <w:t>Governance</w:t>
      </w:r>
      <w:r w:rsidR="0008568C">
        <w:rPr>
          <w:rFonts w:eastAsia="Batang" w:cs="Tahoma"/>
          <w:b/>
          <w:color w:val="000000"/>
          <w:sz w:val="36"/>
          <w:szCs w:val="36"/>
          <w:lang w:eastAsia="en-GB"/>
        </w:rPr>
        <w:t xml:space="preserve"> appointments</w:t>
      </w:r>
      <w:r w:rsidR="00CB0B53" w:rsidRPr="00201EBA">
        <w:rPr>
          <w:rFonts w:eastAsia="Batang" w:cs="Tahoma"/>
          <w:b/>
          <w:color w:val="000000"/>
          <w:sz w:val="36"/>
          <w:szCs w:val="36"/>
          <w:lang w:eastAsia="en-GB"/>
        </w:rPr>
        <w:t xml:space="preserve"> </w:t>
      </w:r>
    </w:p>
    <w:p w14:paraId="7E87C28C" w14:textId="0DDFFB21" w:rsidR="00CB0B53" w:rsidRPr="00201EBA" w:rsidRDefault="00CB0B53" w:rsidP="00CB0B53">
      <w:pPr>
        <w:ind w:left="540"/>
        <w:rPr>
          <w:rFonts w:eastAsia="Batang" w:cs="Tahoma"/>
          <w:b/>
          <w:color w:val="000000"/>
          <w:sz w:val="36"/>
          <w:szCs w:val="36"/>
          <w:lang w:eastAsia="en-GB"/>
        </w:rPr>
      </w:pPr>
      <w:r w:rsidRPr="00201EBA">
        <w:rPr>
          <w:rFonts w:eastAsia="Batang" w:cs="Tahoma"/>
          <w:b/>
          <w:color w:val="000000"/>
          <w:sz w:val="36"/>
          <w:szCs w:val="36"/>
          <w:lang w:eastAsia="en-GB"/>
        </w:rPr>
        <w:t xml:space="preserve">information pack </w:t>
      </w:r>
      <w:r w:rsidR="00170585">
        <w:rPr>
          <w:rFonts w:eastAsia="Batang" w:cs="Tahoma"/>
          <w:b/>
          <w:color w:val="000000"/>
          <w:sz w:val="36"/>
          <w:szCs w:val="36"/>
          <w:lang w:eastAsia="en-GB"/>
        </w:rPr>
        <w:t>and application form</w:t>
      </w:r>
    </w:p>
    <w:p w14:paraId="393F5E49" w14:textId="77777777" w:rsidR="00CB0B53" w:rsidRPr="00201EBA" w:rsidRDefault="00CB0B53" w:rsidP="00CB0B53">
      <w:pPr>
        <w:ind w:left="540"/>
        <w:rPr>
          <w:rFonts w:eastAsia="Batang" w:cs="Tahoma"/>
          <w:b/>
          <w:color w:val="000000"/>
          <w:sz w:val="36"/>
          <w:szCs w:val="36"/>
          <w:lang w:eastAsia="en-GB"/>
        </w:rPr>
      </w:pPr>
    </w:p>
    <w:p w14:paraId="524E3294" w14:textId="2C7F1346" w:rsidR="00BF5E60" w:rsidRPr="00A506C4" w:rsidRDefault="00AD59E8" w:rsidP="00284762">
      <w:pPr>
        <w:pStyle w:val="ListParagraph"/>
        <w:numPr>
          <w:ilvl w:val="0"/>
          <w:numId w:val="9"/>
        </w:numPr>
        <w:rPr>
          <w:rFonts w:ascii="Verdana" w:eastAsia="Batang" w:hAnsi="Verdana" w:cs="Tahoma"/>
          <w:color w:val="000000"/>
          <w:sz w:val="36"/>
          <w:szCs w:val="36"/>
          <w:lang w:eastAsia="en-GB"/>
        </w:rPr>
      </w:pPr>
      <w:r w:rsidRPr="00A506C4">
        <w:rPr>
          <w:rFonts w:ascii="Verdana" w:eastAsia="Batang" w:hAnsi="Verdana" w:cs="Tahoma"/>
          <w:color w:val="000000"/>
          <w:sz w:val="36"/>
          <w:szCs w:val="36"/>
          <w:lang w:eastAsia="en-GB"/>
        </w:rPr>
        <w:t>Membership and the Profession Advisory Group</w:t>
      </w:r>
      <w:r w:rsidR="0008568C" w:rsidRPr="00A506C4">
        <w:rPr>
          <w:rFonts w:ascii="Verdana" w:eastAsia="Batang" w:hAnsi="Verdana" w:cs="Tahoma"/>
          <w:color w:val="000000"/>
          <w:sz w:val="36"/>
          <w:szCs w:val="36"/>
          <w:lang w:eastAsia="en-GB"/>
        </w:rPr>
        <w:t xml:space="preserve">, </w:t>
      </w:r>
      <w:r w:rsidR="00CB1E32" w:rsidRPr="00A506C4">
        <w:rPr>
          <w:rFonts w:ascii="Verdana" w:eastAsia="Batang" w:hAnsi="Verdana" w:cs="Tahoma"/>
          <w:color w:val="000000"/>
          <w:sz w:val="36"/>
          <w:szCs w:val="36"/>
          <w:lang w:eastAsia="en-GB"/>
        </w:rPr>
        <w:t>2</w:t>
      </w:r>
      <w:r w:rsidR="0008568C" w:rsidRPr="00A506C4">
        <w:rPr>
          <w:rFonts w:ascii="Verdana" w:eastAsia="Batang" w:hAnsi="Verdana" w:cs="Tahoma"/>
          <w:color w:val="000000"/>
          <w:sz w:val="36"/>
          <w:szCs w:val="36"/>
          <w:lang w:eastAsia="en-GB"/>
        </w:rPr>
        <w:t xml:space="preserve"> roles</w:t>
      </w:r>
      <w:r w:rsidR="00A506C4" w:rsidRPr="00A506C4">
        <w:rPr>
          <w:rFonts w:ascii="Verdana" w:eastAsia="Batang" w:hAnsi="Verdana" w:cs="Tahoma"/>
          <w:color w:val="000000"/>
          <w:sz w:val="36"/>
          <w:szCs w:val="36"/>
          <w:lang w:eastAsia="en-GB"/>
        </w:rPr>
        <w:t xml:space="preserve"> </w:t>
      </w:r>
      <w:r w:rsidR="00337E2A" w:rsidRPr="00A506C4">
        <w:rPr>
          <w:rFonts w:ascii="Verdana" w:eastAsia="Batang" w:hAnsi="Verdana" w:cs="Tahoma"/>
          <w:color w:val="000000"/>
          <w:sz w:val="36"/>
          <w:szCs w:val="36"/>
          <w:lang w:eastAsia="en-GB"/>
        </w:rPr>
        <w:t>(CIEH member</w:t>
      </w:r>
      <w:r w:rsidR="00CB1E32" w:rsidRPr="00A506C4">
        <w:rPr>
          <w:rFonts w:ascii="Verdana" w:eastAsia="Batang" w:hAnsi="Verdana" w:cs="Tahoma"/>
          <w:color w:val="000000"/>
          <w:sz w:val="36"/>
          <w:szCs w:val="36"/>
          <w:lang w:eastAsia="en-GB"/>
        </w:rPr>
        <w:t>s</w:t>
      </w:r>
      <w:r w:rsidR="00337E2A" w:rsidRPr="00A506C4">
        <w:rPr>
          <w:rFonts w:ascii="Verdana" w:eastAsia="Batang" w:hAnsi="Verdana" w:cs="Tahoma"/>
          <w:color w:val="000000"/>
          <w:sz w:val="36"/>
          <w:szCs w:val="36"/>
          <w:lang w:eastAsia="en-GB"/>
        </w:rPr>
        <w:t>)</w:t>
      </w:r>
    </w:p>
    <w:p w14:paraId="3B8C6691" w14:textId="0D60FED2" w:rsidR="00B2183C" w:rsidRDefault="00B2183C" w:rsidP="00B2183C">
      <w:pPr>
        <w:pStyle w:val="ListParagraph"/>
        <w:numPr>
          <w:ilvl w:val="0"/>
          <w:numId w:val="9"/>
        </w:numPr>
        <w:rPr>
          <w:rFonts w:ascii="Verdana" w:eastAsia="Batang" w:hAnsi="Verdana" w:cs="Tahoma"/>
          <w:color w:val="000000"/>
          <w:sz w:val="36"/>
          <w:szCs w:val="36"/>
          <w:lang w:eastAsia="en-GB"/>
        </w:rPr>
      </w:pPr>
      <w:r>
        <w:rPr>
          <w:rFonts w:ascii="Verdana" w:eastAsia="Batang" w:hAnsi="Verdana" w:cs="Tahoma"/>
          <w:color w:val="000000"/>
          <w:sz w:val="36"/>
          <w:szCs w:val="36"/>
          <w:lang w:eastAsia="en-GB"/>
        </w:rPr>
        <w:t>Appointments and Remuneration Committee (One independent member, HR specialist)</w:t>
      </w:r>
    </w:p>
    <w:p w14:paraId="0486BF67" w14:textId="22132D90" w:rsidR="00BF5E60" w:rsidRPr="00CB1E32" w:rsidRDefault="00CB1E32" w:rsidP="00CB1E32">
      <w:pPr>
        <w:pStyle w:val="ListParagraph"/>
        <w:numPr>
          <w:ilvl w:val="0"/>
          <w:numId w:val="9"/>
        </w:numPr>
        <w:rPr>
          <w:rFonts w:ascii="Verdana" w:eastAsia="Batang" w:hAnsi="Verdana" w:cs="Tahoma"/>
          <w:color w:val="000000"/>
          <w:sz w:val="36"/>
          <w:szCs w:val="36"/>
          <w:lang w:eastAsia="en-GB"/>
        </w:rPr>
      </w:pPr>
      <w:r w:rsidRPr="00CB1E32">
        <w:rPr>
          <w:rFonts w:ascii="Verdana" w:eastAsia="Batang" w:hAnsi="Verdana" w:cs="Tahoma"/>
          <w:color w:val="000000"/>
          <w:sz w:val="36"/>
          <w:szCs w:val="36"/>
          <w:lang w:eastAsia="en-GB"/>
        </w:rPr>
        <w:t>Welfare Fund Committee, 2 roles</w:t>
      </w:r>
      <w:r w:rsidR="00A506C4">
        <w:rPr>
          <w:rFonts w:ascii="Verdana" w:eastAsia="Batang" w:hAnsi="Verdana" w:cs="Tahoma"/>
          <w:color w:val="000000"/>
          <w:sz w:val="36"/>
          <w:szCs w:val="36"/>
          <w:lang w:eastAsia="en-GB"/>
        </w:rPr>
        <w:t xml:space="preserve"> </w:t>
      </w:r>
      <w:r w:rsidRPr="00CB1E32">
        <w:rPr>
          <w:rFonts w:ascii="Verdana" w:eastAsia="Batang" w:hAnsi="Verdana" w:cs="Tahoma"/>
          <w:color w:val="000000"/>
          <w:sz w:val="36"/>
          <w:szCs w:val="36"/>
          <w:lang w:eastAsia="en-GB"/>
        </w:rPr>
        <w:t xml:space="preserve">(One CIEH member, one independent member </w:t>
      </w:r>
      <w:r w:rsidR="00A527E0">
        <w:rPr>
          <w:rFonts w:ascii="Verdana" w:eastAsia="Batang" w:hAnsi="Verdana" w:cs="Tahoma"/>
          <w:color w:val="000000"/>
          <w:sz w:val="36"/>
          <w:szCs w:val="36"/>
          <w:lang w:eastAsia="en-GB"/>
        </w:rPr>
        <w:t xml:space="preserve">with </w:t>
      </w:r>
      <w:r w:rsidRPr="00CB1E32">
        <w:rPr>
          <w:rFonts w:ascii="Verdana" w:eastAsia="Batang" w:hAnsi="Verdana" w:cs="Tahoma"/>
          <w:color w:val="000000"/>
          <w:sz w:val="36"/>
          <w:szCs w:val="36"/>
          <w:lang w:eastAsia="en-GB"/>
        </w:rPr>
        <w:t>fundraising experience)</w:t>
      </w:r>
    </w:p>
    <w:p w14:paraId="07770F7A" w14:textId="77777777" w:rsidR="00BF5E60" w:rsidRPr="00BF5E60" w:rsidRDefault="00BF5E60" w:rsidP="00BF5E60">
      <w:pPr>
        <w:pStyle w:val="ListParagraph"/>
        <w:ind w:left="1260"/>
        <w:rPr>
          <w:rFonts w:ascii="Verdana" w:eastAsia="Batang" w:hAnsi="Verdana" w:cs="Tahoma"/>
          <w:color w:val="000000"/>
          <w:sz w:val="36"/>
          <w:szCs w:val="36"/>
          <w:lang w:eastAsia="en-GB"/>
        </w:rPr>
      </w:pPr>
    </w:p>
    <w:p w14:paraId="1CAA77F7" w14:textId="77777777" w:rsidR="0008568C" w:rsidRPr="00201EBA" w:rsidRDefault="0008568C" w:rsidP="00CB0B53">
      <w:pPr>
        <w:spacing w:line="220" w:lineRule="atLeast"/>
        <w:ind w:left="540"/>
        <w:rPr>
          <w:rFonts w:cs="Tahoma"/>
          <w:color w:val="000000"/>
          <w:szCs w:val="22"/>
        </w:rPr>
      </w:pPr>
    </w:p>
    <w:p w14:paraId="7907ADDF" w14:textId="76CED8E4" w:rsidR="00CB0B53" w:rsidRPr="00201EBA" w:rsidRDefault="00CB0B53" w:rsidP="00561883">
      <w:pPr>
        <w:pStyle w:val="ListParagraph"/>
        <w:numPr>
          <w:ilvl w:val="0"/>
          <w:numId w:val="8"/>
        </w:numPr>
        <w:rPr>
          <w:rFonts w:ascii="Verdana" w:hAnsi="Verdana" w:cs="Tahoma"/>
        </w:rPr>
      </w:pPr>
      <w:r w:rsidRPr="00201EBA">
        <w:rPr>
          <w:rFonts w:ascii="Verdana" w:hAnsi="Verdana" w:cs="Tahoma"/>
        </w:rPr>
        <w:t>Application deadline</w:t>
      </w:r>
      <w:r w:rsidR="00220199">
        <w:rPr>
          <w:rFonts w:ascii="Verdana" w:hAnsi="Verdana" w:cs="Tahoma"/>
        </w:rPr>
        <w:t xml:space="preserve"> for all roles</w:t>
      </w:r>
      <w:r w:rsidRPr="00201EBA">
        <w:rPr>
          <w:rFonts w:ascii="Verdana" w:hAnsi="Verdana" w:cs="Tahoma"/>
        </w:rPr>
        <w:t xml:space="preserve"> – 0900,</w:t>
      </w:r>
      <w:r w:rsidR="00D801D4">
        <w:rPr>
          <w:rFonts w:ascii="Verdana" w:hAnsi="Verdana" w:cs="Tahoma"/>
        </w:rPr>
        <w:t xml:space="preserve"> </w:t>
      </w:r>
      <w:r w:rsidR="003E2CAF">
        <w:rPr>
          <w:rFonts w:ascii="Verdana" w:hAnsi="Verdana" w:cs="Tahoma"/>
        </w:rPr>
        <w:t>Friday</w:t>
      </w:r>
      <w:r w:rsidRPr="00201EBA">
        <w:rPr>
          <w:rFonts w:ascii="Verdana" w:hAnsi="Verdana" w:cs="Tahoma"/>
        </w:rPr>
        <w:t xml:space="preserve"> </w:t>
      </w:r>
      <w:r w:rsidR="00CB1E32">
        <w:rPr>
          <w:rFonts w:ascii="Verdana" w:hAnsi="Verdana" w:cs="Tahoma"/>
        </w:rPr>
        <w:t>21 February 2020</w:t>
      </w:r>
      <w:r w:rsidRPr="00201EBA">
        <w:rPr>
          <w:rFonts w:ascii="Verdana" w:hAnsi="Verdana" w:cs="Tahoma"/>
        </w:rPr>
        <w:t xml:space="preserve">. </w:t>
      </w:r>
    </w:p>
    <w:p w14:paraId="36A629C4" w14:textId="77777777" w:rsidR="00CB0B53" w:rsidRPr="00201EBA" w:rsidRDefault="00CB0B53" w:rsidP="00CB0B53">
      <w:pPr>
        <w:pStyle w:val="ListParagraph"/>
        <w:ind w:left="1260"/>
        <w:rPr>
          <w:rFonts w:ascii="Verdana" w:hAnsi="Verdana" w:cs="Tahoma"/>
        </w:rPr>
      </w:pPr>
    </w:p>
    <w:p w14:paraId="6A5EC4E0" w14:textId="440D8226" w:rsidR="00CB0B53" w:rsidRPr="00201EBA" w:rsidRDefault="00CB0B53" w:rsidP="00561883">
      <w:pPr>
        <w:pStyle w:val="ListParagraph"/>
        <w:numPr>
          <w:ilvl w:val="0"/>
          <w:numId w:val="8"/>
        </w:numPr>
        <w:autoSpaceDE w:val="0"/>
        <w:autoSpaceDN w:val="0"/>
        <w:adjustRightInd w:val="0"/>
        <w:spacing w:line="220" w:lineRule="atLeast"/>
        <w:rPr>
          <w:rFonts w:ascii="Verdana" w:hAnsi="Verdana" w:cs="Tahoma"/>
        </w:rPr>
      </w:pPr>
      <w:r w:rsidRPr="00201EBA">
        <w:rPr>
          <w:rFonts w:ascii="Verdana" w:hAnsi="Verdana" w:cs="Tahoma"/>
        </w:rPr>
        <w:t>This pack can be made available in alternative formats.  To arrange this, please</w:t>
      </w:r>
      <w:r w:rsidRPr="00201EBA">
        <w:rPr>
          <w:rFonts w:ascii="Verdana" w:eastAsia="Times New Roman" w:hAnsi="Verdana" w:cs="Tahoma"/>
        </w:rPr>
        <w:t xml:space="preserve"> contact</w:t>
      </w:r>
      <w:r w:rsidRPr="00201EBA">
        <w:rPr>
          <w:rFonts w:ascii="Verdana" w:hAnsi="Verdana" w:cs="Tahoma"/>
        </w:rPr>
        <w:t xml:space="preserve"> Tricia Keen on 020 7928 6006 or e-mail t.keen@cieh.org</w:t>
      </w:r>
    </w:p>
    <w:p w14:paraId="50B3C7C0" w14:textId="77777777" w:rsidR="00CB0B53" w:rsidRPr="00201EBA" w:rsidRDefault="00CB0B53" w:rsidP="00CB0B53">
      <w:pPr>
        <w:pStyle w:val="ListParagraph"/>
        <w:rPr>
          <w:rFonts w:ascii="Verdana" w:hAnsi="Verdana" w:cs="Tahoma"/>
        </w:rPr>
      </w:pPr>
    </w:p>
    <w:p w14:paraId="1C02ECB1" w14:textId="6070D644" w:rsidR="00CB0B53" w:rsidRDefault="00CB0B53" w:rsidP="00561883">
      <w:pPr>
        <w:pStyle w:val="ListParagraph"/>
        <w:numPr>
          <w:ilvl w:val="0"/>
          <w:numId w:val="8"/>
        </w:numPr>
        <w:autoSpaceDE w:val="0"/>
        <w:autoSpaceDN w:val="0"/>
        <w:adjustRightInd w:val="0"/>
        <w:spacing w:line="220" w:lineRule="atLeast"/>
        <w:rPr>
          <w:rFonts w:ascii="Verdana" w:hAnsi="Verdana" w:cs="Tahoma"/>
        </w:rPr>
      </w:pPr>
      <w:r w:rsidRPr="00201EBA">
        <w:rPr>
          <w:rFonts w:ascii="Verdana" w:hAnsi="Verdana" w:cs="Tahoma"/>
        </w:rPr>
        <w:t xml:space="preserve">If, having reviewed this pack, you have any unanswered questions, please contact Shally Adlakha on 020 7827 6344 or e-mail </w:t>
      </w:r>
      <w:r w:rsidR="0008568C" w:rsidRPr="00F2470A">
        <w:rPr>
          <w:rFonts w:ascii="Verdana" w:hAnsi="Verdana" w:cs="Tahoma"/>
        </w:rPr>
        <w:t>s.adlakha@cieh.org</w:t>
      </w:r>
    </w:p>
    <w:p w14:paraId="373EF0E8" w14:textId="77777777" w:rsidR="00CB0B53" w:rsidRPr="00201EBA" w:rsidRDefault="00CB0B53" w:rsidP="00CB0B53">
      <w:pPr>
        <w:pStyle w:val="ListParagraph"/>
        <w:autoSpaceDE w:val="0"/>
        <w:autoSpaceDN w:val="0"/>
        <w:adjustRightInd w:val="0"/>
        <w:spacing w:line="220" w:lineRule="atLeast"/>
        <w:ind w:left="1260"/>
        <w:rPr>
          <w:rFonts w:ascii="Verdana" w:eastAsia="Times New Roman" w:hAnsi="Verdana" w:cs="Tahoma"/>
          <w:b/>
        </w:rPr>
      </w:pPr>
    </w:p>
    <w:p w14:paraId="79BA174F" w14:textId="7716772E" w:rsidR="00906B80" w:rsidRPr="00906B80" w:rsidRDefault="00CB0B53" w:rsidP="00906B80">
      <w:pPr>
        <w:pStyle w:val="ListParagraph"/>
        <w:numPr>
          <w:ilvl w:val="0"/>
          <w:numId w:val="8"/>
        </w:numPr>
        <w:autoSpaceDE w:val="0"/>
        <w:autoSpaceDN w:val="0"/>
        <w:adjustRightInd w:val="0"/>
        <w:spacing w:line="220" w:lineRule="atLeast"/>
        <w:rPr>
          <w:rFonts w:ascii="Verdana" w:eastAsia="Times New Roman" w:hAnsi="Verdana" w:cs="Tahoma"/>
          <w:b/>
        </w:rPr>
      </w:pPr>
      <w:r w:rsidRPr="00201EBA">
        <w:rPr>
          <w:rFonts w:ascii="Verdana" w:hAnsi="Verdana" w:cs="Tahoma"/>
        </w:rPr>
        <w:t xml:space="preserve">If you need any </w:t>
      </w:r>
      <w:r w:rsidRPr="00201EBA">
        <w:rPr>
          <w:rFonts w:ascii="Verdana" w:eastAsia="Times New Roman" w:hAnsi="Verdana" w:cs="Tahoma"/>
        </w:rPr>
        <w:t>reasonable adjustments</w:t>
      </w:r>
      <w:r w:rsidRPr="00201EBA">
        <w:rPr>
          <w:rFonts w:ascii="Verdana" w:hAnsi="Verdana" w:cs="Tahoma"/>
        </w:rPr>
        <w:t xml:space="preserve"> to the recruitment process</w:t>
      </w:r>
      <w:r w:rsidRPr="00201EBA">
        <w:rPr>
          <w:rFonts w:ascii="Verdana" w:eastAsia="Times New Roman" w:hAnsi="Verdana" w:cs="Tahoma"/>
          <w:lang w:eastAsia="en-GB"/>
        </w:rPr>
        <w:t xml:space="preserve"> or</w:t>
      </w:r>
      <w:r w:rsidRPr="00201EBA">
        <w:rPr>
          <w:rFonts w:ascii="Verdana" w:hAnsi="Verdana" w:cs="Tahoma"/>
          <w:lang w:eastAsia="en-GB"/>
        </w:rPr>
        <w:t xml:space="preserve"> anticipate</w:t>
      </w:r>
      <w:r w:rsidRPr="00201EBA">
        <w:rPr>
          <w:rFonts w:ascii="Verdana" w:eastAsia="Times New Roman" w:hAnsi="Verdana" w:cs="Tahoma"/>
          <w:lang w:eastAsia="en-GB"/>
        </w:rPr>
        <w:t xml:space="preserve"> adjustments </w:t>
      </w:r>
      <w:r w:rsidRPr="00201EBA">
        <w:rPr>
          <w:rFonts w:ascii="Verdana" w:hAnsi="Verdana" w:cs="Tahoma"/>
          <w:lang w:eastAsia="en-GB"/>
        </w:rPr>
        <w:t xml:space="preserve">needing to be </w:t>
      </w:r>
      <w:r w:rsidRPr="00201EBA">
        <w:rPr>
          <w:rFonts w:ascii="Verdana" w:eastAsia="Times New Roman" w:hAnsi="Verdana" w:cs="Tahoma"/>
          <w:lang w:eastAsia="en-GB"/>
        </w:rPr>
        <w:t>made to the role or working environment</w:t>
      </w:r>
      <w:r w:rsidRPr="00201EBA">
        <w:rPr>
          <w:rFonts w:ascii="Verdana" w:hAnsi="Verdana" w:cs="Tahoma"/>
          <w:lang w:eastAsia="en-GB"/>
        </w:rPr>
        <w:t>, CIEH is committed to make these</w:t>
      </w:r>
      <w:r w:rsidRPr="00201EBA">
        <w:rPr>
          <w:rFonts w:ascii="Verdana" w:eastAsia="Times New Roman" w:hAnsi="Verdana" w:cs="Tahoma"/>
          <w:lang w:eastAsia="en-GB"/>
        </w:rPr>
        <w:t>.</w:t>
      </w:r>
    </w:p>
    <w:p w14:paraId="146E8FEE" w14:textId="77777777" w:rsidR="00906B80" w:rsidRDefault="00906B80" w:rsidP="00D946A9">
      <w:pPr>
        <w:autoSpaceDE w:val="0"/>
        <w:autoSpaceDN w:val="0"/>
        <w:adjustRightInd w:val="0"/>
        <w:spacing w:line="220" w:lineRule="atLeast"/>
        <w:rPr>
          <w:rFonts w:cs="Tahoma"/>
        </w:rPr>
      </w:pPr>
    </w:p>
    <w:p w14:paraId="2BD95FAE" w14:textId="77777777" w:rsidR="00CB1E32" w:rsidRDefault="00CB1E32" w:rsidP="00D946A9">
      <w:pPr>
        <w:autoSpaceDE w:val="0"/>
        <w:autoSpaceDN w:val="0"/>
        <w:adjustRightInd w:val="0"/>
        <w:spacing w:line="220" w:lineRule="atLeast"/>
        <w:rPr>
          <w:rFonts w:cs="Tahoma"/>
        </w:rPr>
      </w:pPr>
    </w:p>
    <w:p w14:paraId="06A8B17F" w14:textId="77777777" w:rsidR="00CB1E32" w:rsidRDefault="00CB1E32" w:rsidP="00D946A9">
      <w:pPr>
        <w:autoSpaceDE w:val="0"/>
        <w:autoSpaceDN w:val="0"/>
        <w:adjustRightInd w:val="0"/>
        <w:spacing w:line="220" w:lineRule="atLeast"/>
        <w:rPr>
          <w:rFonts w:cs="Tahoma"/>
        </w:rPr>
      </w:pPr>
    </w:p>
    <w:p w14:paraId="0076163C" w14:textId="77777777" w:rsidR="00CB1E32" w:rsidRDefault="00CB1E32" w:rsidP="00D946A9">
      <w:pPr>
        <w:autoSpaceDE w:val="0"/>
        <w:autoSpaceDN w:val="0"/>
        <w:adjustRightInd w:val="0"/>
        <w:spacing w:line="220" w:lineRule="atLeast"/>
        <w:rPr>
          <w:rFonts w:cs="Tahoma"/>
        </w:rPr>
      </w:pPr>
    </w:p>
    <w:p w14:paraId="20DA6F18" w14:textId="77777777" w:rsidR="00CB1E32" w:rsidRDefault="00CB1E32" w:rsidP="00D946A9">
      <w:pPr>
        <w:autoSpaceDE w:val="0"/>
        <w:autoSpaceDN w:val="0"/>
        <w:adjustRightInd w:val="0"/>
        <w:spacing w:line="220" w:lineRule="atLeast"/>
        <w:rPr>
          <w:rFonts w:cs="Tahoma"/>
        </w:rPr>
      </w:pPr>
    </w:p>
    <w:p w14:paraId="3E9631FD" w14:textId="77777777" w:rsidR="00CB1E32" w:rsidRDefault="00CB1E32" w:rsidP="00D946A9">
      <w:pPr>
        <w:autoSpaceDE w:val="0"/>
        <w:autoSpaceDN w:val="0"/>
        <w:adjustRightInd w:val="0"/>
        <w:spacing w:line="220" w:lineRule="atLeast"/>
        <w:rPr>
          <w:rFonts w:cs="Tahoma"/>
        </w:rPr>
      </w:pPr>
    </w:p>
    <w:p w14:paraId="7171852F" w14:textId="5E118498" w:rsidR="00CB0B53" w:rsidRPr="00201EBA" w:rsidRDefault="00CB0B53" w:rsidP="00D946A9">
      <w:pPr>
        <w:autoSpaceDE w:val="0"/>
        <w:autoSpaceDN w:val="0"/>
        <w:adjustRightInd w:val="0"/>
        <w:spacing w:line="220" w:lineRule="atLeast"/>
        <w:rPr>
          <w:rFonts w:cs="Arial"/>
        </w:rPr>
      </w:pPr>
      <w:r w:rsidRPr="009C6ACD">
        <w:rPr>
          <w:rFonts w:cs="Tahoma"/>
        </w:rPr>
        <w:t xml:space="preserve">Date of issue of information pack: </w:t>
      </w:r>
      <w:r w:rsidR="00CB1E32">
        <w:rPr>
          <w:rFonts w:cs="Tahoma"/>
        </w:rPr>
        <w:t>6 January 2020</w:t>
      </w:r>
      <w:r w:rsidRPr="00201EBA">
        <w:rPr>
          <w:rFonts w:cs="Arial"/>
        </w:rPr>
        <w:br w:type="page"/>
      </w:r>
    </w:p>
    <w:p w14:paraId="2B0F5888" w14:textId="77777777" w:rsidR="00CB0B53" w:rsidRPr="00201EBA" w:rsidRDefault="00CB0B53" w:rsidP="00CB0B53">
      <w:pPr>
        <w:pStyle w:val="TOCHeading"/>
        <w:rPr>
          <w:rFonts w:ascii="Verdana" w:hAnsi="Verdana" w:cs="Tahoma"/>
          <w:color w:val="auto"/>
          <w:sz w:val="22"/>
          <w:szCs w:val="22"/>
        </w:rPr>
      </w:pPr>
      <w:r w:rsidRPr="00201EBA">
        <w:rPr>
          <w:rFonts w:ascii="Verdana" w:hAnsi="Verdana" w:cs="Tahoma"/>
          <w:color w:val="auto"/>
          <w:sz w:val="22"/>
          <w:szCs w:val="22"/>
        </w:rPr>
        <w:lastRenderedPageBreak/>
        <w:t>Contents</w:t>
      </w:r>
    </w:p>
    <w:p w14:paraId="06C42803" w14:textId="7C0FAF2F" w:rsidR="00CB0B53" w:rsidRDefault="00CB0B53" w:rsidP="00CB0B53">
      <w:pPr>
        <w:rPr>
          <w:lang w:val="en-US" w:eastAsia="ja-JP"/>
        </w:rPr>
      </w:pPr>
    </w:p>
    <w:p w14:paraId="00C09F1B" w14:textId="77777777" w:rsidR="00A506C4" w:rsidRPr="00201EBA" w:rsidRDefault="00A506C4" w:rsidP="00CB0B53">
      <w:pPr>
        <w:rPr>
          <w:lang w:val="en-US" w:eastAsia="ja-JP"/>
        </w:rPr>
      </w:pPr>
    </w:p>
    <w:tbl>
      <w:tblPr>
        <w:tblStyle w:val="TableGrid"/>
        <w:tblW w:w="0" w:type="auto"/>
        <w:tblLook w:val="04A0" w:firstRow="1" w:lastRow="0" w:firstColumn="1" w:lastColumn="0" w:noHBand="0" w:noVBand="1"/>
      </w:tblPr>
      <w:tblGrid>
        <w:gridCol w:w="8075"/>
        <w:gridCol w:w="985"/>
      </w:tblGrid>
      <w:tr w:rsidR="00906B80" w:rsidRPr="00201EBA" w14:paraId="1045C72F" w14:textId="77777777" w:rsidTr="00170585">
        <w:tc>
          <w:tcPr>
            <w:tcW w:w="8075" w:type="dxa"/>
          </w:tcPr>
          <w:p w14:paraId="05BDA8AD" w14:textId="77777777" w:rsidR="00906B80" w:rsidRPr="00201EBA" w:rsidRDefault="00906B80" w:rsidP="00A347D9">
            <w:pPr>
              <w:rPr>
                <w:lang w:val="en-US" w:eastAsia="ja-JP"/>
              </w:rPr>
            </w:pPr>
          </w:p>
        </w:tc>
        <w:tc>
          <w:tcPr>
            <w:tcW w:w="985" w:type="dxa"/>
          </w:tcPr>
          <w:p w14:paraId="57FC9750" w14:textId="61803325" w:rsidR="00906B80" w:rsidRPr="00F2470A" w:rsidRDefault="00906B80" w:rsidP="00170585">
            <w:pPr>
              <w:jc w:val="right"/>
              <w:rPr>
                <w:iCs/>
                <w:lang w:val="en-US" w:eastAsia="ja-JP"/>
              </w:rPr>
            </w:pPr>
          </w:p>
        </w:tc>
      </w:tr>
      <w:tr w:rsidR="00CB0B53" w:rsidRPr="00201EBA" w14:paraId="0241756B" w14:textId="77777777" w:rsidTr="00170585">
        <w:tc>
          <w:tcPr>
            <w:tcW w:w="8075" w:type="dxa"/>
          </w:tcPr>
          <w:p w14:paraId="2E3F9CF5" w14:textId="503CBF67" w:rsidR="00CB0B53" w:rsidRPr="00201EBA" w:rsidRDefault="00CB0B53" w:rsidP="00A347D9">
            <w:pPr>
              <w:rPr>
                <w:lang w:val="en-US" w:eastAsia="ja-JP"/>
              </w:rPr>
            </w:pPr>
            <w:r w:rsidRPr="00201EBA">
              <w:rPr>
                <w:lang w:val="en-US" w:eastAsia="ja-JP"/>
              </w:rPr>
              <w:t xml:space="preserve">Introduction from </w:t>
            </w:r>
            <w:r w:rsidR="00E14D47">
              <w:rPr>
                <w:lang w:val="en-US" w:eastAsia="ja-JP"/>
              </w:rPr>
              <w:t>Siraj Choudhury</w:t>
            </w:r>
            <w:r w:rsidRPr="00201EBA">
              <w:rPr>
                <w:lang w:val="en-US" w:eastAsia="ja-JP"/>
              </w:rPr>
              <w:t>, Chair</w:t>
            </w:r>
            <w:r w:rsidR="00A347D9">
              <w:rPr>
                <w:lang w:val="en-US" w:eastAsia="ja-JP"/>
              </w:rPr>
              <w:t xml:space="preserve"> of</w:t>
            </w:r>
            <w:r w:rsidRPr="00201EBA">
              <w:rPr>
                <w:lang w:val="en-US" w:eastAsia="ja-JP"/>
              </w:rPr>
              <w:t xml:space="preserve"> CIEH</w:t>
            </w:r>
          </w:p>
        </w:tc>
        <w:tc>
          <w:tcPr>
            <w:tcW w:w="985" w:type="dxa"/>
          </w:tcPr>
          <w:p w14:paraId="597540BD" w14:textId="6FCACD05" w:rsidR="00CB0B53" w:rsidRPr="00F2470A" w:rsidRDefault="00B91790" w:rsidP="00170585">
            <w:pPr>
              <w:jc w:val="right"/>
              <w:rPr>
                <w:iCs/>
                <w:lang w:val="en-US" w:eastAsia="ja-JP"/>
              </w:rPr>
            </w:pPr>
            <w:r>
              <w:rPr>
                <w:iCs/>
                <w:lang w:val="en-US" w:eastAsia="ja-JP"/>
              </w:rPr>
              <w:t>3</w:t>
            </w:r>
          </w:p>
        </w:tc>
      </w:tr>
      <w:tr w:rsidR="00CB0B53" w:rsidRPr="00201EBA" w14:paraId="7431B93B" w14:textId="77777777" w:rsidTr="00170585">
        <w:tc>
          <w:tcPr>
            <w:tcW w:w="8075" w:type="dxa"/>
          </w:tcPr>
          <w:p w14:paraId="24424CC9" w14:textId="77777777" w:rsidR="00CB0B53" w:rsidRPr="00201EBA" w:rsidRDefault="00CB0B53" w:rsidP="00170585">
            <w:pPr>
              <w:rPr>
                <w:lang w:val="en-US" w:eastAsia="ja-JP"/>
              </w:rPr>
            </w:pPr>
            <w:r w:rsidRPr="00201EBA">
              <w:rPr>
                <w:lang w:val="en-US" w:eastAsia="ja-JP"/>
              </w:rPr>
              <w:t>About CIEH</w:t>
            </w:r>
          </w:p>
        </w:tc>
        <w:tc>
          <w:tcPr>
            <w:tcW w:w="985" w:type="dxa"/>
          </w:tcPr>
          <w:p w14:paraId="1E88765E" w14:textId="68DBCC1F" w:rsidR="00CB0B53" w:rsidRPr="00F2470A" w:rsidRDefault="00B91790" w:rsidP="00170585">
            <w:pPr>
              <w:jc w:val="right"/>
              <w:rPr>
                <w:iCs/>
                <w:lang w:val="en-US" w:eastAsia="ja-JP"/>
              </w:rPr>
            </w:pPr>
            <w:r>
              <w:rPr>
                <w:iCs/>
                <w:lang w:val="en-US" w:eastAsia="ja-JP"/>
              </w:rPr>
              <w:t>4</w:t>
            </w:r>
          </w:p>
        </w:tc>
      </w:tr>
      <w:tr w:rsidR="006353EC" w:rsidRPr="00201EBA" w14:paraId="293197E5" w14:textId="77777777" w:rsidTr="00170585">
        <w:tc>
          <w:tcPr>
            <w:tcW w:w="8075" w:type="dxa"/>
          </w:tcPr>
          <w:p w14:paraId="3ED0470C" w14:textId="33D06DAA" w:rsidR="006353EC" w:rsidRPr="00201EBA" w:rsidRDefault="006353EC" w:rsidP="00170585">
            <w:pPr>
              <w:rPr>
                <w:lang w:val="en-US" w:eastAsia="ja-JP"/>
              </w:rPr>
            </w:pPr>
            <w:r>
              <w:rPr>
                <w:lang w:val="en-US" w:eastAsia="ja-JP"/>
              </w:rPr>
              <w:t>What is it like to take on a role in CIEH’s governance?</w:t>
            </w:r>
          </w:p>
        </w:tc>
        <w:tc>
          <w:tcPr>
            <w:tcW w:w="985" w:type="dxa"/>
          </w:tcPr>
          <w:p w14:paraId="57426535" w14:textId="5C4CE02B" w:rsidR="00B91790" w:rsidRPr="00F2470A" w:rsidRDefault="00B91790" w:rsidP="00F2470A">
            <w:pPr>
              <w:jc w:val="right"/>
              <w:rPr>
                <w:iCs/>
                <w:lang w:val="en-US" w:eastAsia="ja-JP"/>
              </w:rPr>
            </w:pPr>
            <w:r>
              <w:rPr>
                <w:iCs/>
                <w:lang w:val="en-US" w:eastAsia="ja-JP"/>
              </w:rPr>
              <w:t>5</w:t>
            </w:r>
          </w:p>
        </w:tc>
      </w:tr>
      <w:tr w:rsidR="00CB0B53" w:rsidRPr="00201EBA" w14:paraId="75ABA289" w14:textId="77777777" w:rsidTr="00170585">
        <w:tc>
          <w:tcPr>
            <w:tcW w:w="8075" w:type="dxa"/>
          </w:tcPr>
          <w:p w14:paraId="3F3BA5EE" w14:textId="482DF0F0" w:rsidR="00CB0B53" w:rsidRPr="00201EBA" w:rsidRDefault="00CB1E32" w:rsidP="00AD3744">
            <w:pPr>
              <w:rPr>
                <w:lang w:val="en-US" w:eastAsia="ja-JP"/>
              </w:rPr>
            </w:pPr>
            <w:r>
              <w:rPr>
                <w:lang w:val="en-US" w:eastAsia="ja-JP"/>
              </w:rPr>
              <w:t>R</w:t>
            </w:r>
            <w:r w:rsidR="006353EC">
              <w:rPr>
                <w:lang w:val="en-US" w:eastAsia="ja-JP"/>
              </w:rPr>
              <w:t>oles and vacancies</w:t>
            </w:r>
          </w:p>
        </w:tc>
        <w:tc>
          <w:tcPr>
            <w:tcW w:w="985" w:type="dxa"/>
          </w:tcPr>
          <w:p w14:paraId="6E595F58" w14:textId="45C26677" w:rsidR="00CB0B53" w:rsidRPr="00F2470A" w:rsidRDefault="00B91790" w:rsidP="00170585">
            <w:pPr>
              <w:jc w:val="right"/>
              <w:rPr>
                <w:iCs/>
                <w:lang w:val="en-US" w:eastAsia="ja-JP"/>
              </w:rPr>
            </w:pPr>
            <w:r>
              <w:rPr>
                <w:iCs/>
                <w:lang w:val="en-US" w:eastAsia="ja-JP"/>
              </w:rPr>
              <w:t>6</w:t>
            </w:r>
          </w:p>
        </w:tc>
      </w:tr>
      <w:tr w:rsidR="00CB0B53" w:rsidRPr="00201EBA" w14:paraId="15E1D836" w14:textId="77777777" w:rsidTr="00170585">
        <w:tc>
          <w:tcPr>
            <w:tcW w:w="8075" w:type="dxa"/>
          </w:tcPr>
          <w:p w14:paraId="54874D71" w14:textId="7112D2C0" w:rsidR="00CB0B53" w:rsidRPr="00201EBA" w:rsidRDefault="00CB1E32" w:rsidP="00170585">
            <w:pPr>
              <w:rPr>
                <w:lang w:val="en-US" w:eastAsia="ja-JP"/>
              </w:rPr>
            </w:pPr>
            <w:r>
              <w:rPr>
                <w:lang w:val="en-US" w:eastAsia="ja-JP"/>
              </w:rPr>
              <w:t>C</w:t>
            </w:r>
            <w:r w:rsidR="006353EC">
              <w:rPr>
                <w:lang w:val="en-US" w:eastAsia="ja-JP"/>
              </w:rPr>
              <w:t>ommittee member competencies</w:t>
            </w:r>
          </w:p>
        </w:tc>
        <w:tc>
          <w:tcPr>
            <w:tcW w:w="985" w:type="dxa"/>
          </w:tcPr>
          <w:p w14:paraId="65B2C2A3" w14:textId="13173CDD" w:rsidR="00CB0B53" w:rsidRPr="00F2470A" w:rsidRDefault="00B91790" w:rsidP="00170585">
            <w:pPr>
              <w:jc w:val="right"/>
              <w:rPr>
                <w:iCs/>
                <w:lang w:val="en-US" w:eastAsia="ja-JP"/>
              </w:rPr>
            </w:pPr>
            <w:r>
              <w:rPr>
                <w:iCs/>
                <w:lang w:val="en-US" w:eastAsia="ja-JP"/>
              </w:rPr>
              <w:t>7</w:t>
            </w:r>
          </w:p>
        </w:tc>
      </w:tr>
      <w:tr w:rsidR="00CB0B53" w:rsidRPr="00201EBA" w14:paraId="400C3257" w14:textId="77777777" w:rsidTr="00170585">
        <w:tc>
          <w:tcPr>
            <w:tcW w:w="8075" w:type="dxa"/>
          </w:tcPr>
          <w:p w14:paraId="4B338226" w14:textId="2CA46CC3" w:rsidR="00CB0B53" w:rsidRPr="00201EBA" w:rsidRDefault="006353EC" w:rsidP="00170585">
            <w:pPr>
              <w:rPr>
                <w:lang w:val="en-US" w:eastAsia="ja-JP"/>
              </w:rPr>
            </w:pPr>
            <w:r>
              <w:rPr>
                <w:lang w:val="en-US" w:eastAsia="ja-JP"/>
              </w:rPr>
              <w:t>R</w:t>
            </w:r>
            <w:r w:rsidR="00CB0B53" w:rsidRPr="00201EBA">
              <w:rPr>
                <w:lang w:val="en-US" w:eastAsia="ja-JP"/>
              </w:rPr>
              <w:t>ecruitment process</w:t>
            </w:r>
            <w:r>
              <w:rPr>
                <w:lang w:val="en-US" w:eastAsia="ja-JP"/>
              </w:rPr>
              <w:t xml:space="preserve"> and general information</w:t>
            </w:r>
          </w:p>
        </w:tc>
        <w:tc>
          <w:tcPr>
            <w:tcW w:w="985" w:type="dxa"/>
          </w:tcPr>
          <w:p w14:paraId="1214B90F" w14:textId="7D86B50F" w:rsidR="00CB0B53" w:rsidRPr="00F2470A" w:rsidRDefault="00B91790" w:rsidP="00170585">
            <w:pPr>
              <w:jc w:val="right"/>
              <w:rPr>
                <w:iCs/>
                <w:lang w:val="en-US" w:eastAsia="ja-JP"/>
              </w:rPr>
            </w:pPr>
            <w:r>
              <w:rPr>
                <w:iCs/>
                <w:lang w:val="en-US" w:eastAsia="ja-JP"/>
              </w:rPr>
              <w:t>9</w:t>
            </w:r>
          </w:p>
        </w:tc>
      </w:tr>
      <w:tr w:rsidR="00CB0B53" w:rsidRPr="00201EBA" w14:paraId="6461B769" w14:textId="77777777" w:rsidTr="00170585">
        <w:tc>
          <w:tcPr>
            <w:tcW w:w="8075" w:type="dxa"/>
          </w:tcPr>
          <w:p w14:paraId="2EF40ECB" w14:textId="66215C05" w:rsidR="00CB0B53" w:rsidRPr="00201EBA" w:rsidRDefault="00CB0B53" w:rsidP="00143D22">
            <w:pPr>
              <w:rPr>
                <w:lang w:val="en-US" w:eastAsia="ja-JP"/>
              </w:rPr>
            </w:pPr>
            <w:r w:rsidRPr="00201EBA">
              <w:rPr>
                <w:lang w:val="en-US" w:eastAsia="ja-JP"/>
              </w:rPr>
              <w:t>Disqualification f</w:t>
            </w:r>
            <w:r w:rsidR="00143D22">
              <w:rPr>
                <w:lang w:val="en-US" w:eastAsia="ja-JP"/>
              </w:rPr>
              <w:t>rom</w:t>
            </w:r>
            <w:r w:rsidRPr="00201EBA">
              <w:rPr>
                <w:lang w:val="en-US" w:eastAsia="ja-JP"/>
              </w:rPr>
              <w:t xml:space="preserve"> appointment</w:t>
            </w:r>
            <w:r w:rsidR="006353EC">
              <w:rPr>
                <w:lang w:val="en-US" w:eastAsia="ja-JP"/>
              </w:rPr>
              <w:t xml:space="preserve"> and other conditions</w:t>
            </w:r>
          </w:p>
        </w:tc>
        <w:tc>
          <w:tcPr>
            <w:tcW w:w="985" w:type="dxa"/>
          </w:tcPr>
          <w:p w14:paraId="63E85DC2" w14:textId="23E8CEA4" w:rsidR="00CB0B53" w:rsidRPr="00F2470A" w:rsidRDefault="00B91790" w:rsidP="00170585">
            <w:pPr>
              <w:jc w:val="right"/>
              <w:rPr>
                <w:iCs/>
                <w:lang w:val="en-US" w:eastAsia="ja-JP"/>
              </w:rPr>
            </w:pPr>
            <w:r>
              <w:rPr>
                <w:iCs/>
                <w:lang w:val="en-US" w:eastAsia="ja-JP"/>
              </w:rPr>
              <w:t>11</w:t>
            </w:r>
          </w:p>
        </w:tc>
      </w:tr>
      <w:tr w:rsidR="00CB0B53" w:rsidRPr="00201EBA" w14:paraId="3BD8D3DC" w14:textId="77777777" w:rsidTr="00170585">
        <w:tc>
          <w:tcPr>
            <w:tcW w:w="8075" w:type="dxa"/>
          </w:tcPr>
          <w:p w14:paraId="13C6327B" w14:textId="77777777" w:rsidR="00CB0B53" w:rsidRPr="00201EBA" w:rsidRDefault="00CB0B53" w:rsidP="00170585">
            <w:pPr>
              <w:rPr>
                <w:lang w:val="en-US" w:eastAsia="ja-JP"/>
              </w:rPr>
            </w:pPr>
            <w:r w:rsidRPr="00201EBA">
              <w:rPr>
                <w:lang w:val="en-US" w:eastAsia="ja-JP"/>
              </w:rPr>
              <w:t>Conflicts of interest</w:t>
            </w:r>
          </w:p>
        </w:tc>
        <w:tc>
          <w:tcPr>
            <w:tcW w:w="985" w:type="dxa"/>
          </w:tcPr>
          <w:p w14:paraId="358B4B69" w14:textId="459BA165" w:rsidR="00CB0B53" w:rsidRPr="00F2470A" w:rsidRDefault="00B91790" w:rsidP="008C4933">
            <w:pPr>
              <w:jc w:val="right"/>
              <w:rPr>
                <w:iCs/>
                <w:lang w:val="en-US" w:eastAsia="ja-JP"/>
              </w:rPr>
            </w:pPr>
            <w:r>
              <w:rPr>
                <w:iCs/>
                <w:lang w:val="en-US" w:eastAsia="ja-JP"/>
              </w:rPr>
              <w:t>12</w:t>
            </w:r>
          </w:p>
        </w:tc>
      </w:tr>
      <w:tr w:rsidR="00CB0B53" w:rsidRPr="00201EBA" w14:paraId="1209917C" w14:textId="77777777" w:rsidTr="00170585">
        <w:tc>
          <w:tcPr>
            <w:tcW w:w="8075" w:type="dxa"/>
          </w:tcPr>
          <w:p w14:paraId="08447B2A" w14:textId="77777777" w:rsidR="00CB0B53" w:rsidRPr="00201EBA" w:rsidRDefault="00CB0B53" w:rsidP="00170585">
            <w:pPr>
              <w:rPr>
                <w:lang w:val="en-US" w:eastAsia="ja-JP"/>
              </w:rPr>
            </w:pPr>
            <w:r w:rsidRPr="00201EBA">
              <w:rPr>
                <w:lang w:val="en-US" w:eastAsia="ja-JP"/>
              </w:rPr>
              <w:t>Diversity</w:t>
            </w:r>
          </w:p>
        </w:tc>
        <w:tc>
          <w:tcPr>
            <w:tcW w:w="985" w:type="dxa"/>
          </w:tcPr>
          <w:p w14:paraId="46359E60" w14:textId="463B39AB" w:rsidR="00CB0B53" w:rsidRPr="00F2470A" w:rsidRDefault="00B91790" w:rsidP="00170585">
            <w:pPr>
              <w:jc w:val="right"/>
              <w:rPr>
                <w:iCs/>
                <w:lang w:val="en-US" w:eastAsia="ja-JP"/>
              </w:rPr>
            </w:pPr>
            <w:r>
              <w:rPr>
                <w:iCs/>
                <w:lang w:val="en-US" w:eastAsia="ja-JP"/>
              </w:rPr>
              <w:t>12</w:t>
            </w:r>
          </w:p>
        </w:tc>
      </w:tr>
      <w:tr w:rsidR="00CB0B53" w:rsidRPr="00201EBA" w14:paraId="71C15289" w14:textId="77777777" w:rsidTr="00170585">
        <w:tc>
          <w:tcPr>
            <w:tcW w:w="8075" w:type="dxa"/>
          </w:tcPr>
          <w:p w14:paraId="141EF5E6" w14:textId="783751FB" w:rsidR="00CB0B53" w:rsidRPr="00201EBA" w:rsidRDefault="006353EC" w:rsidP="00170585">
            <w:pPr>
              <w:rPr>
                <w:lang w:val="en-US" w:eastAsia="ja-JP"/>
              </w:rPr>
            </w:pPr>
            <w:r>
              <w:rPr>
                <w:lang w:val="en-US" w:eastAsia="ja-JP"/>
              </w:rPr>
              <w:t>Privacy and data protection</w:t>
            </w:r>
          </w:p>
        </w:tc>
        <w:tc>
          <w:tcPr>
            <w:tcW w:w="985" w:type="dxa"/>
          </w:tcPr>
          <w:p w14:paraId="02CC46B5" w14:textId="106BFF6D" w:rsidR="00CB0B53" w:rsidRPr="00F2470A" w:rsidRDefault="00B91790" w:rsidP="00170585">
            <w:pPr>
              <w:jc w:val="right"/>
              <w:rPr>
                <w:iCs/>
                <w:lang w:val="en-US" w:eastAsia="ja-JP"/>
              </w:rPr>
            </w:pPr>
            <w:r>
              <w:rPr>
                <w:iCs/>
                <w:lang w:val="en-US" w:eastAsia="ja-JP"/>
              </w:rPr>
              <w:t>12</w:t>
            </w:r>
          </w:p>
        </w:tc>
      </w:tr>
      <w:tr w:rsidR="00CB0B53" w:rsidRPr="00201EBA" w14:paraId="0ED970E4" w14:textId="77777777" w:rsidTr="00170585">
        <w:tc>
          <w:tcPr>
            <w:tcW w:w="8075" w:type="dxa"/>
          </w:tcPr>
          <w:p w14:paraId="2088483C" w14:textId="7FFA9F47" w:rsidR="00CB0B53" w:rsidRPr="00201EBA" w:rsidRDefault="001942B0" w:rsidP="00170585">
            <w:pPr>
              <w:rPr>
                <w:lang w:val="en-US" w:eastAsia="ja-JP"/>
              </w:rPr>
            </w:pPr>
            <w:r>
              <w:rPr>
                <w:lang w:val="en-US" w:eastAsia="ja-JP"/>
              </w:rPr>
              <w:t>Dr</w:t>
            </w:r>
            <w:r w:rsidR="003E2CAF">
              <w:rPr>
                <w:lang w:val="en-US" w:eastAsia="ja-JP"/>
              </w:rPr>
              <w:t>aft meeting schedule, 2020</w:t>
            </w:r>
          </w:p>
        </w:tc>
        <w:tc>
          <w:tcPr>
            <w:tcW w:w="985" w:type="dxa"/>
          </w:tcPr>
          <w:p w14:paraId="2747F6F2" w14:textId="24706D0B" w:rsidR="00CB0B53" w:rsidRPr="00F2470A" w:rsidRDefault="00B91790" w:rsidP="000B64FF">
            <w:pPr>
              <w:jc w:val="right"/>
              <w:rPr>
                <w:iCs/>
                <w:lang w:val="en-US" w:eastAsia="ja-JP"/>
              </w:rPr>
            </w:pPr>
            <w:r>
              <w:rPr>
                <w:iCs/>
                <w:lang w:val="en-US" w:eastAsia="ja-JP"/>
              </w:rPr>
              <w:t>13</w:t>
            </w:r>
          </w:p>
        </w:tc>
      </w:tr>
      <w:tr w:rsidR="00906B80" w:rsidRPr="00201EBA" w14:paraId="788DB341" w14:textId="77777777" w:rsidTr="00170585">
        <w:tc>
          <w:tcPr>
            <w:tcW w:w="8075" w:type="dxa"/>
          </w:tcPr>
          <w:p w14:paraId="154AF45B" w14:textId="628A4857" w:rsidR="00906B80" w:rsidRPr="00201EBA" w:rsidRDefault="00906B80" w:rsidP="00170585">
            <w:pPr>
              <w:rPr>
                <w:lang w:val="en-US" w:eastAsia="ja-JP"/>
              </w:rPr>
            </w:pPr>
            <w:r>
              <w:rPr>
                <w:lang w:val="en-US" w:eastAsia="ja-JP"/>
              </w:rPr>
              <w:t xml:space="preserve">Application form </w:t>
            </w:r>
            <w:r w:rsidR="00F2470A">
              <w:rPr>
                <w:lang w:val="en-US" w:eastAsia="ja-JP"/>
              </w:rPr>
              <w:t>and instructions</w:t>
            </w:r>
          </w:p>
        </w:tc>
        <w:tc>
          <w:tcPr>
            <w:tcW w:w="985" w:type="dxa"/>
          </w:tcPr>
          <w:p w14:paraId="778D088B" w14:textId="025AC5D6" w:rsidR="00906B80" w:rsidRPr="00F2470A" w:rsidRDefault="00B91790" w:rsidP="000B64FF">
            <w:pPr>
              <w:jc w:val="right"/>
              <w:rPr>
                <w:iCs/>
                <w:lang w:val="en-US" w:eastAsia="ja-JP"/>
              </w:rPr>
            </w:pPr>
            <w:r>
              <w:rPr>
                <w:iCs/>
                <w:lang w:val="en-US" w:eastAsia="ja-JP"/>
              </w:rPr>
              <w:t>14</w:t>
            </w:r>
          </w:p>
        </w:tc>
      </w:tr>
      <w:tr w:rsidR="00906B80" w:rsidRPr="00201EBA" w14:paraId="24741CED" w14:textId="77777777" w:rsidTr="00170585">
        <w:tc>
          <w:tcPr>
            <w:tcW w:w="8075" w:type="dxa"/>
          </w:tcPr>
          <w:p w14:paraId="5DED6CE7" w14:textId="2345C310" w:rsidR="00906B80" w:rsidRDefault="00926406" w:rsidP="00170585">
            <w:pPr>
              <w:rPr>
                <w:lang w:val="en-US" w:eastAsia="ja-JP"/>
              </w:rPr>
            </w:pPr>
            <w:r>
              <w:rPr>
                <w:lang w:val="en-US" w:eastAsia="ja-JP"/>
              </w:rPr>
              <w:t>Equality and diversity form</w:t>
            </w:r>
          </w:p>
        </w:tc>
        <w:tc>
          <w:tcPr>
            <w:tcW w:w="985" w:type="dxa"/>
          </w:tcPr>
          <w:p w14:paraId="7877BBFF" w14:textId="78942546" w:rsidR="00906B80" w:rsidRPr="00F2470A" w:rsidRDefault="00B91790" w:rsidP="000B64FF">
            <w:pPr>
              <w:jc w:val="right"/>
              <w:rPr>
                <w:iCs/>
                <w:lang w:val="en-US" w:eastAsia="ja-JP"/>
              </w:rPr>
            </w:pPr>
            <w:r>
              <w:rPr>
                <w:iCs/>
                <w:lang w:val="en-US" w:eastAsia="ja-JP"/>
              </w:rPr>
              <w:t>22</w:t>
            </w:r>
          </w:p>
        </w:tc>
      </w:tr>
      <w:tr w:rsidR="00926406" w:rsidRPr="00201EBA" w14:paraId="642FB403" w14:textId="77777777" w:rsidTr="00170585">
        <w:tc>
          <w:tcPr>
            <w:tcW w:w="8075" w:type="dxa"/>
          </w:tcPr>
          <w:p w14:paraId="15368F99" w14:textId="77777777" w:rsidR="00926406" w:rsidRDefault="00926406" w:rsidP="00170585">
            <w:pPr>
              <w:rPr>
                <w:lang w:val="en-US" w:eastAsia="ja-JP"/>
              </w:rPr>
            </w:pPr>
          </w:p>
        </w:tc>
        <w:tc>
          <w:tcPr>
            <w:tcW w:w="985" w:type="dxa"/>
          </w:tcPr>
          <w:p w14:paraId="692FA73D" w14:textId="77777777" w:rsidR="00926406" w:rsidRDefault="00926406" w:rsidP="000B64FF">
            <w:pPr>
              <w:jc w:val="right"/>
              <w:rPr>
                <w:i/>
                <w:lang w:val="en-US" w:eastAsia="ja-JP"/>
              </w:rPr>
            </w:pPr>
          </w:p>
        </w:tc>
      </w:tr>
      <w:tr w:rsidR="00F2470A" w:rsidRPr="00201EBA" w14:paraId="2D217996" w14:textId="77777777" w:rsidTr="00170585">
        <w:tc>
          <w:tcPr>
            <w:tcW w:w="8075" w:type="dxa"/>
          </w:tcPr>
          <w:p w14:paraId="25C895F2" w14:textId="77777777" w:rsidR="00F2470A" w:rsidRDefault="00F2470A" w:rsidP="00170585">
            <w:pPr>
              <w:rPr>
                <w:lang w:val="en-US" w:eastAsia="ja-JP"/>
              </w:rPr>
            </w:pPr>
          </w:p>
        </w:tc>
        <w:tc>
          <w:tcPr>
            <w:tcW w:w="985" w:type="dxa"/>
          </w:tcPr>
          <w:p w14:paraId="1B2D1F96" w14:textId="77777777" w:rsidR="00F2470A" w:rsidRDefault="00F2470A" w:rsidP="000B64FF">
            <w:pPr>
              <w:jc w:val="right"/>
              <w:rPr>
                <w:i/>
                <w:lang w:val="en-US" w:eastAsia="ja-JP"/>
              </w:rPr>
            </w:pPr>
          </w:p>
        </w:tc>
      </w:tr>
    </w:tbl>
    <w:p w14:paraId="46CC9F8A" w14:textId="77777777" w:rsidR="00CB0B53" w:rsidRPr="00201EBA" w:rsidRDefault="00CB0B53" w:rsidP="00CB0B53">
      <w:pPr>
        <w:rPr>
          <w:lang w:val="en-US" w:eastAsia="ja-JP"/>
        </w:rPr>
      </w:pPr>
    </w:p>
    <w:p w14:paraId="33113A44" w14:textId="77777777" w:rsidR="00CB0B53" w:rsidRPr="00201EBA" w:rsidRDefault="00CB0B53" w:rsidP="00CB0B53">
      <w:pPr>
        <w:rPr>
          <w:rFonts w:cs="Arial"/>
        </w:rPr>
      </w:pPr>
    </w:p>
    <w:p w14:paraId="36F500F8" w14:textId="7B2B8671" w:rsidR="00CB0B53" w:rsidRPr="000B64FF" w:rsidRDefault="00CB0B53" w:rsidP="00CB0B53">
      <w:pPr>
        <w:spacing w:line="220" w:lineRule="atLeast"/>
        <w:rPr>
          <w:rFonts w:cs="Arial"/>
          <w:i/>
        </w:rPr>
      </w:pPr>
    </w:p>
    <w:p w14:paraId="703301C2" w14:textId="77777777" w:rsidR="00CB0B53" w:rsidRPr="00201EBA" w:rsidRDefault="00CB0B53" w:rsidP="00CB0B53">
      <w:pPr>
        <w:spacing w:before="100" w:after="120" w:line="220" w:lineRule="atLeast"/>
        <w:ind w:left="540"/>
        <w:outlineLvl w:val="0"/>
        <w:rPr>
          <w:rFonts w:cs="Arial"/>
          <w:b/>
          <w:color w:val="000000"/>
        </w:rPr>
      </w:pPr>
    </w:p>
    <w:p w14:paraId="6FD75D3E" w14:textId="77777777" w:rsidR="00CB0B53" w:rsidRPr="00201EBA" w:rsidRDefault="00CB0B53" w:rsidP="00CB0B53">
      <w:pPr>
        <w:spacing w:before="100" w:after="120" w:line="220" w:lineRule="atLeast"/>
        <w:ind w:left="540"/>
        <w:outlineLvl w:val="0"/>
        <w:rPr>
          <w:rFonts w:cs="Arial"/>
          <w:b/>
        </w:rPr>
      </w:pPr>
    </w:p>
    <w:p w14:paraId="342117C6" w14:textId="77777777" w:rsidR="00CB0B53" w:rsidRPr="00201EBA" w:rsidRDefault="00CB0B53" w:rsidP="00CB0B53">
      <w:pPr>
        <w:spacing w:line="220" w:lineRule="atLeast"/>
        <w:outlineLvl w:val="0"/>
        <w:rPr>
          <w:rFonts w:cs="Arial"/>
          <w:b/>
        </w:rPr>
      </w:pPr>
    </w:p>
    <w:p w14:paraId="7499D155" w14:textId="77777777" w:rsidR="00CB0B53" w:rsidRPr="00201EBA" w:rsidRDefault="00CB0B53" w:rsidP="00CB0B53">
      <w:pPr>
        <w:spacing w:line="220" w:lineRule="atLeast"/>
        <w:outlineLvl w:val="0"/>
        <w:rPr>
          <w:rFonts w:cs="Arial"/>
          <w:b/>
        </w:rPr>
      </w:pPr>
    </w:p>
    <w:p w14:paraId="4C0091E1" w14:textId="77777777" w:rsidR="00CB0B53" w:rsidRPr="00201EBA" w:rsidRDefault="00CB0B53" w:rsidP="00CB0B53">
      <w:pPr>
        <w:spacing w:line="220" w:lineRule="atLeast"/>
        <w:outlineLvl w:val="0"/>
        <w:rPr>
          <w:rFonts w:cs="Arial"/>
          <w:b/>
        </w:rPr>
      </w:pPr>
    </w:p>
    <w:p w14:paraId="4CE94313" w14:textId="77777777" w:rsidR="00CB0B53" w:rsidRPr="00201EBA" w:rsidRDefault="00CB0B53" w:rsidP="00CB0B53">
      <w:pPr>
        <w:spacing w:line="220" w:lineRule="atLeast"/>
        <w:outlineLvl w:val="0"/>
        <w:rPr>
          <w:rFonts w:cs="Arial"/>
          <w:b/>
        </w:rPr>
      </w:pPr>
    </w:p>
    <w:p w14:paraId="2BBEFDAE" w14:textId="77777777" w:rsidR="00CB0B53" w:rsidRPr="00201EBA" w:rsidRDefault="00CB0B53" w:rsidP="00CB0B53">
      <w:pPr>
        <w:spacing w:line="220" w:lineRule="atLeast"/>
        <w:outlineLvl w:val="0"/>
        <w:rPr>
          <w:rFonts w:cs="Arial"/>
          <w:b/>
        </w:rPr>
      </w:pPr>
    </w:p>
    <w:p w14:paraId="5916C484" w14:textId="77777777" w:rsidR="00CB0B53" w:rsidRPr="00201EBA" w:rsidRDefault="00CB0B53" w:rsidP="00CB0B53">
      <w:pPr>
        <w:rPr>
          <w:rFonts w:cs="Arial"/>
          <w:b/>
        </w:rPr>
      </w:pPr>
      <w:r w:rsidRPr="00201EBA">
        <w:rPr>
          <w:rFonts w:cs="Arial"/>
          <w:b/>
        </w:rPr>
        <w:br w:type="page"/>
      </w:r>
    </w:p>
    <w:p w14:paraId="597DE0A8" w14:textId="0FC637C4" w:rsidR="00CB0B53" w:rsidRPr="00201EBA" w:rsidRDefault="00CB0B53" w:rsidP="00CB0B53">
      <w:pPr>
        <w:pStyle w:val="Heading2"/>
        <w:rPr>
          <w:rFonts w:cs="Tahoma"/>
          <w:b/>
          <w:sz w:val="22"/>
          <w:szCs w:val="22"/>
        </w:rPr>
      </w:pPr>
      <w:bookmarkStart w:id="1" w:name="_Toc389581861"/>
      <w:bookmarkStart w:id="2" w:name="_Toc389582371"/>
      <w:r w:rsidRPr="00201EBA">
        <w:rPr>
          <w:rFonts w:cs="Tahoma"/>
          <w:b/>
          <w:sz w:val="22"/>
          <w:szCs w:val="22"/>
        </w:rPr>
        <w:lastRenderedPageBreak/>
        <w:t xml:space="preserve">Introduction from </w:t>
      </w:r>
      <w:r w:rsidR="00E14D47">
        <w:rPr>
          <w:rFonts w:cs="Tahoma"/>
          <w:b/>
          <w:sz w:val="22"/>
          <w:szCs w:val="22"/>
        </w:rPr>
        <w:t>Siraj C</w:t>
      </w:r>
      <w:r w:rsidR="00B424EC">
        <w:rPr>
          <w:rFonts w:cs="Tahoma"/>
          <w:b/>
          <w:sz w:val="22"/>
          <w:szCs w:val="22"/>
        </w:rPr>
        <w:t>h</w:t>
      </w:r>
      <w:r w:rsidR="00E14D47">
        <w:rPr>
          <w:rFonts w:cs="Tahoma"/>
          <w:b/>
          <w:sz w:val="22"/>
          <w:szCs w:val="22"/>
        </w:rPr>
        <w:t>oudhury</w:t>
      </w:r>
      <w:r w:rsidRPr="00201EBA">
        <w:rPr>
          <w:rFonts w:cs="Tahoma"/>
          <w:b/>
          <w:sz w:val="22"/>
          <w:szCs w:val="22"/>
        </w:rPr>
        <w:t xml:space="preserve">, Chair </w:t>
      </w:r>
      <w:r w:rsidR="00F2470A">
        <w:rPr>
          <w:rFonts w:cs="Tahoma"/>
          <w:b/>
          <w:sz w:val="22"/>
          <w:szCs w:val="22"/>
        </w:rPr>
        <w:t xml:space="preserve">of </w:t>
      </w:r>
      <w:r w:rsidRPr="00201EBA">
        <w:rPr>
          <w:rFonts w:cs="Tahoma"/>
          <w:b/>
          <w:sz w:val="22"/>
          <w:szCs w:val="22"/>
        </w:rPr>
        <w:t>CIEH</w:t>
      </w:r>
      <w:bookmarkEnd w:id="1"/>
      <w:bookmarkEnd w:id="2"/>
    </w:p>
    <w:p w14:paraId="4D206BAA" w14:textId="77777777" w:rsidR="00CB0B53" w:rsidRPr="00201EBA" w:rsidRDefault="00CB0B53" w:rsidP="00CB0B53">
      <w:pPr>
        <w:spacing w:line="220" w:lineRule="atLeast"/>
        <w:rPr>
          <w:rFonts w:cs="Tahoma"/>
          <w:szCs w:val="22"/>
        </w:rPr>
      </w:pPr>
    </w:p>
    <w:p w14:paraId="554C41A9" w14:textId="2E5695FF" w:rsidR="00A63A2E" w:rsidRDefault="00A63A2E" w:rsidP="00A63A2E">
      <w:pPr>
        <w:pStyle w:val="NormalWeb"/>
        <w:shd w:val="clear" w:color="auto" w:fill="FFFFFF"/>
        <w:spacing w:before="0" w:beforeAutospacing="0" w:after="0" w:afterAutospacing="0" w:line="252" w:lineRule="atLeast"/>
        <w:rPr>
          <w:rFonts w:ascii="Verdana" w:hAnsi="Verdana"/>
          <w:iCs/>
          <w:color w:val="000000"/>
          <w:sz w:val="22"/>
          <w:szCs w:val="22"/>
        </w:rPr>
      </w:pPr>
      <w:r w:rsidRPr="00A63A2E">
        <w:rPr>
          <w:rFonts w:ascii="Verdana" w:hAnsi="Verdana"/>
          <w:iCs/>
          <w:color w:val="000000"/>
          <w:sz w:val="22"/>
          <w:szCs w:val="22"/>
        </w:rPr>
        <w:br/>
        <w:t xml:space="preserve">Dear </w:t>
      </w:r>
      <w:r w:rsidR="00B2183C">
        <w:rPr>
          <w:rFonts w:ascii="Verdana" w:hAnsi="Verdana"/>
          <w:iCs/>
          <w:color w:val="000000"/>
          <w:sz w:val="22"/>
          <w:szCs w:val="22"/>
        </w:rPr>
        <w:t>Prospective c</w:t>
      </w:r>
      <w:r w:rsidRPr="00A63A2E">
        <w:rPr>
          <w:rFonts w:ascii="Verdana" w:hAnsi="Verdana"/>
          <w:iCs/>
          <w:color w:val="000000"/>
          <w:sz w:val="22"/>
          <w:szCs w:val="22"/>
        </w:rPr>
        <w:t>andidate</w:t>
      </w:r>
    </w:p>
    <w:p w14:paraId="7EDDF111" w14:textId="23761931" w:rsidR="00CB1E32" w:rsidRDefault="00CB1E32" w:rsidP="00A63A2E">
      <w:pPr>
        <w:pStyle w:val="NormalWeb"/>
        <w:shd w:val="clear" w:color="auto" w:fill="FFFFFF"/>
        <w:spacing w:before="0" w:beforeAutospacing="0" w:after="0" w:afterAutospacing="0" w:line="252" w:lineRule="atLeast"/>
        <w:rPr>
          <w:rFonts w:ascii="Verdana" w:hAnsi="Verdana"/>
          <w:iCs/>
          <w:color w:val="000000"/>
          <w:sz w:val="22"/>
          <w:szCs w:val="22"/>
        </w:rPr>
      </w:pPr>
    </w:p>
    <w:p w14:paraId="1EFE5E1E" w14:textId="313A76A9" w:rsidR="00CB1E32" w:rsidRPr="00A63A2E" w:rsidRDefault="00CB1E32" w:rsidP="00CB1E32">
      <w:pPr>
        <w:pStyle w:val="NormalWeb"/>
        <w:shd w:val="clear" w:color="auto" w:fill="FFFFFF"/>
        <w:spacing w:before="0" w:beforeAutospacing="0" w:after="0" w:afterAutospacing="0" w:line="252" w:lineRule="atLeast"/>
        <w:rPr>
          <w:rFonts w:ascii="Verdana" w:hAnsi="Verdana"/>
          <w:color w:val="212121"/>
          <w:sz w:val="22"/>
          <w:szCs w:val="22"/>
        </w:rPr>
      </w:pPr>
      <w:r w:rsidRPr="00A63A2E">
        <w:rPr>
          <w:rFonts w:ascii="Verdana" w:hAnsi="Verdana"/>
          <w:iCs/>
          <w:color w:val="000000"/>
          <w:sz w:val="22"/>
          <w:szCs w:val="22"/>
        </w:rPr>
        <w:t>Like m</w:t>
      </w:r>
      <w:r w:rsidR="00D748B4">
        <w:rPr>
          <w:rFonts w:ascii="Verdana" w:hAnsi="Verdana"/>
          <w:iCs/>
          <w:color w:val="000000"/>
          <w:sz w:val="22"/>
          <w:szCs w:val="22"/>
        </w:rPr>
        <w:t>any</w:t>
      </w:r>
      <w:r w:rsidRPr="00A63A2E">
        <w:rPr>
          <w:rFonts w:ascii="Verdana" w:hAnsi="Verdana"/>
          <w:iCs/>
          <w:color w:val="000000"/>
          <w:sz w:val="22"/>
          <w:szCs w:val="22"/>
        </w:rPr>
        <w:t xml:space="preserve"> professional bodies, CIEH</w:t>
      </w:r>
      <w:r>
        <w:rPr>
          <w:rFonts w:ascii="Verdana" w:hAnsi="Verdana"/>
          <w:iCs/>
          <w:color w:val="000000"/>
          <w:sz w:val="22"/>
          <w:szCs w:val="22"/>
        </w:rPr>
        <w:t xml:space="preserve"> has been through a period of tra</w:t>
      </w:r>
      <w:r w:rsidRPr="00A63A2E">
        <w:rPr>
          <w:rFonts w:ascii="Verdana" w:hAnsi="Verdana"/>
          <w:iCs/>
          <w:color w:val="000000"/>
          <w:sz w:val="22"/>
          <w:szCs w:val="22"/>
        </w:rPr>
        <w:t>nsformation.  The working environment in which our members (and the wider profession) operate is ever changing.</w:t>
      </w:r>
      <w:r>
        <w:rPr>
          <w:rFonts w:ascii="Verdana" w:hAnsi="Verdana"/>
          <w:iCs/>
          <w:color w:val="000000"/>
          <w:sz w:val="22"/>
          <w:szCs w:val="22"/>
        </w:rPr>
        <w:t xml:space="preserve"> </w:t>
      </w:r>
      <w:r w:rsidRPr="00A63A2E">
        <w:rPr>
          <w:rFonts w:ascii="Verdana" w:hAnsi="Verdana"/>
          <w:iCs/>
          <w:color w:val="000000"/>
          <w:sz w:val="22"/>
          <w:szCs w:val="22"/>
        </w:rPr>
        <w:t xml:space="preserve"> At this critical time of change and opportunity for our members, CIEH has reviewed how it can best deliver value as a professional body and has adapted its business focus accordingly.</w:t>
      </w:r>
    </w:p>
    <w:p w14:paraId="1F6D58D3" w14:textId="77777777" w:rsidR="00CB1E32" w:rsidRPr="00A63A2E" w:rsidRDefault="00CB1E32" w:rsidP="00CB1E32">
      <w:pPr>
        <w:pStyle w:val="NormalWeb"/>
        <w:shd w:val="clear" w:color="auto" w:fill="FFFFFF"/>
        <w:spacing w:before="0" w:beforeAutospacing="0" w:after="0" w:afterAutospacing="0" w:line="252" w:lineRule="atLeast"/>
        <w:rPr>
          <w:rFonts w:ascii="Verdana" w:hAnsi="Verdana"/>
          <w:color w:val="212121"/>
          <w:sz w:val="22"/>
          <w:szCs w:val="22"/>
        </w:rPr>
      </w:pPr>
      <w:r w:rsidRPr="00A63A2E">
        <w:rPr>
          <w:rFonts w:ascii="Verdana" w:hAnsi="Verdana"/>
          <w:iCs/>
          <w:color w:val="000000"/>
          <w:sz w:val="22"/>
          <w:szCs w:val="22"/>
        </w:rPr>
        <w:t> </w:t>
      </w:r>
    </w:p>
    <w:p w14:paraId="40F56BC5" w14:textId="639AC39B" w:rsidR="00CB1E32" w:rsidRPr="00A63A2E" w:rsidRDefault="00CB1E32" w:rsidP="00CB1E32">
      <w:pPr>
        <w:pStyle w:val="NormalWeb"/>
        <w:shd w:val="clear" w:color="auto" w:fill="FFFFFF"/>
        <w:spacing w:before="0" w:beforeAutospacing="0" w:after="0" w:afterAutospacing="0" w:line="252" w:lineRule="atLeast"/>
        <w:rPr>
          <w:rFonts w:ascii="Verdana" w:hAnsi="Verdana"/>
          <w:color w:val="212121"/>
          <w:sz w:val="22"/>
          <w:szCs w:val="22"/>
        </w:rPr>
      </w:pPr>
      <w:r w:rsidRPr="00A63A2E">
        <w:rPr>
          <w:rFonts w:ascii="Verdana" w:hAnsi="Verdana"/>
          <w:iCs/>
          <w:color w:val="000000"/>
          <w:sz w:val="22"/>
          <w:szCs w:val="22"/>
        </w:rPr>
        <w:t xml:space="preserve">The CIEH Charter places an important obligation on </w:t>
      </w:r>
      <w:r>
        <w:rPr>
          <w:rFonts w:ascii="Verdana" w:hAnsi="Verdana"/>
          <w:iCs/>
          <w:color w:val="000000"/>
          <w:sz w:val="22"/>
          <w:szCs w:val="22"/>
        </w:rPr>
        <w:t>us</w:t>
      </w:r>
      <w:r w:rsidRPr="00A63A2E">
        <w:rPr>
          <w:rFonts w:ascii="Verdana" w:hAnsi="Verdana"/>
          <w:iCs/>
          <w:color w:val="000000"/>
          <w:sz w:val="22"/>
          <w:szCs w:val="22"/>
        </w:rPr>
        <w:t xml:space="preserve"> to act in the public interest</w:t>
      </w:r>
      <w:r>
        <w:rPr>
          <w:rFonts w:ascii="Verdana" w:hAnsi="Verdana"/>
          <w:iCs/>
          <w:color w:val="000000"/>
          <w:sz w:val="22"/>
          <w:szCs w:val="22"/>
        </w:rPr>
        <w:t>; w</w:t>
      </w:r>
      <w:r w:rsidRPr="00A63A2E">
        <w:rPr>
          <w:rFonts w:ascii="Verdana" w:hAnsi="Verdana"/>
          <w:iCs/>
          <w:color w:val="000000"/>
          <w:sz w:val="22"/>
          <w:szCs w:val="22"/>
        </w:rPr>
        <w:t>e are determined to do that in an open and transparent way.</w:t>
      </w:r>
      <w:r>
        <w:rPr>
          <w:rFonts w:ascii="Verdana" w:hAnsi="Verdana"/>
          <w:iCs/>
          <w:color w:val="000000"/>
          <w:sz w:val="22"/>
          <w:szCs w:val="22"/>
        </w:rPr>
        <w:t xml:space="preserve"> </w:t>
      </w:r>
      <w:r w:rsidR="00124891">
        <w:rPr>
          <w:rFonts w:ascii="Verdana" w:hAnsi="Verdana"/>
          <w:iCs/>
          <w:color w:val="000000"/>
          <w:sz w:val="22"/>
          <w:szCs w:val="22"/>
        </w:rPr>
        <w:t>A</w:t>
      </w:r>
      <w:r w:rsidRPr="00A63A2E">
        <w:rPr>
          <w:rFonts w:ascii="Verdana" w:hAnsi="Verdana"/>
          <w:iCs/>
          <w:color w:val="000000"/>
          <w:sz w:val="22"/>
          <w:szCs w:val="22"/>
        </w:rPr>
        <w:t>s part of that approach the Board commissioned an independent review of CIEH’s governance</w:t>
      </w:r>
      <w:r w:rsidR="00124891">
        <w:rPr>
          <w:rFonts w:ascii="Verdana" w:hAnsi="Verdana"/>
          <w:iCs/>
          <w:color w:val="000000"/>
          <w:sz w:val="22"/>
          <w:szCs w:val="22"/>
        </w:rPr>
        <w:t>, in 2016</w:t>
      </w:r>
      <w:r w:rsidR="00284762">
        <w:rPr>
          <w:rFonts w:ascii="Verdana" w:hAnsi="Verdana"/>
          <w:iCs/>
          <w:color w:val="000000"/>
          <w:sz w:val="22"/>
          <w:szCs w:val="22"/>
        </w:rPr>
        <w:t>.</w:t>
      </w:r>
      <w:r w:rsidR="00124891">
        <w:rPr>
          <w:rFonts w:ascii="Verdana" w:hAnsi="Verdana"/>
          <w:iCs/>
          <w:color w:val="000000"/>
          <w:sz w:val="22"/>
          <w:szCs w:val="22"/>
        </w:rPr>
        <w:t xml:space="preserve">  W</w:t>
      </w:r>
      <w:r w:rsidRPr="00A63A2E">
        <w:rPr>
          <w:rFonts w:ascii="Verdana" w:hAnsi="Verdana"/>
          <w:iCs/>
          <w:color w:val="000000"/>
          <w:sz w:val="22"/>
          <w:szCs w:val="22"/>
        </w:rPr>
        <w:t>e</w:t>
      </w:r>
      <w:r w:rsidR="00284762">
        <w:rPr>
          <w:rFonts w:ascii="Verdana" w:hAnsi="Verdana"/>
          <w:iCs/>
          <w:color w:val="000000"/>
          <w:sz w:val="22"/>
          <w:szCs w:val="22"/>
        </w:rPr>
        <w:t xml:space="preserve"> </w:t>
      </w:r>
      <w:r w:rsidRPr="00A63A2E">
        <w:rPr>
          <w:rFonts w:ascii="Verdana" w:hAnsi="Verdana"/>
          <w:iCs/>
          <w:color w:val="000000"/>
          <w:sz w:val="22"/>
          <w:szCs w:val="22"/>
        </w:rPr>
        <w:t>implemented e</w:t>
      </w:r>
      <w:r>
        <w:rPr>
          <w:rFonts w:ascii="Verdana" w:hAnsi="Verdana"/>
          <w:iCs/>
          <w:color w:val="000000"/>
          <w:sz w:val="22"/>
          <w:szCs w:val="22"/>
        </w:rPr>
        <w:t>ach</w:t>
      </w:r>
      <w:r w:rsidRPr="00A63A2E">
        <w:rPr>
          <w:rFonts w:ascii="Verdana" w:hAnsi="Verdana"/>
          <w:iCs/>
          <w:color w:val="000000"/>
          <w:sz w:val="22"/>
          <w:szCs w:val="22"/>
        </w:rPr>
        <w:t xml:space="preserve"> recommendation from that review. </w:t>
      </w:r>
      <w:r>
        <w:rPr>
          <w:rFonts w:ascii="Verdana" w:hAnsi="Verdana"/>
          <w:iCs/>
          <w:color w:val="000000"/>
          <w:sz w:val="22"/>
          <w:szCs w:val="22"/>
        </w:rPr>
        <w:t xml:space="preserve"> Alongside</w:t>
      </w:r>
      <w:r w:rsidRPr="00A63A2E">
        <w:rPr>
          <w:rFonts w:ascii="Verdana" w:hAnsi="Verdana"/>
          <w:iCs/>
          <w:color w:val="000000"/>
          <w:sz w:val="22"/>
          <w:szCs w:val="22"/>
        </w:rPr>
        <w:t xml:space="preserve"> that, we want to ensure that those with governance roles reflect</w:t>
      </w:r>
      <w:r w:rsidR="00124891">
        <w:rPr>
          <w:rFonts w:ascii="Verdana" w:hAnsi="Verdana"/>
          <w:iCs/>
          <w:color w:val="000000"/>
          <w:sz w:val="22"/>
          <w:szCs w:val="22"/>
        </w:rPr>
        <w:t xml:space="preserve"> </w:t>
      </w:r>
      <w:r w:rsidRPr="00A63A2E">
        <w:rPr>
          <w:rFonts w:ascii="Verdana" w:hAnsi="Verdana"/>
          <w:iCs/>
          <w:color w:val="000000"/>
          <w:sz w:val="22"/>
          <w:szCs w:val="22"/>
        </w:rPr>
        <w:t xml:space="preserve">the diversity of the modern profession and the </w:t>
      </w:r>
      <w:r>
        <w:rPr>
          <w:rFonts w:ascii="Verdana" w:hAnsi="Verdana"/>
          <w:iCs/>
          <w:color w:val="000000"/>
          <w:sz w:val="22"/>
          <w:szCs w:val="22"/>
        </w:rPr>
        <w:t>communities</w:t>
      </w:r>
      <w:r w:rsidRPr="00A63A2E">
        <w:rPr>
          <w:rFonts w:ascii="Verdana" w:hAnsi="Verdana"/>
          <w:iCs/>
          <w:color w:val="000000"/>
          <w:sz w:val="22"/>
          <w:szCs w:val="22"/>
        </w:rPr>
        <w:t xml:space="preserve"> it serves.</w:t>
      </w:r>
    </w:p>
    <w:p w14:paraId="22344B98" w14:textId="77777777" w:rsidR="00CB1E32" w:rsidRPr="00A63A2E" w:rsidRDefault="00CB1E32" w:rsidP="00CB1E32">
      <w:pPr>
        <w:pStyle w:val="NormalWeb"/>
        <w:shd w:val="clear" w:color="auto" w:fill="FFFFFF"/>
        <w:spacing w:before="0" w:beforeAutospacing="0" w:after="0" w:afterAutospacing="0" w:line="252" w:lineRule="atLeast"/>
        <w:rPr>
          <w:rFonts w:ascii="Verdana" w:hAnsi="Verdana"/>
          <w:color w:val="212121"/>
          <w:sz w:val="22"/>
          <w:szCs w:val="22"/>
        </w:rPr>
      </w:pPr>
      <w:r w:rsidRPr="00A63A2E">
        <w:rPr>
          <w:rFonts w:ascii="Verdana" w:hAnsi="Verdana"/>
          <w:iCs/>
          <w:color w:val="000000"/>
          <w:sz w:val="22"/>
          <w:szCs w:val="22"/>
        </w:rPr>
        <w:t> </w:t>
      </w:r>
    </w:p>
    <w:p w14:paraId="3BD1CAFA" w14:textId="434EFB7B" w:rsidR="00284762" w:rsidRDefault="00CB1E32" w:rsidP="00CB1E32">
      <w:pPr>
        <w:pStyle w:val="NormalWeb"/>
        <w:shd w:val="clear" w:color="auto" w:fill="FFFFFF"/>
        <w:spacing w:before="0" w:beforeAutospacing="0" w:after="0" w:afterAutospacing="0" w:line="252" w:lineRule="atLeast"/>
        <w:rPr>
          <w:rFonts w:ascii="Verdana" w:hAnsi="Verdana"/>
          <w:iCs/>
          <w:color w:val="000000"/>
          <w:sz w:val="22"/>
          <w:szCs w:val="22"/>
        </w:rPr>
      </w:pPr>
      <w:r>
        <w:rPr>
          <w:rFonts w:ascii="Verdana" w:hAnsi="Verdana"/>
          <w:iCs/>
          <w:color w:val="000000"/>
          <w:sz w:val="22"/>
          <w:szCs w:val="22"/>
        </w:rPr>
        <w:t>A</w:t>
      </w:r>
      <w:r w:rsidR="00284762">
        <w:rPr>
          <w:rFonts w:ascii="Verdana" w:hAnsi="Verdana"/>
          <w:iCs/>
          <w:color w:val="000000"/>
          <w:sz w:val="22"/>
          <w:szCs w:val="22"/>
        </w:rPr>
        <w:t>s well as making</w:t>
      </w:r>
      <w:r>
        <w:rPr>
          <w:rFonts w:ascii="Verdana" w:hAnsi="Verdana"/>
          <w:iCs/>
          <w:color w:val="000000"/>
          <w:sz w:val="22"/>
          <w:szCs w:val="22"/>
        </w:rPr>
        <w:t xml:space="preserve"> changes to our Board, we simplified </w:t>
      </w:r>
      <w:r w:rsidRPr="00A63A2E">
        <w:rPr>
          <w:rFonts w:ascii="Verdana" w:hAnsi="Verdana"/>
          <w:iCs/>
          <w:color w:val="000000"/>
          <w:sz w:val="22"/>
          <w:szCs w:val="22"/>
        </w:rPr>
        <w:t>CIEH’s committee and advisory group structure with two key aims – to ensure probity and transparency and to provide CIEH with the best advice in the key areas of its operation</w:t>
      </w:r>
      <w:r w:rsidRPr="00AD59E8">
        <w:rPr>
          <w:rFonts w:ascii="Verdana" w:hAnsi="Verdana"/>
          <w:iCs/>
          <w:color w:val="000000"/>
          <w:sz w:val="22"/>
          <w:szCs w:val="22"/>
        </w:rPr>
        <w:t>.</w:t>
      </w:r>
    </w:p>
    <w:p w14:paraId="00F0B40F" w14:textId="77777777" w:rsidR="00284762" w:rsidRDefault="00284762" w:rsidP="00CB1E32">
      <w:pPr>
        <w:pStyle w:val="NormalWeb"/>
        <w:shd w:val="clear" w:color="auto" w:fill="FFFFFF"/>
        <w:spacing w:before="0" w:beforeAutospacing="0" w:after="0" w:afterAutospacing="0" w:line="252" w:lineRule="atLeast"/>
        <w:rPr>
          <w:rFonts w:ascii="Verdana" w:hAnsi="Verdana"/>
          <w:iCs/>
          <w:color w:val="000000"/>
          <w:sz w:val="22"/>
          <w:szCs w:val="22"/>
        </w:rPr>
      </w:pPr>
    </w:p>
    <w:p w14:paraId="2DDA730E" w14:textId="7E696A3F" w:rsidR="00CB1E32" w:rsidRDefault="00CB1E32" w:rsidP="00CB1E32">
      <w:pPr>
        <w:pStyle w:val="NormalWeb"/>
        <w:shd w:val="clear" w:color="auto" w:fill="FFFFFF"/>
        <w:spacing w:before="0" w:beforeAutospacing="0" w:after="0" w:afterAutospacing="0" w:line="252" w:lineRule="atLeast"/>
        <w:rPr>
          <w:rFonts w:ascii="Verdana" w:hAnsi="Verdana"/>
          <w:iCs/>
          <w:color w:val="000000"/>
          <w:sz w:val="22"/>
          <w:szCs w:val="22"/>
        </w:rPr>
      </w:pPr>
      <w:r w:rsidRPr="00AD59E8">
        <w:rPr>
          <w:rFonts w:ascii="Verdana" w:hAnsi="Verdana"/>
          <w:iCs/>
          <w:color w:val="000000"/>
          <w:sz w:val="22"/>
          <w:szCs w:val="22"/>
        </w:rPr>
        <w:t>We are currently recruiting to</w:t>
      </w:r>
      <w:r>
        <w:rPr>
          <w:rFonts w:ascii="Verdana" w:hAnsi="Verdana"/>
          <w:iCs/>
          <w:color w:val="000000"/>
          <w:sz w:val="22"/>
          <w:szCs w:val="22"/>
        </w:rPr>
        <w:t xml:space="preserve"> two vacancies for CIEH members on our Membership and the Profession Advisory Group</w:t>
      </w:r>
      <w:r w:rsidR="00D330EB">
        <w:rPr>
          <w:rFonts w:ascii="Verdana" w:hAnsi="Verdana"/>
          <w:iCs/>
          <w:color w:val="000000"/>
          <w:sz w:val="22"/>
          <w:szCs w:val="22"/>
        </w:rPr>
        <w:t xml:space="preserve"> and </w:t>
      </w:r>
      <w:r w:rsidR="008230F6">
        <w:rPr>
          <w:rFonts w:ascii="Verdana" w:hAnsi="Verdana"/>
          <w:iCs/>
          <w:color w:val="000000"/>
          <w:sz w:val="22"/>
          <w:szCs w:val="22"/>
        </w:rPr>
        <w:t xml:space="preserve">looking </w:t>
      </w:r>
      <w:r w:rsidR="00D330EB">
        <w:rPr>
          <w:rFonts w:ascii="Verdana" w:hAnsi="Verdana"/>
          <w:iCs/>
          <w:color w:val="000000"/>
          <w:sz w:val="22"/>
          <w:szCs w:val="22"/>
        </w:rPr>
        <w:t xml:space="preserve">for an </w:t>
      </w:r>
      <w:r w:rsidR="00284762">
        <w:rPr>
          <w:rFonts w:ascii="Verdana" w:hAnsi="Verdana"/>
          <w:iCs/>
          <w:color w:val="000000"/>
          <w:sz w:val="22"/>
          <w:szCs w:val="22"/>
        </w:rPr>
        <w:t xml:space="preserve">independent </w:t>
      </w:r>
      <w:r w:rsidR="00D330EB">
        <w:rPr>
          <w:rFonts w:ascii="Verdana" w:hAnsi="Verdana"/>
          <w:iCs/>
          <w:color w:val="000000"/>
          <w:sz w:val="22"/>
          <w:szCs w:val="22"/>
        </w:rPr>
        <w:t>HR professional to join our Appointments and Remuneration Committee.</w:t>
      </w:r>
    </w:p>
    <w:p w14:paraId="2AED214A" w14:textId="77777777" w:rsidR="00CB1E32" w:rsidRPr="00A63A2E" w:rsidRDefault="00CB1E32" w:rsidP="00CB1E32">
      <w:pPr>
        <w:pStyle w:val="NormalWeb"/>
        <w:shd w:val="clear" w:color="auto" w:fill="FFFFFF"/>
        <w:spacing w:before="0" w:beforeAutospacing="0" w:after="0" w:afterAutospacing="0" w:line="252" w:lineRule="atLeast"/>
        <w:ind w:right="1440"/>
        <w:rPr>
          <w:rFonts w:ascii="Verdana" w:hAnsi="Verdana"/>
          <w:color w:val="212121"/>
          <w:sz w:val="22"/>
          <w:szCs w:val="22"/>
        </w:rPr>
      </w:pPr>
      <w:r w:rsidRPr="00A63A2E">
        <w:rPr>
          <w:rFonts w:ascii="Verdana" w:hAnsi="Verdana"/>
          <w:iCs/>
          <w:color w:val="000000"/>
          <w:sz w:val="22"/>
          <w:szCs w:val="22"/>
        </w:rPr>
        <w:t> </w:t>
      </w:r>
    </w:p>
    <w:p w14:paraId="5385293E" w14:textId="0B2F6572" w:rsidR="00DF5F64" w:rsidRDefault="00DF5F64" w:rsidP="00DF5F64">
      <w:pPr>
        <w:pStyle w:val="NormalWeb"/>
        <w:shd w:val="clear" w:color="auto" w:fill="FFFFFF"/>
        <w:spacing w:before="0" w:beforeAutospacing="0" w:after="0" w:afterAutospacing="0" w:line="252" w:lineRule="atLeast"/>
        <w:rPr>
          <w:rFonts w:ascii="Verdana" w:hAnsi="Verdana"/>
          <w:iCs/>
          <w:color w:val="000000"/>
          <w:sz w:val="22"/>
          <w:szCs w:val="22"/>
        </w:rPr>
      </w:pPr>
      <w:r w:rsidRPr="00A63A2E">
        <w:rPr>
          <w:rFonts w:ascii="Verdana" w:hAnsi="Verdana"/>
          <w:iCs/>
          <w:color w:val="000000"/>
          <w:sz w:val="22"/>
          <w:szCs w:val="22"/>
        </w:rPr>
        <w:t>Like m</w:t>
      </w:r>
      <w:r w:rsidR="00424B02">
        <w:rPr>
          <w:rFonts w:ascii="Verdana" w:hAnsi="Verdana"/>
          <w:iCs/>
          <w:color w:val="000000"/>
          <w:sz w:val="22"/>
          <w:szCs w:val="22"/>
        </w:rPr>
        <w:t>any</w:t>
      </w:r>
      <w:r w:rsidRPr="00A63A2E">
        <w:rPr>
          <w:rFonts w:ascii="Verdana" w:hAnsi="Verdana"/>
          <w:iCs/>
          <w:color w:val="000000"/>
          <w:sz w:val="22"/>
          <w:szCs w:val="22"/>
        </w:rPr>
        <w:t xml:space="preserve"> professional bodies, CIEH</w:t>
      </w:r>
      <w:r>
        <w:rPr>
          <w:rFonts w:ascii="Verdana" w:hAnsi="Verdana"/>
          <w:iCs/>
          <w:color w:val="000000"/>
          <w:sz w:val="22"/>
          <w:szCs w:val="22"/>
        </w:rPr>
        <w:t xml:space="preserve"> has a welfare fund designed to help members (or their dependants) who find themselves in difficult circumstances through no fault of their own.  Our Fund has been supporting members and their families since 1937.</w:t>
      </w:r>
    </w:p>
    <w:p w14:paraId="4DB71D7C" w14:textId="0115F92B" w:rsidR="00DF5F64" w:rsidRDefault="00DF5F64" w:rsidP="00DF5F64">
      <w:pPr>
        <w:pStyle w:val="NormalWeb"/>
        <w:shd w:val="clear" w:color="auto" w:fill="FFFFFF"/>
        <w:spacing w:before="0" w:beforeAutospacing="0" w:after="0" w:afterAutospacing="0" w:line="252" w:lineRule="atLeast"/>
        <w:rPr>
          <w:rFonts w:ascii="Verdana" w:hAnsi="Verdana"/>
          <w:iCs/>
          <w:color w:val="000000"/>
          <w:sz w:val="22"/>
          <w:szCs w:val="22"/>
        </w:rPr>
      </w:pPr>
      <w:r>
        <w:rPr>
          <w:rFonts w:ascii="Verdana" w:hAnsi="Verdana"/>
          <w:iCs/>
          <w:color w:val="000000"/>
          <w:sz w:val="22"/>
          <w:szCs w:val="22"/>
        </w:rPr>
        <w:t>Day-to-day management of the Fund, and decisions about applications, are made by a Committee that has a large degree of discretion to determine the way in which it works.</w:t>
      </w:r>
      <w:r w:rsidR="00D330EB">
        <w:rPr>
          <w:rFonts w:ascii="Verdana" w:hAnsi="Verdana"/>
          <w:iCs/>
          <w:color w:val="000000"/>
          <w:sz w:val="22"/>
          <w:szCs w:val="22"/>
        </w:rPr>
        <w:t xml:space="preserve">  </w:t>
      </w:r>
      <w:r w:rsidR="00284762">
        <w:rPr>
          <w:rFonts w:ascii="Verdana" w:hAnsi="Verdana"/>
          <w:iCs/>
          <w:color w:val="000000"/>
          <w:sz w:val="22"/>
          <w:szCs w:val="22"/>
        </w:rPr>
        <w:t>We are now recruiting to</w:t>
      </w:r>
      <w:r w:rsidRPr="00C03418">
        <w:rPr>
          <w:rFonts w:ascii="Verdana" w:hAnsi="Verdana"/>
          <w:iCs/>
          <w:color w:val="000000"/>
          <w:sz w:val="22"/>
          <w:szCs w:val="22"/>
        </w:rPr>
        <w:t xml:space="preserve"> </w:t>
      </w:r>
      <w:r>
        <w:rPr>
          <w:rFonts w:ascii="Verdana" w:hAnsi="Verdana"/>
          <w:iCs/>
          <w:color w:val="000000"/>
          <w:sz w:val="22"/>
          <w:szCs w:val="22"/>
        </w:rPr>
        <w:t xml:space="preserve">two </w:t>
      </w:r>
      <w:r w:rsidRPr="00C03418">
        <w:rPr>
          <w:rFonts w:ascii="Verdana" w:hAnsi="Verdana"/>
          <w:iCs/>
          <w:color w:val="000000"/>
          <w:sz w:val="22"/>
          <w:szCs w:val="22"/>
        </w:rPr>
        <w:t>vacancies on that Committee.</w:t>
      </w:r>
    </w:p>
    <w:p w14:paraId="51F60637" w14:textId="15DC4279" w:rsidR="00CB0B53" w:rsidRDefault="00CB0B53" w:rsidP="00CB0B53">
      <w:pPr>
        <w:spacing w:after="160" w:line="259" w:lineRule="auto"/>
        <w:rPr>
          <w:rFonts w:eastAsia="Calibri" w:cs="Tahoma"/>
          <w:szCs w:val="22"/>
        </w:rPr>
      </w:pPr>
    </w:p>
    <w:p w14:paraId="10086AF0" w14:textId="430488CA" w:rsidR="00DF5F64" w:rsidRPr="00A63A2E" w:rsidRDefault="00DF5F64" w:rsidP="00DF5F64">
      <w:pPr>
        <w:pStyle w:val="NormalWeb"/>
        <w:shd w:val="clear" w:color="auto" w:fill="FFFFFF"/>
        <w:spacing w:before="0" w:beforeAutospacing="0" w:after="0" w:afterAutospacing="0" w:line="252" w:lineRule="atLeast"/>
        <w:rPr>
          <w:rFonts w:ascii="Verdana" w:hAnsi="Verdana"/>
          <w:color w:val="212121"/>
          <w:sz w:val="22"/>
          <w:szCs w:val="22"/>
        </w:rPr>
      </w:pPr>
      <w:r w:rsidRPr="00A63A2E">
        <w:rPr>
          <w:rFonts w:ascii="Verdana" w:hAnsi="Verdana"/>
          <w:iCs/>
          <w:color w:val="000000"/>
          <w:sz w:val="22"/>
          <w:szCs w:val="22"/>
        </w:rPr>
        <w:t xml:space="preserve">Volunteers play a hugely important role in </w:t>
      </w:r>
      <w:r w:rsidR="00284762">
        <w:rPr>
          <w:rFonts w:ascii="Verdana" w:hAnsi="Verdana"/>
          <w:iCs/>
          <w:color w:val="000000"/>
          <w:sz w:val="22"/>
          <w:szCs w:val="22"/>
        </w:rPr>
        <w:t>our</w:t>
      </w:r>
      <w:r w:rsidRPr="00A63A2E">
        <w:rPr>
          <w:rFonts w:ascii="Verdana" w:hAnsi="Verdana"/>
          <w:iCs/>
          <w:color w:val="000000"/>
          <w:sz w:val="22"/>
          <w:szCs w:val="22"/>
        </w:rPr>
        <w:t xml:space="preserve"> organisation.  If you would like to join the team leading and transforming CIEH</w:t>
      </w:r>
      <w:r w:rsidR="00284762">
        <w:rPr>
          <w:rFonts w:ascii="Verdana" w:hAnsi="Verdana"/>
          <w:iCs/>
          <w:color w:val="000000"/>
          <w:sz w:val="22"/>
          <w:szCs w:val="22"/>
        </w:rPr>
        <w:t>,</w:t>
      </w:r>
      <w:r w:rsidRPr="00A63A2E">
        <w:rPr>
          <w:rFonts w:ascii="Verdana" w:hAnsi="Verdana"/>
          <w:iCs/>
          <w:color w:val="000000"/>
          <w:sz w:val="22"/>
          <w:szCs w:val="22"/>
        </w:rPr>
        <w:t xml:space="preserve"> and the support that it gives </w:t>
      </w:r>
      <w:r>
        <w:rPr>
          <w:rFonts w:ascii="Verdana" w:hAnsi="Verdana"/>
          <w:iCs/>
          <w:color w:val="000000"/>
          <w:sz w:val="22"/>
          <w:szCs w:val="22"/>
        </w:rPr>
        <w:t xml:space="preserve">to </w:t>
      </w:r>
      <w:r w:rsidRPr="00A63A2E">
        <w:rPr>
          <w:rFonts w:ascii="Verdana" w:hAnsi="Verdana"/>
          <w:iCs/>
          <w:color w:val="000000"/>
          <w:sz w:val="22"/>
          <w:szCs w:val="22"/>
        </w:rPr>
        <w:t>the profession, we would welcome an application from you.</w:t>
      </w:r>
    </w:p>
    <w:p w14:paraId="2DFB204D" w14:textId="77777777" w:rsidR="00DF5F64" w:rsidRPr="00A63A2E" w:rsidRDefault="00DF5F64" w:rsidP="00DF5F64">
      <w:pPr>
        <w:pStyle w:val="NormalWeb"/>
        <w:shd w:val="clear" w:color="auto" w:fill="FFFFFF"/>
        <w:spacing w:before="0" w:beforeAutospacing="0" w:after="0" w:afterAutospacing="0" w:line="252" w:lineRule="atLeast"/>
        <w:rPr>
          <w:rFonts w:ascii="Verdana" w:hAnsi="Verdana"/>
          <w:color w:val="212121"/>
          <w:sz w:val="22"/>
          <w:szCs w:val="22"/>
        </w:rPr>
      </w:pPr>
      <w:r w:rsidRPr="00A63A2E">
        <w:rPr>
          <w:rFonts w:ascii="Verdana" w:hAnsi="Verdana"/>
          <w:iCs/>
          <w:color w:val="000000"/>
          <w:sz w:val="22"/>
          <w:szCs w:val="22"/>
        </w:rPr>
        <w:t> </w:t>
      </w:r>
    </w:p>
    <w:p w14:paraId="1612FCC5" w14:textId="77777777" w:rsidR="00DF5F64" w:rsidRPr="00A63A2E" w:rsidRDefault="00DF5F64" w:rsidP="00DF5F64">
      <w:pPr>
        <w:pStyle w:val="NormalWeb"/>
        <w:shd w:val="clear" w:color="auto" w:fill="FFFFFF"/>
        <w:spacing w:before="0" w:beforeAutospacing="0" w:after="0" w:afterAutospacing="0" w:line="252" w:lineRule="atLeast"/>
        <w:rPr>
          <w:rFonts w:ascii="Verdana" w:hAnsi="Verdana"/>
          <w:color w:val="212121"/>
          <w:sz w:val="22"/>
          <w:szCs w:val="22"/>
        </w:rPr>
      </w:pPr>
      <w:r w:rsidRPr="00A63A2E">
        <w:rPr>
          <w:rFonts w:ascii="Verdana" w:hAnsi="Verdana"/>
          <w:iCs/>
          <w:color w:val="000000"/>
          <w:sz w:val="22"/>
          <w:szCs w:val="22"/>
        </w:rPr>
        <w:t>Thank you for your interest.</w:t>
      </w:r>
    </w:p>
    <w:p w14:paraId="3DEEDFB1" w14:textId="77777777" w:rsidR="00DF5F64" w:rsidRPr="00A63A2E" w:rsidRDefault="00DF5F64" w:rsidP="00CB0B53">
      <w:pPr>
        <w:spacing w:after="160" w:line="259" w:lineRule="auto"/>
        <w:rPr>
          <w:rFonts w:eastAsia="Calibri" w:cs="Tahoma"/>
          <w:szCs w:val="22"/>
        </w:rPr>
      </w:pPr>
    </w:p>
    <w:p w14:paraId="6659571F" w14:textId="22BBDDF0" w:rsidR="00CB0B53" w:rsidRDefault="00CB0B53" w:rsidP="00CB0B53">
      <w:pPr>
        <w:spacing w:after="160" w:line="259" w:lineRule="auto"/>
        <w:rPr>
          <w:rFonts w:eastAsia="Calibri" w:cs="Tahoma"/>
          <w:szCs w:val="22"/>
        </w:rPr>
      </w:pPr>
    </w:p>
    <w:p w14:paraId="1C3DF3AA" w14:textId="0FB9926F" w:rsidR="00DF5F64" w:rsidRDefault="00DF5F64" w:rsidP="00CB0B53">
      <w:pPr>
        <w:spacing w:after="160" w:line="259" w:lineRule="auto"/>
        <w:rPr>
          <w:rFonts w:eastAsia="Calibri" w:cs="Tahoma"/>
          <w:szCs w:val="22"/>
        </w:rPr>
      </w:pPr>
    </w:p>
    <w:p w14:paraId="5D335F59" w14:textId="77777777" w:rsidR="00DF5F64" w:rsidRPr="00A63A2E" w:rsidRDefault="00DF5F64" w:rsidP="00CB0B53">
      <w:pPr>
        <w:spacing w:after="160" w:line="259" w:lineRule="auto"/>
        <w:rPr>
          <w:rFonts w:eastAsia="Calibri" w:cs="Tahoma"/>
          <w:szCs w:val="22"/>
        </w:rPr>
      </w:pPr>
    </w:p>
    <w:p w14:paraId="43BB27BB" w14:textId="51611270" w:rsidR="00E14D47" w:rsidRPr="00E14D47" w:rsidRDefault="00E14D47" w:rsidP="00CB0B53">
      <w:pPr>
        <w:spacing w:after="160" w:line="259" w:lineRule="auto"/>
        <w:rPr>
          <w:rFonts w:eastAsia="Calibri" w:cs="Tahoma"/>
          <w:b/>
          <w:szCs w:val="22"/>
        </w:rPr>
      </w:pPr>
      <w:r w:rsidRPr="00A63A2E">
        <w:rPr>
          <w:rFonts w:eastAsia="Calibri" w:cs="Tahoma"/>
          <w:b/>
          <w:szCs w:val="22"/>
        </w:rPr>
        <w:t>S</w:t>
      </w:r>
      <w:r w:rsidR="00B424EC" w:rsidRPr="00A63A2E">
        <w:rPr>
          <w:rFonts w:eastAsia="Calibri" w:cs="Tahoma"/>
          <w:b/>
          <w:szCs w:val="22"/>
        </w:rPr>
        <w:t>iraj Ch</w:t>
      </w:r>
      <w:r w:rsidRPr="00A63A2E">
        <w:rPr>
          <w:rFonts w:eastAsia="Calibri" w:cs="Tahoma"/>
          <w:b/>
          <w:szCs w:val="22"/>
        </w:rPr>
        <w:t>oudhury</w:t>
      </w:r>
    </w:p>
    <w:p w14:paraId="451338B1" w14:textId="77777777" w:rsidR="00CB0B53" w:rsidRPr="00201EBA" w:rsidRDefault="00CB0B53" w:rsidP="00CB0B53">
      <w:pPr>
        <w:spacing w:after="160" w:line="259" w:lineRule="auto"/>
        <w:rPr>
          <w:rFonts w:eastAsia="Calibri" w:cs="Tahoma"/>
          <w:b/>
          <w:szCs w:val="22"/>
        </w:rPr>
      </w:pPr>
    </w:p>
    <w:p w14:paraId="0D72C568" w14:textId="34536E34" w:rsidR="00CB0B53" w:rsidRDefault="00CB0B53" w:rsidP="00CB0B53">
      <w:pPr>
        <w:rPr>
          <w:rFonts w:cs="Tahoma"/>
          <w:b/>
          <w:i/>
          <w:szCs w:val="22"/>
        </w:rPr>
      </w:pPr>
    </w:p>
    <w:p w14:paraId="7FB785AC" w14:textId="3E900DF2" w:rsidR="00424B02" w:rsidRDefault="00424B02" w:rsidP="00CB0B53">
      <w:pPr>
        <w:rPr>
          <w:rFonts w:cs="Tahoma"/>
          <w:b/>
          <w:i/>
          <w:szCs w:val="22"/>
        </w:rPr>
      </w:pPr>
    </w:p>
    <w:p w14:paraId="3773DD7F" w14:textId="73053025" w:rsidR="00424B02" w:rsidRDefault="00424B02" w:rsidP="00CB0B53">
      <w:pPr>
        <w:rPr>
          <w:rFonts w:cs="Tahoma"/>
          <w:b/>
          <w:i/>
          <w:szCs w:val="22"/>
        </w:rPr>
      </w:pPr>
    </w:p>
    <w:p w14:paraId="2914E192" w14:textId="211E67B2" w:rsidR="00424B02" w:rsidRDefault="00424B02" w:rsidP="00CB0B53">
      <w:pPr>
        <w:rPr>
          <w:rFonts w:cs="Tahoma"/>
          <w:b/>
          <w:i/>
          <w:szCs w:val="22"/>
        </w:rPr>
      </w:pPr>
    </w:p>
    <w:p w14:paraId="267CE059" w14:textId="1FB77127" w:rsidR="00424B02" w:rsidRDefault="00424B02" w:rsidP="00CB0B53">
      <w:pPr>
        <w:rPr>
          <w:rFonts w:cs="Tahoma"/>
          <w:b/>
          <w:i/>
          <w:szCs w:val="22"/>
        </w:rPr>
      </w:pPr>
    </w:p>
    <w:p w14:paraId="5B7CAF32" w14:textId="77777777" w:rsidR="00424B02" w:rsidRDefault="00424B02" w:rsidP="00CB0B53">
      <w:pPr>
        <w:rPr>
          <w:rFonts w:cs="Tahoma"/>
          <w:b/>
          <w:i/>
          <w:szCs w:val="22"/>
        </w:rPr>
      </w:pPr>
    </w:p>
    <w:p w14:paraId="713AFCDA" w14:textId="1FE168B1" w:rsidR="00CB0B53" w:rsidRDefault="00CB0B53" w:rsidP="00CB0B53">
      <w:pPr>
        <w:pStyle w:val="Heading2"/>
        <w:rPr>
          <w:rFonts w:cs="Tahoma"/>
          <w:b/>
          <w:sz w:val="22"/>
          <w:szCs w:val="22"/>
        </w:rPr>
      </w:pPr>
      <w:r w:rsidRPr="00201EBA">
        <w:rPr>
          <w:rFonts w:cs="Tahoma"/>
          <w:b/>
          <w:sz w:val="22"/>
          <w:szCs w:val="22"/>
        </w:rPr>
        <w:lastRenderedPageBreak/>
        <w:t>About CIEH</w:t>
      </w:r>
    </w:p>
    <w:p w14:paraId="537A8F89" w14:textId="77777777" w:rsidR="004C2817" w:rsidRPr="004C2817" w:rsidRDefault="004C2817" w:rsidP="004C2817"/>
    <w:p w14:paraId="456533F4" w14:textId="55AFECBB" w:rsidR="000A3DFD" w:rsidRDefault="00CB0B53" w:rsidP="00CB0B53">
      <w:pPr>
        <w:pStyle w:val="NormalWeb"/>
        <w:rPr>
          <w:rFonts w:ascii="Verdana" w:hAnsi="Verdana" w:cs="Tahoma"/>
          <w:sz w:val="22"/>
          <w:szCs w:val="22"/>
        </w:rPr>
      </w:pPr>
      <w:r w:rsidRPr="00201EBA">
        <w:rPr>
          <w:rFonts w:ascii="Verdana" w:hAnsi="Verdana" w:cs="Tahoma"/>
          <w:sz w:val="22"/>
          <w:szCs w:val="22"/>
        </w:rPr>
        <w:t>C</w:t>
      </w:r>
      <w:r w:rsidR="000A3DFD">
        <w:rPr>
          <w:rFonts w:ascii="Verdana" w:hAnsi="Verdana" w:cs="Tahoma"/>
          <w:sz w:val="22"/>
          <w:szCs w:val="22"/>
        </w:rPr>
        <w:t>IEH</w:t>
      </w:r>
      <w:r w:rsidRPr="00201EBA">
        <w:rPr>
          <w:rFonts w:ascii="Verdana" w:hAnsi="Verdana" w:cs="Tahoma"/>
          <w:sz w:val="22"/>
          <w:szCs w:val="22"/>
        </w:rPr>
        <w:t xml:space="preserve"> is </w:t>
      </w:r>
      <w:r w:rsidR="000A3DFD">
        <w:rPr>
          <w:rFonts w:ascii="Verdana" w:hAnsi="Verdana" w:cs="Tahoma"/>
          <w:sz w:val="22"/>
          <w:szCs w:val="22"/>
        </w:rPr>
        <w:t xml:space="preserve">the </w:t>
      </w:r>
      <w:r w:rsidRPr="00201EBA">
        <w:rPr>
          <w:rFonts w:ascii="Verdana" w:hAnsi="Verdana" w:cs="Tahoma"/>
          <w:sz w:val="22"/>
          <w:szCs w:val="22"/>
        </w:rPr>
        <w:t>professional body</w:t>
      </w:r>
      <w:r w:rsidR="000A3DFD">
        <w:rPr>
          <w:rFonts w:ascii="Verdana" w:hAnsi="Verdana" w:cs="Tahoma"/>
          <w:sz w:val="22"/>
          <w:szCs w:val="22"/>
        </w:rPr>
        <w:t xml:space="preserve"> for environmental health representing over 7000 members in the pubic, private and third sectors.  Building on its rich heritage, CIEH ensures the highest standards of professional competence in its members, in the belief that through environmental health people’s health can be improved.</w:t>
      </w:r>
    </w:p>
    <w:p w14:paraId="70CE425A" w14:textId="5919A19E" w:rsidR="00143D22" w:rsidRDefault="00143D22" w:rsidP="00CB0B53">
      <w:pPr>
        <w:rPr>
          <w:rFonts w:cs="Tahoma"/>
          <w:b/>
          <w:szCs w:val="22"/>
        </w:rPr>
      </w:pPr>
    </w:p>
    <w:p w14:paraId="475A0284" w14:textId="77777777" w:rsidR="000A3DFD" w:rsidRDefault="000A3DFD" w:rsidP="00CB0B53">
      <w:pPr>
        <w:rPr>
          <w:rFonts w:cs="Tahoma"/>
          <w:b/>
          <w:szCs w:val="22"/>
        </w:rPr>
      </w:pPr>
    </w:p>
    <w:p w14:paraId="7728FE83" w14:textId="096D99D4" w:rsidR="00143D22" w:rsidRPr="00E94451" w:rsidRDefault="0012662D" w:rsidP="00CB0B53">
      <w:pPr>
        <w:rPr>
          <w:rFonts w:cs="Tahoma"/>
          <w:b/>
          <w:i/>
          <w:szCs w:val="22"/>
        </w:rPr>
      </w:pPr>
      <w:r>
        <w:rPr>
          <w:rFonts w:cs="Tahoma"/>
          <w:szCs w:val="22"/>
        </w:rPr>
        <w:t>Information about our mission, vision and strategy</w:t>
      </w:r>
      <w:r w:rsidR="00F2470A">
        <w:rPr>
          <w:rFonts w:cs="Tahoma"/>
          <w:szCs w:val="22"/>
        </w:rPr>
        <w:t xml:space="preserve"> can be found</w:t>
      </w:r>
      <w:r>
        <w:rPr>
          <w:rFonts w:cs="Tahoma"/>
          <w:szCs w:val="22"/>
        </w:rPr>
        <w:t xml:space="preserve"> at:</w:t>
      </w:r>
    </w:p>
    <w:p w14:paraId="22A1287F" w14:textId="6BDED4BA" w:rsidR="00143D22" w:rsidRDefault="00143D22" w:rsidP="00CB0B53">
      <w:pPr>
        <w:rPr>
          <w:rFonts w:cs="Tahoma"/>
          <w:b/>
          <w:szCs w:val="22"/>
        </w:rPr>
      </w:pPr>
    </w:p>
    <w:p w14:paraId="4D0AA6E7" w14:textId="4EFE8A3D" w:rsidR="0012662D" w:rsidRDefault="008E0324" w:rsidP="0012662D">
      <w:pPr>
        <w:pStyle w:val="xmsonormal"/>
        <w:shd w:val="clear" w:color="auto" w:fill="FFFFFF"/>
        <w:spacing w:before="0" w:beforeAutospacing="0" w:after="0" w:afterAutospacing="0"/>
        <w:rPr>
          <w:rStyle w:val="Hyperlink"/>
          <w:rFonts w:ascii="Verdana" w:hAnsi="Verdana"/>
          <w:color w:val="800080"/>
          <w:sz w:val="22"/>
          <w:szCs w:val="22"/>
          <w:bdr w:val="none" w:sz="0" w:space="0" w:color="auto" w:frame="1"/>
        </w:rPr>
      </w:pPr>
      <w:hyperlink r:id="rId9" w:history="1">
        <w:r w:rsidR="001B7E33" w:rsidRPr="00A96FE4">
          <w:rPr>
            <w:rStyle w:val="Hyperlink"/>
            <w:rFonts w:ascii="Verdana" w:hAnsi="Verdana"/>
            <w:sz w:val="22"/>
            <w:szCs w:val="22"/>
            <w:bdr w:val="none" w:sz="0" w:space="0" w:color="auto" w:frame="1"/>
          </w:rPr>
          <w:t>https://www.cieh.org/about-us/what-we-do/mission-vision-and-corporate-strategy/</w:t>
        </w:r>
      </w:hyperlink>
      <w:r w:rsidR="001B7E33">
        <w:rPr>
          <w:rStyle w:val="Hyperlink"/>
          <w:rFonts w:ascii="Verdana" w:hAnsi="Verdana"/>
          <w:color w:val="800080"/>
          <w:sz w:val="22"/>
          <w:szCs w:val="22"/>
          <w:bdr w:val="none" w:sz="0" w:space="0" w:color="auto" w:frame="1"/>
        </w:rPr>
        <w:t xml:space="preserve"> </w:t>
      </w:r>
    </w:p>
    <w:p w14:paraId="42D26649" w14:textId="77777777" w:rsidR="000A3DFD" w:rsidRPr="003A0E03" w:rsidRDefault="000A3DFD" w:rsidP="0012662D">
      <w:pPr>
        <w:pStyle w:val="xmsonormal"/>
        <w:shd w:val="clear" w:color="auto" w:fill="FFFFFF"/>
        <w:spacing w:before="0" w:beforeAutospacing="0" w:after="0" w:afterAutospacing="0"/>
        <w:rPr>
          <w:rFonts w:ascii="Verdana" w:hAnsi="Verdana"/>
          <w:color w:val="201F1E"/>
          <w:sz w:val="22"/>
          <w:szCs w:val="22"/>
        </w:rPr>
      </w:pPr>
    </w:p>
    <w:p w14:paraId="2F992129" w14:textId="0FBA162B" w:rsidR="0012662D" w:rsidRDefault="008E0324" w:rsidP="0012662D">
      <w:pPr>
        <w:pStyle w:val="xmsonormal"/>
        <w:shd w:val="clear" w:color="auto" w:fill="FFFFFF"/>
        <w:spacing w:before="0" w:beforeAutospacing="0" w:after="0" w:afterAutospacing="0"/>
        <w:rPr>
          <w:rStyle w:val="Hyperlink"/>
          <w:rFonts w:ascii="Verdana" w:hAnsi="Verdana"/>
          <w:color w:val="800080"/>
          <w:sz w:val="22"/>
          <w:szCs w:val="22"/>
          <w:bdr w:val="none" w:sz="0" w:space="0" w:color="auto" w:frame="1"/>
        </w:rPr>
      </w:pPr>
      <w:hyperlink r:id="rId10" w:history="1">
        <w:r w:rsidR="001B7E33" w:rsidRPr="00A96FE4">
          <w:rPr>
            <w:rStyle w:val="Hyperlink"/>
            <w:rFonts w:ascii="Verdana" w:hAnsi="Verdana"/>
            <w:sz w:val="22"/>
            <w:szCs w:val="22"/>
            <w:bdr w:val="none" w:sz="0" w:space="0" w:color="auto" w:frame="1"/>
          </w:rPr>
          <w:t>https://www.cieh.org/media/1171/cieh-corporate-strategy.pdf</w:t>
        </w:r>
      </w:hyperlink>
      <w:r w:rsidR="001B7E33">
        <w:rPr>
          <w:rStyle w:val="Hyperlink"/>
          <w:rFonts w:ascii="Verdana" w:hAnsi="Verdana"/>
          <w:color w:val="800080"/>
          <w:sz w:val="22"/>
          <w:szCs w:val="22"/>
          <w:bdr w:val="none" w:sz="0" w:space="0" w:color="auto" w:frame="1"/>
        </w:rPr>
        <w:t xml:space="preserve"> </w:t>
      </w:r>
    </w:p>
    <w:p w14:paraId="209FBABC" w14:textId="5171D004" w:rsidR="001B7E33" w:rsidRDefault="001B7E33" w:rsidP="0012662D">
      <w:pPr>
        <w:pStyle w:val="xmsonormal"/>
        <w:shd w:val="clear" w:color="auto" w:fill="FFFFFF"/>
        <w:spacing w:before="0" w:beforeAutospacing="0" w:after="0" w:afterAutospacing="0"/>
        <w:rPr>
          <w:rFonts w:ascii="Verdana" w:hAnsi="Verdana"/>
          <w:color w:val="201F1E"/>
          <w:sz w:val="22"/>
          <w:szCs w:val="22"/>
        </w:rPr>
      </w:pPr>
    </w:p>
    <w:p w14:paraId="1645FFA0" w14:textId="77777777" w:rsidR="000A3DFD" w:rsidRDefault="000A3DFD" w:rsidP="0012662D">
      <w:pPr>
        <w:pStyle w:val="xmsonormal"/>
        <w:shd w:val="clear" w:color="auto" w:fill="FFFFFF"/>
        <w:spacing w:before="0" w:beforeAutospacing="0" w:after="0" w:afterAutospacing="0"/>
        <w:rPr>
          <w:rFonts w:ascii="Verdana" w:hAnsi="Verdana"/>
          <w:color w:val="201F1E"/>
          <w:sz w:val="22"/>
          <w:szCs w:val="22"/>
        </w:rPr>
      </w:pPr>
    </w:p>
    <w:p w14:paraId="5E32F603" w14:textId="6414AAA1" w:rsidR="000A3DFD" w:rsidRDefault="000A3DFD" w:rsidP="0012662D">
      <w:pPr>
        <w:pStyle w:val="xmsonormal"/>
        <w:shd w:val="clear" w:color="auto" w:fill="FFFFFF"/>
        <w:spacing w:before="0" w:beforeAutospacing="0" w:after="0" w:afterAutospacing="0"/>
        <w:rPr>
          <w:rFonts w:ascii="Verdana" w:hAnsi="Verdana"/>
          <w:color w:val="201F1E"/>
          <w:sz w:val="22"/>
          <w:szCs w:val="22"/>
        </w:rPr>
      </w:pPr>
    </w:p>
    <w:p w14:paraId="07E2BEA7" w14:textId="17607BA3" w:rsidR="000A3DFD" w:rsidRDefault="000A3DFD" w:rsidP="0012662D">
      <w:pPr>
        <w:pStyle w:val="xmsonormal"/>
        <w:shd w:val="clear" w:color="auto" w:fill="FFFFFF"/>
        <w:spacing w:before="0" w:beforeAutospacing="0" w:after="0" w:afterAutospacing="0"/>
        <w:rPr>
          <w:rFonts w:ascii="Verdana" w:hAnsi="Verdana"/>
          <w:color w:val="201F1E"/>
          <w:sz w:val="22"/>
          <w:szCs w:val="22"/>
        </w:rPr>
      </w:pPr>
      <w:r>
        <w:rPr>
          <w:rFonts w:ascii="Verdana" w:hAnsi="Verdana"/>
          <w:color w:val="201F1E"/>
          <w:sz w:val="22"/>
          <w:szCs w:val="22"/>
        </w:rPr>
        <w:t>Candidates without an environmental health background can read more about the profession at:</w:t>
      </w:r>
    </w:p>
    <w:p w14:paraId="0B98C78B" w14:textId="7F2BE567" w:rsidR="000A3DFD" w:rsidRDefault="000A3DFD" w:rsidP="0012662D">
      <w:pPr>
        <w:pStyle w:val="xmsonormal"/>
        <w:shd w:val="clear" w:color="auto" w:fill="FFFFFF"/>
        <w:spacing w:before="0" w:beforeAutospacing="0" w:after="0" w:afterAutospacing="0"/>
        <w:rPr>
          <w:rFonts w:ascii="Verdana" w:hAnsi="Verdana"/>
          <w:color w:val="201F1E"/>
          <w:sz w:val="22"/>
          <w:szCs w:val="22"/>
        </w:rPr>
      </w:pPr>
    </w:p>
    <w:p w14:paraId="520C8C50" w14:textId="6BBAF6F8" w:rsidR="000A3DFD" w:rsidRPr="000A3DFD" w:rsidRDefault="008E0324" w:rsidP="0012662D">
      <w:pPr>
        <w:pStyle w:val="xmsonormal"/>
        <w:shd w:val="clear" w:color="auto" w:fill="FFFFFF"/>
        <w:spacing w:before="0" w:beforeAutospacing="0" w:after="0" w:afterAutospacing="0"/>
        <w:rPr>
          <w:rFonts w:ascii="Verdana" w:hAnsi="Verdana"/>
          <w:color w:val="201F1E"/>
          <w:sz w:val="22"/>
          <w:szCs w:val="22"/>
        </w:rPr>
      </w:pPr>
      <w:hyperlink r:id="rId11" w:history="1">
        <w:r w:rsidR="000A3DFD" w:rsidRPr="000A3DFD">
          <w:rPr>
            <w:rStyle w:val="Hyperlink"/>
            <w:rFonts w:ascii="Verdana" w:hAnsi="Verdana"/>
            <w:sz w:val="22"/>
            <w:szCs w:val="22"/>
          </w:rPr>
          <w:t>https://www.cieh.org/what-is-environmental-health/</w:t>
        </w:r>
      </w:hyperlink>
    </w:p>
    <w:p w14:paraId="1B9B4A35" w14:textId="77777777" w:rsidR="00143D22" w:rsidRDefault="00143D22" w:rsidP="00CB0B53">
      <w:pPr>
        <w:rPr>
          <w:rFonts w:cs="Tahoma"/>
          <w:b/>
          <w:szCs w:val="22"/>
        </w:rPr>
      </w:pPr>
    </w:p>
    <w:p w14:paraId="2F7AA454" w14:textId="77777777" w:rsidR="00143D22" w:rsidRDefault="00143D22" w:rsidP="00CB0B53">
      <w:pPr>
        <w:rPr>
          <w:rFonts w:cs="Tahoma"/>
          <w:b/>
          <w:szCs w:val="22"/>
        </w:rPr>
      </w:pPr>
    </w:p>
    <w:p w14:paraId="0EFEF286" w14:textId="77777777" w:rsidR="00143D22" w:rsidRDefault="00143D22" w:rsidP="00CB0B53">
      <w:pPr>
        <w:rPr>
          <w:rFonts w:cs="Tahoma"/>
          <w:b/>
          <w:szCs w:val="22"/>
        </w:rPr>
      </w:pPr>
    </w:p>
    <w:p w14:paraId="65AAC782" w14:textId="77777777" w:rsidR="00143D22" w:rsidRDefault="00143D22" w:rsidP="00CB0B53">
      <w:pPr>
        <w:rPr>
          <w:rFonts w:cs="Tahoma"/>
          <w:b/>
          <w:szCs w:val="22"/>
        </w:rPr>
      </w:pPr>
    </w:p>
    <w:p w14:paraId="63B4B558" w14:textId="77777777" w:rsidR="00143D22" w:rsidRDefault="00143D22" w:rsidP="00CB0B53">
      <w:pPr>
        <w:rPr>
          <w:rFonts w:cs="Tahoma"/>
          <w:b/>
          <w:szCs w:val="22"/>
        </w:rPr>
      </w:pPr>
    </w:p>
    <w:p w14:paraId="269DD91F" w14:textId="77777777" w:rsidR="00143D22" w:rsidRDefault="00143D22" w:rsidP="00CB0B53">
      <w:pPr>
        <w:rPr>
          <w:rFonts w:cs="Tahoma"/>
          <w:b/>
          <w:szCs w:val="22"/>
        </w:rPr>
      </w:pPr>
    </w:p>
    <w:p w14:paraId="109F402C" w14:textId="77777777" w:rsidR="00143D22" w:rsidRDefault="00143D22" w:rsidP="00CB0B53">
      <w:pPr>
        <w:rPr>
          <w:rFonts w:cs="Tahoma"/>
          <w:b/>
          <w:szCs w:val="22"/>
        </w:rPr>
      </w:pPr>
    </w:p>
    <w:p w14:paraId="486D9D85" w14:textId="77777777" w:rsidR="00143D22" w:rsidRDefault="00143D22" w:rsidP="00CB0B53">
      <w:pPr>
        <w:rPr>
          <w:rFonts w:cs="Tahoma"/>
          <w:b/>
          <w:szCs w:val="22"/>
        </w:rPr>
      </w:pPr>
    </w:p>
    <w:p w14:paraId="3040C05F" w14:textId="77777777" w:rsidR="00143D22" w:rsidRDefault="00143D22" w:rsidP="00CB0B53">
      <w:pPr>
        <w:rPr>
          <w:rFonts w:cs="Tahoma"/>
          <w:b/>
          <w:szCs w:val="22"/>
        </w:rPr>
      </w:pPr>
    </w:p>
    <w:p w14:paraId="3F20DA2C" w14:textId="77777777" w:rsidR="00143D22" w:rsidRDefault="00143D22" w:rsidP="00CB0B53">
      <w:pPr>
        <w:rPr>
          <w:rFonts w:cs="Tahoma"/>
          <w:b/>
          <w:szCs w:val="22"/>
        </w:rPr>
      </w:pPr>
    </w:p>
    <w:p w14:paraId="6A5EA5C5" w14:textId="77777777" w:rsidR="00143D22" w:rsidRDefault="00143D22" w:rsidP="00CB0B53">
      <w:pPr>
        <w:rPr>
          <w:rFonts w:cs="Tahoma"/>
          <w:b/>
          <w:szCs w:val="22"/>
        </w:rPr>
      </w:pPr>
    </w:p>
    <w:p w14:paraId="4C0A63F6" w14:textId="77777777" w:rsidR="00143D22" w:rsidRDefault="00143D22" w:rsidP="00CB0B53">
      <w:pPr>
        <w:rPr>
          <w:rFonts w:cs="Tahoma"/>
          <w:b/>
          <w:szCs w:val="22"/>
        </w:rPr>
      </w:pPr>
    </w:p>
    <w:p w14:paraId="45A9B5B3" w14:textId="77777777" w:rsidR="00143D22" w:rsidRDefault="00143D22" w:rsidP="00CB0B53">
      <w:pPr>
        <w:rPr>
          <w:rFonts w:cs="Tahoma"/>
          <w:b/>
          <w:szCs w:val="22"/>
        </w:rPr>
      </w:pPr>
    </w:p>
    <w:p w14:paraId="1AAC6BFF" w14:textId="77777777" w:rsidR="00143D22" w:rsidRDefault="00143D22" w:rsidP="00CB0B53">
      <w:pPr>
        <w:rPr>
          <w:rFonts w:cs="Tahoma"/>
          <w:b/>
          <w:szCs w:val="22"/>
        </w:rPr>
      </w:pPr>
    </w:p>
    <w:p w14:paraId="63B7D28D" w14:textId="77777777" w:rsidR="00143D22" w:rsidRDefault="00143D22" w:rsidP="00CB0B53">
      <w:pPr>
        <w:rPr>
          <w:rFonts w:cs="Tahoma"/>
          <w:b/>
          <w:szCs w:val="22"/>
        </w:rPr>
      </w:pPr>
    </w:p>
    <w:p w14:paraId="1E155EEA" w14:textId="77777777" w:rsidR="00143D22" w:rsidRDefault="00143D22" w:rsidP="00CB0B53">
      <w:pPr>
        <w:rPr>
          <w:rFonts w:cs="Tahoma"/>
          <w:b/>
          <w:szCs w:val="22"/>
        </w:rPr>
      </w:pPr>
    </w:p>
    <w:p w14:paraId="33D4722E" w14:textId="77777777" w:rsidR="00143D22" w:rsidRDefault="00143D22" w:rsidP="00CB0B53">
      <w:pPr>
        <w:rPr>
          <w:rFonts w:cs="Tahoma"/>
          <w:b/>
          <w:szCs w:val="22"/>
        </w:rPr>
      </w:pPr>
    </w:p>
    <w:p w14:paraId="34E6FBDE" w14:textId="77777777" w:rsidR="00143D22" w:rsidRDefault="00143D22" w:rsidP="00CB0B53">
      <w:pPr>
        <w:rPr>
          <w:rFonts w:cs="Tahoma"/>
          <w:b/>
          <w:szCs w:val="22"/>
        </w:rPr>
      </w:pPr>
    </w:p>
    <w:p w14:paraId="1C594AB8" w14:textId="77777777" w:rsidR="00143D22" w:rsidRDefault="00143D22" w:rsidP="00CB0B53">
      <w:pPr>
        <w:rPr>
          <w:rFonts w:cs="Tahoma"/>
          <w:b/>
          <w:szCs w:val="22"/>
        </w:rPr>
      </w:pPr>
    </w:p>
    <w:p w14:paraId="28942ADE" w14:textId="77777777" w:rsidR="00143D22" w:rsidRDefault="00143D22" w:rsidP="00CB0B53">
      <w:pPr>
        <w:rPr>
          <w:rFonts w:cs="Tahoma"/>
          <w:b/>
          <w:szCs w:val="22"/>
        </w:rPr>
      </w:pPr>
    </w:p>
    <w:p w14:paraId="573D5F10" w14:textId="77777777" w:rsidR="00143D22" w:rsidRDefault="00143D22" w:rsidP="00CB0B53">
      <w:pPr>
        <w:rPr>
          <w:rFonts w:cs="Tahoma"/>
          <w:b/>
          <w:szCs w:val="22"/>
        </w:rPr>
      </w:pPr>
    </w:p>
    <w:p w14:paraId="6874CF89" w14:textId="6E422004" w:rsidR="00143D22" w:rsidRDefault="00143D22" w:rsidP="00CB0B53">
      <w:pPr>
        <w:rPr>
          <w:rFonts w:cs="Tahoma"/>
          <w:b/>
          <w:szCs w:val="22"/>
        </w:rPr>
      </w:pPr>
    </w:p>
    <w:p w14:paraId="79D32F16" w14:textId="35C26617" w:rsidR="009477D3" w:rsidRDefault="009477D3" w:rsidP="00CB0B53">
      <w:pPr>
        <w:rPr>
          <w:rFonts w:cs="Tahoma"/>
          <w:b/>
          <w:szCs w:val="22"/>
        </w:rPr>
      </w:pPr>
    </w:p>
    <w:p w14:paraId="7DD34702" w14:textId="2D5822F2" w:rsidR="009477D3" w:rsidRDefault="009477D3" w:rsidP="00CB0B53">
      <w:pPr>
        <w:rPr>
          <w:rFonts w:cs="Tahoma"/>
          <w:b/>
          <w:szCs w:val="22"/>
        </w:rPr>
      </w:pPr>
    </w:p>
    <w:p w14:paraId="29416446" w14:textId="4CB09A69" w:rsidR="009477D3" w:rsidRDefault="009477D3" w:rsidP="00CB0B53">
      <w:pPr>
        <w:rPr>
          <w:rFonts w:cs="Tahoma"/>
          <w:b/>
          <w:szCs w:val="22"/>
        </w:rPr>
      </w:pPr>
    </w:p>
    <w:p w14:paraId="2E2084D7" w14:textId="3094E5A7" w:rsidR="009477D3" w:rsidRDefault="009477D3" w:rsidP="00CB0B53">
      <w:pPr>
        <w:rPr>
          <w:rFonts w:cs="Tahoma"/>
          <w:b/>
          <w:szCs w:val="22"/>
        </w:rPr>
      </w:pPr>
    </w:p>
    <w:p w14:paraId="5B3AFE53" w14:textId="013B9B03" w:rsidR="009477D3" w:rsidRDefault="009477D3" w:rsidP="00CB0B53">
      <w:pPr>
        <w:rPr>
          <w:rFonts w:cs="Tahoma"/>
          <w:b/>
          <w:szCs w:val="22"/>
        </w:rPr>
      </w:pPr>
    </w:p>
    <w:p w14:paraId="66B661EF" w14:textId="7DD7EF3B" w:rsidR="009477D3" w:rsidRDefault="009477D3" w:rsidP="00CB0B53">
      <w:pPr>
        <w:rPr>
          <w:rFonts w:cs="Tahoma"/>
          <w:b/>
          <w:szCs w:val="22"/>
        </w:rPr>
      </w:pPr>
    </w:p>
    <w:p w14:paraId="600194D5" w14:textId="37B78685" w:rsidR="009477D3" w:rsidRDefault="009477D3" w:rsidP="00CB0B53">
      <w:pPr>
        <w:rPr>
          <w:rFonts w:cs="Tahoma"/>
          <w:b/>
          <w:szCs w:val="22"/>
        </w:rPr>
      </w:pPr>
    </w:p>
    <w:p w14:paraId="16B07FAD" w14:textId="166C4C42" w:rsidR="009477D3" w:rsidRDefault="009477D3" w:rsidP="00CB0B53">
      <w:pPr>
        <w:rPr>
          <w:rFonts w:cs="Tahoma"/>
          <w:b/>
          <w:szCs w:val="22"/>
        </w:rPr>
      </w:pPr>
    </w:p>
    <w:p w14:paraId="53B63D1E" w14:textId="11538A22" w:rsidR="000A3DFD" w:rsidRDefault="000A3DFD" w:rsidP="00CB0B53">
      <w:pPr>
        <w:rPr>
          <w:rFonts w:cs="Tahoma"/>
          <w:b/>
          <w:szCs w:val="22"/>
        </w:rPr>
      </w:pPr>
    </w:p>
    <w:p w14:paraId="4CE6F2D9" w14:textId="77777777" w:rsidR="000A3DFD" w:rsidRDefault="000A3DFD" w:rsidP="00CB0B53">
      <w:pPr>
        <w:rPr>
          <w:rFonts w:cs="Tahoma"/>
          <w:b/>
          <w:szCs w:val="22"/>
        </w:rPr>
      </w:pPr>
    </w:p>
    <w:p w14:paraId="221ED231" w14:textId="77777777" w:rsidR="00143D22" w:rsidRDefault="00143D22" w:rsidP="00CB0B53">
      <w:pPr>
        <w:rPr>
          <w:rFonts w:cs="Tahoma"/>
          <w:b/>
          <w:szCs w:val="22"/>
        </w:rPr>
      </w:pPr>
    </w:p>
    <w:p w14:paraId="04379E82" w14:textId="77777777" w:rsidR="009477D3" w:rsidRDefault="009477D3" w:rsidP="009477D3">
      <w:pPr>
        <w:rPr>
          <w:rFonts w:cs="Tahoma"/>
          <w:b/>
          <w:szCs w:val="22"/>
        </w:rPr>
      </w:pPr>
      <w:r>
        <w:rPr>
          <w:rFonts w:cs="Tahoma"/>
          <w:b/>
          <w:szCs w:val="22"/>
        </w:rPr>
        <w:lastRenderedPageBreak/>
        <w:t>What is it like to take on a role in CIEH’s governance?</w:t>
      </w:r>
    </w:p>
    <w:p w14:paraId="64C8A556" w14:textId="77777777" w:rsidR="009477D3" w:rsidRDefault="009477D3" w:rsidP="009477D3">
      <w:pPr>
        <w:rPr>
          <w:rFonts w:cs="Tahoma"/>
          <w:b/>
          <w:szCs w:val="22"/>
        </w:rPr>
      </w:pPr>
    </w:p>
    <w:p w14:paraId="007BC0BA" w14:textId="77777777" w:rsidR="009477D3" w:rsidRDefault="009477D3" w:rsidP="009477D3">
      <w:pPr>
        <w:rPr>
          <w:rFonts w:cs="Tahoma"/>
          <w:b/>
          <w:szCs w:val="22"/>
        </w:rPr>
      </w:pPr>
    </w:p>
    <w:p w14:paraId="269D6328" w14:textId="77777777" w:rsidR="009477D3" w:rsidRPr="003B3F1A" w:rsidRDefault="009477D3" w:rsidP="009477D3">
      <w:pPr>
        <w:rPr>
          <w:rFonts w:cs="Calibri"/>
          <w:b/>
        </w:rPr>
      </w:pPr>
      <w:r w:rsidRPr="003B3F1A">
        <w:rPr>
          <w:rFonts w:cs="Calibri"/>
          <w:b/>
        </w:rPr>
        <w:t xml:space="preserve">Amanda </w:t>
      </w:r>
      <w:r>
        <w:rPr>
          <w:rFonts w:cs="Calibri"/>
          <w:b/>
        </w:rPr>
        <w:t>Clarke</w:t>
      </w:r>
    </w:p>
    <w:p w14:paraId="7EF1C939" w14:textId="77777777" w:rsidR="009477D3" w:rsidRPr="003B3F1A" w:rsidRDefault="009477D3" w:rsidP="009477D3">
      <w:pPr>
        <w:rPr>
          <w:rFonts w:cs="Calibri"/>
          <w:b/>
        </w:rPr>
      </w:pPr>
    </w:p>
    <w:p w14:paraId="1CC1974B" w14:textId="4E537E39" w:rsidR="009477D3" w:rsidRPr="003B3F1A" w:rsidRDefault="009477D3" w:rsidP="009477D3">
      <w:pPr>
        <w:rPr>
          <w:rFonts w:cs="Tahoma"/>
          <w:b/>
          <w:szCs w:val="22"/>
        </w:rPr>
      </w:pPr>
      <w:r w:rsidRPr="003B3F1A">
        <w:rPr>
          <w:rFonts w:cs="Calibri"/>
        </w:rPr>
        <w:t>Amanda joined the Appointments and Remuneration Committee in 2016</w:t>
      </w:r>
      <w:r>
        <w:rPr>
          <w:rFonts w:cs="Calibri"/>
        </w:rPr>
        <w:t xml:space="preserve"> and has recently been reappointed for a second term</w:t>
      </w:r>
      <w:r w:rsidRPr="003B3F1A">
        <w:rPr>
          <w:rFonts w:cs="Calibri"/>
        </w:rPr>
        <w:t>.</w:t>
      </w:r>
      <w:r>
        <w:rPr>
          <w:rFonts w:cs="Calibri"/>
        </w:rPr>
        <w:t xml:space="preserve">  She is a practicing Environmental Health professional with experience in hospitality management, the private sector and local government.  She says, “I</w:t>
      </w:r>
      <w:r w:rsidRPr="003B3F1A">
        <w:rPr>
          <w:color w:val="212121"/>
          <w:szCs w:val="22"/>
          <w:shd w:val="clear" w:color="auto" w:fill="FFFFFF"/>
        </w:rPr>
        <w:t xml:space="preserve">t is a pleasure to sit on the </w:t>
      </w:r>
      <w:r>
        <w:rPr>
          <w:color w:val="212121"/>
          <w:szCs w:val="22"/>
          <w:shd w:val="clear" w:color="auto" w:fill="FFFFFF"/>
        </w:rPr>
        <w:t>C</w:t>
      </w:r>
      <w:r w:rsidRPr="003B3F1A">
        <w:rPr>
          <w:color w:val="212121"/>
          <w:szCs w:val="22"/>
          <w:shd w:val="clear" w:color="auto" w:fill="FFFFFF"/>
        </w:rPr>
        <w:t>ommittee at a very exciting time when so many committed professionals are putting themselves forward to be part of an Institute wh</w:t>
      </w:r>
      <w:r>
        <w:rPr>
          <w:color w:val="212121"/>
          <w:szCs w:val="22"/>
          <w:shd w:val="clear" w:color="auto" w:fill="FFFFFF"/>
        </w:rPr>
        <w:t>ich</w:t>
      </w:r>
      <w:r w:rsidRPr="003B3F1A">
        <w:rPr>
          <w:color w:val="212121"/>
          <w:szCs w:val="22"/>
          <w:shd w:val="clear" w:color="auto" w:fill="FFFFFF"/>
        </w:rPr>
        <w:t xml:space="preserve"> has recognised the need for change.  To be part of the process ensuring the organisation recruits the best possible candidates on to committees and</w:t>
      </w:r>
      <w:r w:rsidR="00284762">
        <w:rPr>
          <w:color w:val="212121"/>
          <w:szCs w:val="22"/>
          <w:shd w:val="clear" w:color="auto" w:fill="FFFFFF"/>
        </w:rPr>
        <w:t xml:space="preserve"> the</w:t>
      </w:r>
      <w:r w:rsidRPr="003B3F1A">
        <w:rPr>
          <w:color w:val="212121"/>
          <w:szCs w:val="22"/>
          <w:shd w:val="clear" w:color="auto" w:fill="FFFFFF"/>
        </w:rPr>
        <w:t xml:space="preserve"> </w:t>
      </w:r>
      <w:r w:rsidR="00284762">
        <w:rPr>
          <w:color w:val="212121"/>
          <w:szCs w:val="22"/>
          <w:shd w:val="clear" w:color="auto" w:fill="FFFFFF"/>
        </w:rPr>
        <w:t>B</w:t>
      </w:r>
      <w:r w:rsidRPr="003B3F1A">
        <w:rPr>
          <w:color w:val="212121"/>
          <w:szCs w:val="22"/>
          <w:shd w:val="clear" w:color="auto" w:fill="FFFFFF"/>
        </w:rPr>
        <w:t>oard is both an impressive and rewarding experience.  As a Chartered Envi</w:t>
      </w:r>
      <w:r>
        <w:rPr>
          <w:color w:val="212121"/>
          <w:szCs w:val="22"/>
          <w:shd w:val="clear" w:color="auto" w:fill="FFFFFF"/>
        </w:rPr>
        <w:t xml:space="preserve">ronmental Health Practitioner, I feel </w:t>
      </w:r>
      <w:r w:rsidRPr="003B3F1A">
        <w:rPr>
          <w:color w:val="212121"/>
          <w:szCs w:val="22"/>
          <w:shd w:val="clear" w:color="auto" w:fill="FFFFFF"/>
        </w:rPr>
        <w:t>my r</w:t>
      </w:r>
      <w:r>
        <w:rPr>
          <w:color w:val="212121"/>
          <w:szCs w:val="22"/>
          <w:shd w:val="clear" w:color="auto" w:fill="FFFFFF"/>
        </w:rPr>
        <w:t>ole on the committee represents the views of</w:t>
      </w:r>
      <w:r w:rsidRPr="003B3F1A">
        <w:rPr>
          <w:color w:val="212121"/>
          <w:szCs w:val="22"/>
          <w:shd w:val="clear" w:color="auto" w:fill="FFFFFF"/>
        </w:rPr>
        <w:t xml:space="preserve"> CIEH members.  My commitment to the role is driven by a rewarding career that the CIEH has supported along the way</w:t>
      </w:r>
      <w:r>
        <w:rPr>
          <w:color w:val="212121"/>
          <w:szCs w:val="22"/>
          <w:shd w:val="clear" w:color="auto" w:fill="FFFFFF"/>
        </w:rPr>
        <w:t>. CIEH genuinely wants to be more inclusive and welcoming and I’m pleased to be part of that change.”</w:t>
      </w:r>
    </w:p>
    <w:p w14:paraId="49D5D29D" w14:textId="77777777" w:rsidR="009477D3" w:rsidRDefault="009477D3" w:rsidP="009477D3">
      <w:pPr>
        <w:rPr>
          <w:rFonts w:cs="Tahoma"/>
          <w:b/>
          <w:szCs w:val="22"/>
        </w:rPr>
      </w:pPr>
    </w:p>
    <w:p w14:paraId="2AFDBDFC" w14:textId="77777777" w:rsidR="009477D3" w:rsidRDefault="009477D3" w:rsidP="009477D3">
      <w:pPr>
        <w:rPr>
          <w:rFonts w:cs="Tahoma"/>
          <w:b/>
          <w:szCs w:val="22"/>
        </w:rPr>
      </w:pPr>
    </w:p>
    <w:p w14:paraId="636E2411" w14:textId="77777777" w:rsidR="009477D3" w:rsidRDefault="009477D3" w:rsidP="009477D3">
      <w:pPr>
        <w:rPr>
          <w:rFonts w:cs="Tahoma"/>
          <w:b/>
          <w:szCs w:val="22"/>
        </w:rPr>
      </w:pPr>
      <w:r>
        <w:rPr>
          <w:rFonts w:cs="Tahoma"/>
          <w:b/>
          <w:szCs w:val="22"/>
        </w:rPr>
        <w:t>Sarah Cripps</w:t>
      </w:r>
    </w:p>
    <w:p w14:paraId="136A90DF" w14:textId="77777777" w:rsidR="009477D3" w:rsidRPr="003B3F1A" w:rsidRDefault="009477D3" w:rsidP="009477D3">
      <w:pPr>
        <w:rPr>
          <w:rFonts w:cs="Tahoma"/>
          <w:b/>
          <w:szCs w:val="22"/>
        </w:rPr>
      </w:pPr>
    </w:p>
    <w:p w14:paraId="7A4475AD" w14:textId="2A0D58D0" w:rsidR="009477D3" w:rsidRPr="00E8098D" w:rsidRDefault="009477D3" w:rsidP="001B7E33">
      <w:pPr>
        <w:rPr>
          <w:color w:val="201F1E"/>
          <w:szCs w:val="22"/>
          <w:shd w:val="clear" w:color="auto" w:fill="FFFFFF"/>
        </w:rPr>
      </w:pPr>
      <w:r w:rsidRPr="00E8098D">
        <w:rPr>
          <w:color w:val="201F1E"/>
          <w:szCs w:val="22"/>
          <w:shd w:val="clear" w:color="auto" w:fill="FFFFFF"/>
        </w:rPr>
        <w:t xml:space="preserve">Sarah has been a member of the Learning and Qualifications Advisory Group since 2018.  She holds a Masters in Skills and Performance and runs her own apprenticeship and quality assurance company, which she founded in 2014.  “At </w:t>
      </w:r>
      <w:r w:rsidR="00877BEB" w:rsidRPr="00E8098D">
        <w:rPr>
          <w:color w:val="201F1E"/>
          <w:szCs w:val="22"/>
          <w:shd w:val="clear" w:color="auto" w:fill="FFFFFF"/>
        </w:rPr>
        <w:t>first,</w:t>
      </w:r>
      <w:r w:rsidRPr="00E8098D">
        <w:rPr>
          <w:color w:val="201F1E"/>
          <w:szCs w:val="22"/>
          <w:shd w:val="clear" w:color="auto" w:fill="FFFFFF"/>
        </w:rPr>
        <w:t xml:space="preserve"> I didn’t know what value I could add to the group as I don’t have an EHO background, nor was I familiar with professional body processes.  I soon realised that I had joined at a time of exciting and challenging change and input from my specialist area (apprenticeships) has, I hope, contributed to discussions.  The Group is diverse and vibrant and I’ve been able to collaborate with other group members from academics to practising professionals and learned a lot.  I’ve been made very welcome.</w:t>
      </w:r>
      <w:r>
        <w:rPr>
          <w:color w:val="201F1E"/>
          <w:szCs w:val="22"/>
          <w:shd w:val="clear" w:color="auto" w:fill="FFFFFF"/>
        </w:rPr>
        <w:t>”</w:t>
      </w:r>
    </w:p>
    <w:p w14:paraId="2F6376AB" w14:textId="074BED6E" w:rsidR="009477D3" w:rsidRDefault="009477D3" w:rsidP="009477D3">
      <w:pPr>
        <w:rPr>
          <w:rFonts w:cs="Tahoma"/>
          <w:b/>
          <w:szCs w:val="22"/>
        </w:rPr>
      </w:pPr>
    </w:p>
    <w:p w14:paraId="06E03AF4" w14:textId="77777777" w:rsidR="00E11B01" w:rsidRPr="003B3F1A" w:rsidRDefault="00E11B01" w:rsidP="009477D3">
      <w:pPr>
        <w:rPr>
          <w:rFonts w:cs="Tahoma"/>
          <w:b/>
          <w:szCs w:val="22"/>
        </w:rPr>
      </w:pPr>
    </w:p>
    <w:p w14:paraId="15CC4BAD" w14:textId="77777777" w:rsidR="009477D3" w:rsidRDefault="009477D3" w:rsidP="009477D3">
      <w:pPr>
        <w:rPr>
          <w:rFonts w:cs="Tahoma"/>
          <w:b/>
          <w:szCs w:val="22"/>
        </w:rPr>
      </w:pPr>
      <w:r>
        <w:rPr>
          <w:rFonts w:cs="Tahoma"/>
          <w:b/>
          <w:szCs w:val="22"/>
        </w:rPr>
        <w:t>Kirpal Tahim</w:t>
      </w:r>
    </w:p>
    <w:p w14:paraId="597FDF3F" w14:textId="77777777" w:rsidR="009477D3" w:rsidRPr="003B3F1A" w:rsidRDefault="009477D3" w:rsidP="009477D3">
      <w:pPr>
        <w:rPr>
          <w:rFonts w:cs="Tahoma"/>
          <w:b/>
          <w:szCs w:val="22"/>
        </w:rPr>
      </w:pPr>
    </w:p>
    <w:p w14:paraId="19A464F5" w14:textId="45A91F24" w:rsidR="009477D3" w:rsidRPr="00E11B01" w:rsidRDefault="00E11B01" w:rsidP="001B7E33">
      <w:pPr>
        <w:rPr>
          <w:rFonts w:cs="Tahoma"/>
          <w:i/>
          <w:szCs w:val="22"/>
        </w:rPr>
      </w:pPr>
      <w:r w:rsidRPr="00E11B01">
        <w:rPr>
          <w:rFonts w:cs="Helvetica"/>
          <w:color w:val="201F1E"/>
          <w:shd w:val="clear" w:color="auto" w:fill="FFFFFF"/>
        </w:rPr>
        <w:t xml:space="preserve">Kirpal joined the Board as an appointed </w:t>
      </w:r>
      <w:r w:rsidR="00877BEB">
        <w:rPr>
          <w:rFonts w:cs="Helvetica"/>
          <w:color w:val="201F1E"/>
          <w:shd w:val="clear" w:color="auto" w:fill="FFFFFF"/>
        </w:rPr>
        <w:t>m</w:t>
      </w:r>
      <w:r w:rsidRPr="00E11B01">
        <w:rPr>
          <w:rFonts w:cs="Helvetica"/>
          <w:color w:val="201F1E"/>
          <w:shd w:val="clear" w:color="auto" w:fill="FFFFFF"/>
        </w:rPr>
        <w:t xml:space="preserve">ember in January 2019. </w:t>
      </w:r>
      <w:r>
        <w:rPr>
          <w:rFonts w:cs="Helvetica"/>
          <w:color w:val="201F1E"/>
          <w:shd w:val="clear" w:color="auto" w:fill="FFFFFF"/>
        </w:rPr>
        <w:t xml:space="preserve"> </w:t>
      </w:r>
      <w:r w:rsidRPr="00E11B01">
        <w:rPr>
          <w:rFonts w:cs="Helvetica"/>
          <w:color w:val="201F1E"/>
          <w:shd w:val="clear" w:color="auto" w:fill="FFFFFF"/>
        </w:rPr>
        <w:t>As a non-member</w:t>
      </w:r>
      <w:r w:rsidR="00877BEB">
        <w:rPr>
          <w:rFonts w:cs="Helvetica"/>
          <w:color w:val="201F1E"/>
          <w:shd w:val="clear" w:color="auto" w:fill="FFFFFF"/>
        </w:rPr>
        <w:t xml:space="preserve"> of CIEH</w:t>
      </w:r>
      <w:r w:rsidRPr="00E11B01">
        <w:rPr>
          <w:rFonts w:cs="Helvetica"/>
          <w:color w:val="201F1E"/>
          <w:shd w:val="clear" w:color="auto" w:fill="FFFFFF"/>
        </w:rPr>
        <w:t xml:space="preserve">, </w:t>
      </w:r>
      <w:r w:rsidR="00220199">
        <w:rPr>
          <w:rFonts w:cs="Helvetica"/>
          <w:color w:val="201F1E"/>
          <w:shd w:val="clear" w:color="auto" w:fill="FFFFFF"/>
        </w:rPr>
        <w:t>he</w:t>
      </w:r>
      <w:r w:rsidRPr="00E11B01">
        <w:rPr>
          <w:rFonts w:cs="Helvetica"/>
          <w:color w:val="201F1E"/>
          <w:shd w:val="clear" w:color="auto" w:fill="FFFFFF"/>
        </w:rPr>
        <w:t xml:space="preserve"> was largely unaware of the world of </w:t>
      </w:r>
      <w:r w:rsidR="00284762">
        <w:rPr>
          <w:rFonts w:cs="Helvetica"/>
          <w:color w:val="201F1E"/>
          <w:shd w:val="clear" w:color="auto" w:fill="FFFFFF"/>
        </w:rPr>
        <w:t>e</w:t>
      </w:r>
      <w:r w:rsidRPr="00E11B01">
        <w:rPr>
          <w:rFonts w:cs="Helvetica"/>
          <w:color w:val="201F1E"/>
          <w:shd w:val="clear" w:color="auto" w:fill="FFFFFF"/>
        </w:rPr>
        <w:t xml:space="preserve">nvironmental </w:t>
      </w:r>
      <w:r w:rsidR="00284762">
        <w:rPr>
          <w:rFonts w:cs="Helvetica"/>
          <w:color w:val="201F1E"/>
          <w:shd w:val="clear" w:color="auto" w:fill="FFFFFF"/>
        </w:rPr>
        <w:t>h</w:t>
      </w:r>
      <w:r w:rsidRPr="00E11B01">
        <w:rPr>
          <w:rFonts w:cs="Helvetica"/>
          <w:color w:val="201F1E"/>
          <w:shd w:val="clear" w:color="auto" w:fill="FFFFFF"/>
        </w:rPr>
        <w:t xml:space="preserve">ealth and of the Chartered Institute which serves these professionals. </w:t>
      </w:r>
      <w:r>
        <w:rPr>
          <w:rFonts w:cs="Helvetica"/>
          <w:color w:val="201F1E"/>
          <w:shd w:val="clear" w:color="auto" w:fill="FFFFFF"/>
        </w:rPr>
        <w:t xml:space="preserve"> </w:t>
      </w:r>
      <w:r w:rsidRPr="00E11B01">
        <w:rPr>
          <w:rFonts w:cs="Helvetica"/>
          <w:color w:val="201F1E"/>
          <w:shd w:val="clear" w:color="auto" w:fill="FFFFFF"/>
        </w:rPr>
        <w:t xml:space="preserve">Looking at the published material, it was clear that CIEH had embarked on a very challenging journey to re-invent itself. </w:t>
      </w:r>
      <w:r>
        <w:rPr>
          <w:rFonts w:cs="Helvetica"/>
          <w:color w:val="201F1E"/>
          <w:shd w:val="clear" w:color="auto" w:fill="FFFFFF"/>
        </w:rPr>
        <w:t xml:space="preserve"> </w:t>
      </w:r>
      <w:r w:rsidRPr="00E11B01">
        <w:rPr>
          <w:rFonts w:cs="Helvetica"/>
          <w:color w:val="201F1E"/>
          <w:shd w:val="clear" w:color="auto" w:fill="FFFFFF"/>
        </w:rPr>
        <w:t xml:space="preserve">This required pushing forward with a major overhaul of its own structure and resources, together with a thorough review the effectiveness of the benefits it offers to its existing and potential members. </w:t>
      </w:r>
      <w:r>
        <w:rPr>
          <w:rFonts w:cs="Helvetica"/>
          <w:color w:val="201F1E"/>
          <w:shd w:val="clear" w:color="auto" w:fill="FFFFFF"/>
        </w:rPr>
        <w:t xml:space="preserve"> </w:t>
      </w:r>
      <w:r w:rsidRPr="00E11B01">
        <w:rPr>
          <w:rFonts w:cs="Helvetica"/>
          <w:color w:val="201F1E"/>
          <w:shd w:val="clear" w:color="auto" w:fill="FFFFFF"/>
        </w:rPr>
        <w:t xml:space="preserve">Kirpal felt that he could offer some help on this journey and learn more about issues facing </w:t>
      </w:r>
      <w:r w:rsidR="00220199">
        <w:rPr>
          <w:rFonts w:cs="Helvetica"/>
          <w:color w:val="201F1E"/>
          <w:shd w:val="clear" w:color="auto" w:fill="FFFFFF"/>
        </w:rPr>
        <w:t>e</w:t>
      </w:r>
      <w:r w:rsidRPr="00E11B01">
        <w:rPr>
          <w:rFonts w:cs="Helvetica"/>
          <w:color w:val="201F1E"/>
          <w:shd w:val="clear" w:color="auto" w:fill="FFFFFF"/>
        </w:rPr>
        <w:t xml:space="preserve">nvironmental </w:t>
      </w:r>
      <w:r w:rsidR="00220199">
        <w:rPr>
          <w:rFonts w:cs="Helvetica"/>
          <w:color w:val="201F1E"/>
          <w:shd w:val="clear" w:color="auto" w:fill="FFFFFF"/>
        </w:rPr>
        <w:t>h</w:t>
      </w:r>
      <w:r w:rsidRPr="00E11B01">
        <w:rPr>
          <w:rFonts w:cs="Helvetica"/>
          <w:color w:val="201F1E"/>
          <w:shd w:val="clear" w:color="auto" w:fill="FFFFFF"/>
        </w:rPr>
        <w:t xml:space="preserve">ealth. </w:t>
      </w:r>
      <w:r>
        <w:rPr>
          <w:rFonts w:cs="Helvetica"/>
          <w:color w:val="201F1E"/>
          <w:shd w:val="clear" w:color="auto" w:fill="FFFFFF"/>
        </w:rPr>
        <w:t xml:space="preserve"> </w:t>
      </w:r>
      <w:r w:rsidRPr="00E11B01">
        <w:rPr>
          <w:rFonts w:cs="Helvetica"/>
          <w:color w:val="201F1E"/>
          <w:shd w:val="clear" w:color="auto" w:fill="FFFFFF"/>
        </w:rPr>
        <w:t xml:space="preserve">To this end, he aims to draw upon his business and commercial skills together with his experience of helping other charitable organisations as a trustee. </w:t>
      </w:r>
      <w:r>
        <w:rPr>
          <w:rFonts w:cs="Helvetica"/>
          <w:color w:val="201F1E"/>
          <w:shd w:val="clear" w:color="auto" w:fill="FFFFFF"/>
        </w:rPr>
        <w:t xml:space="preserve"> He says, “I am</w:t>
      </w:r>
      <w:r w:rsidRPr="00E11B01">
        <w:rPr>
          <w:rFonts w:cs="Helvetica"/>
          <w:color w:val="201F1E"/>
          <w:shd w:val="clear" w:color="auto" w:fill="FFFFFF"/>
        </w:rPr>
        <w:t xml:space="preserve"> beginning to appreciate the wide range of issues and disciplines which CIEH covers. </w:t>
      </w:r>
      <w:r>
        <w:rPr>
          <w:rFonts w:cs="Helvetica"/>
          <w:color w:val="201F1E"/>
          <w:shd w:val="clear" w:color="auto" w:fill="FFFFFF"/>
        </w:rPr>
        <w:t xml:space="preserve"> I</w:t>
      </w:r>
      <w:r w:rsidRPr="00E11B01">
        <w:rPr>
          <w:rFonts w:cs="Helvetica"/>
          <w:color w:val="201F1E"/>
          <w:shd w:val="clear" w:color="auto" w:fill="FFFFFF"/>
        </w:rPr>
        <w:t xml:space="preserve"> hope to work with the Board to explore how this renewed focus on professional development can be made more attractive to current and future members, particularly students while they are exploring career options.</w:t>
      </w:r>
      <w:r>
        <w:rPr>
          <w:rFonts w:cs="Helvetica"/>
          <w:color w:val="201F1E"/>
          <w:shd w:val="clear" w:color="auto" w:fill="FFFFFF"/>
        </w:rPr>
        <w:t>”</w:t>
      </w:r>
    </w:p>
    <w:p w14:paraId="52C1C226" w14:textId="77777777" w:rsidR="009477D3" w:rsidRDefault="009477D3" w:rsidP="009477D3">
      <w:pPr>
        <w:rPr>
          <w:rFonts w:cs="Tahoma"/>
          <w:i/>
          <w:szCs w:val="22"/>
        </w:rPr>
      </w:pPr>
    </w:p>
    <w:p w14:paraId="137263BE" w14:textId="77777777" w:rsidR="00143D22" w:rsidRDefault="00143D22" w:rsidP="00CB0B53">
      <w:pPr>
        <w:rPr>
          <w:rFonts w:cs="Tahoma"/>
          <w:b/>
          <w:szCs w:val="22"/>
        </w:rPr>
      </w:pPr>
    </w:p>
    <w:p w14:paraId="26691D82" w14:textId="740FAA34" w:rsidR="00143D22" w:rsidRDefault="00143D22" w:rsidP="00CB0B53">
      <w:pPr>
        <w:rPr>
          <w:rFonts w:cs="Tahoma"/>
          <w:b/>
          <w:szCs w:val="22"/>
        </w:rPr>
      </w:pPr>
    </w:p>
    <w:p w14:paraId="18018694" w14:textId="2C8B9D81" w:rsidR="0087434E" w:rsidRDefault="0087434E" w:rsidP="00CB0B53">
      <w:pPr>
        <w:rPr>
          <w:rFonts w:cs="Tahoma"/>
          <w:b/>
          <w:szCs w:val="22"/>
        </w:rPr>
      </w:pPr>
    </w:p>
    <w:p w14:paraId="0EE85761" w14:textId="026CEF52" w:rsidR="009477D3" w:rsidRDefault="009477D3" w:rsidP="00CB0B53">
      <w:pPr>
        <w:rPr>
          <w:rFonts w:cs="Tahoma"/>
          <w:b/>
          <w:szCs w:val="22"/>
        </w:rPr>
      </w:pPr>
    </w:p>
    <w:p w14:paraId="2825D06B" w14:textId="77777777" w:rsidR="009477D3" w:rsidRDefault="009477D3" w:rsidP="00CB0B53">
      <w:pPr>
        <w:rPr>
          <w:rFonts w:cs="Tahoma"/>
          <w:b/>
          <w:szCs w:val="22"/>
        </w:rPr>
      </w:pPr>
    </w:p>
    <w:p w14:paraId="7BB47622" w14:textId="77777777" w:rsidR="001B7E33" w:rsidRDefault="001B7E33" w:rsidP="00CB0B53">
      <w:pPr>
        <w:rPr>
          <w:rFonts w:cs="Tahoma"/>
          <w:b/>
          <w:szCs w:val="22"/>
        </w:rPr>
      </w:pPr>
    </w:p>
    <w:p w14:paraId="58833D5C" w14:textId="49336163" w:rsidR="00313AC6" w:rsidRPr="00201EBA" w:rsidRDefault="00DF5F64" w:rsidP="00313AC6">
      <w:pPr>
        <w:rPr>
          <w:rFonts w:cs="Tahoma"/>
          <w:b/>
          <w:szCs w:val="22"/>
        </w:rPr>
      </w:pPr>
      <w:r>
        <w:rPr>
          <w:rFonts w:cs="Tahoma"/>
          <w:b/>
          <w:szCs w:val="22"/>
        </w:rPr>
        <w:lastRenderedPageBreak/>
        <w:t>R</w:t>
      </w:r>
      <w:r w:rsidR="00313AC6" w:rsidRPr="00201EBA">
        <w:rPr>
          <w:rFonts w:cs="Tahoma"/>
          <w:b/>
          <w:szCs w:val="22"/>
        </w:rPr>
        <w:t>oles</w:t>
      </w:r>
      <w:r w:rsidR="00313AC6">
        <w:rPr>
          <w:rFonts w:cs="Tahoma"/>
          <w:b/>
          <w:szCs w:val="22"/>
        </w:rPr>
        <w:t xml:space="preserve"> and vacancies</w:t>
      </w:r>
    </w:p>
    <w:p w14:paraId="3DD5DB66" w14:textId="42369CF3" w:rsidR="00313AC6" w:rsidRDefault="00313AC6" w:rsidP="00313AC6">
      <w:pPr>
        <w:spacing w:line="220" w:lineRule="atLeast"/>
        <w:rPr>
          <w:rFonts w:cs="Tahoma"/>
          <w:b/>
          <w:color w:val="000000"/>
          <w:szCs w:val="22"/>
        </w:rPr>
      </w:pPr>
    </w:p>
    <w:p w14:paraId="442FE45B" w14:textId="77777777" w:rsidR="004C2817" w:rsidRPr="00201EBA" w:rsidRDefault="004C2817" w:rsidP="00313AC6">
      <w:pPr>
        <w:spacing w:line="220" w:lineRule="atLeast"/>
        <w:rPr>
          <w:rFonts w:cs="Tahoma"/>
          <w:b/>
          <w:color w:val="000000"/>
          <w:szCs w:val="22"/>
        </w:rPr>
      </w:pPr>
    </w:p>
    <w:p w14:paraId="6DFA1642" w14:textId="1A85BC6A" w:rsidR="00DF5F64" w:rsidRDefault="008567BF" w:rsidP="008567BF">
      <w:pPr>
        <w:rPr>
          <w:rFonts w:cs="Tahoma"/>
          <w:b/>
          <w:color w:val="000000"/>
          <w:szCs w:val="22"/>
        </w:rPr>
      </w:pPr>
      <w:r>
        <w:rPr>
          <w:rFonts w:cs="Tahoma"/>
          <w:b/>
          <w:szCs w:val="22"/>
        </w:rPr>
        <w:t>Membership and the Profession Advisory Group</w:t>
      </w:r>
    </w:p>
    <w:p w14:paraId="2E34DFB5" w14:textId="77777777" w:rsidR="00DF5F64" w:rsidRPr="00201EBA" w:rsidRDefault="00DF5F64" w:rsidP="00DF5F64">
      <w:pPr>
        <w:spacing w:line="220" w:lineRule="atLeast"/>
        <w:rPr>
          <w:rFonts w:cs="Tahoma"/>
          <w:b/>
          <w:color w:val="000000"/>
          <w:szCs w:val="22"/>
        </w:rPr>
      </w:pPr>
    </w:p>
    <w:p w14:paraId="1B05F5F1" w14:textId="5A11D046" w:rsidR="00DF5F64" w:rsidRDefault="00DF5F64" w:rsidP="00DF5F64">
      <w:pPr>
        <w:spacing w:line="220" w:lineRule="atLeast"/>
        <w:rPr>
          <w:rFonts w:cs="Tahoma"/>
          <w:color w:val="000000"/>
          <w:szCs w:val="22"/>
        </w:rPr>
      </w:pPr>
      <w:r w:rsidRPr="005F388F">
        <w:rPr>
          <w:rFonts w:cs="Tahoma"/>
          <w:color w:val="000000"/>
          <w:szCs w:val="22"/>
        </w:rPr>
        <w:t xml:space="preserve">The key responsibilities of </w:t>
      </w:r>
      <w:r>
        <w:rPr>
          <w:rFonts w:cs="Tahoma"/>
          <w:color w:val="000000"/>
          <w:szCs w:val="22"/>
        </w:rPr>
        <w:t>the Group are</w:t>
      </w:r>
      <w:r w:rsidR="00B2183C">
        <w:rPr>
          <w:rFonts w:cs="Tahoma"/>
          <w:color w:val="000000"/>
          <w:szCs w:val="22"/>
        </w:rPr>
        <w:t xml:space="preserve"> to</w:t>
      </w:r>
      <w:r>
        <w:rPr>
          <w:rFonts w:cs="Tahoma"/>
          <w:color w:val="000000"/>
          <w:szCs w:val="22"/>
        </w:rPr>
        <w:t>:</w:t>
      </w:r>
    </w:p>
    <w:p w14:paraId="15F643C9" w14:textId="23933F3A" w:rsidR="00DF5F64" w:rsidRDefault="00DF5F64" w:rsidP="00DF5F64">
      <w:pPr>
        <w:spacing w:line="220" w:lineRule="atLeast"/>
        <w:rPr>
          <w:rFonts w:cs="Tahoma"/>
          <w:color w:val="000000"/>
          <w:szCs w:val="22"/>
        </w:rPr>
      </w:pPr>
    </w:p>
    <w:p w14:paraId="4687D8E2" w14:textId="77777777" w:rsidR="00DF5F64" w:rsidRPr="005F388F" w:rsidRDefault="00DF5F64" w:rsidP="00DF5F64">
      <w:pPr>
        <w:pStyle w:val="ListParagraph"/>
        <w:numPr>
          <w:ilvl w:val="0"/>
          <w:numId w:val="14"/>
        </w:numPr>
        <w:spacing w:line="220" w:lineRule="atLeast"/>
        <w:rPr>
          <w:rFonts w:ascii="Verdana" w:hAnsi="Verdana" w:cs="Tahoma"/>
          <w:color w:val="000000"/>
        </w:rPr>
      </w:pPr>
      <w:r w:rsidRPr="005F388F">
        <w:rPr>
          <w:rFonts w:ascii="Verdana" w:hAnsi="Verdana" w:cs="Tahoma"/>
          <w:color w:val="000000"/>
        </w:rPr>
        <w:t>Support the Board by contributing to the review and formulation of strategy in relation to membership and the wider profession.</w:t>
      </w:r>
    </w:p>
    <w:p w14:paraId="64981DE2" w14:textId="77777777" w:rsidR="00DF5F64" w:rsidRPr="005F388F" w:rsidRDefault="00DF5F64" w:rsidP="00DF5F64">
      <w:pPr>
        <w:pStyle w:val="ListParagraph"/>
        <w:numPr>
          <w:ilvl w:val="0"/>
          <w:numId w:val="14"/>
        </w:numPr>
        <w:spacing w:line="220" w:lineRule="atLeast"/>
        <w:rPr>
          <w:rFonts w:ascii="Verdana" w:hAnsi="Verdana" w:cs="Tahoma"/>
          <w:color w:val="000000"/>
        </w:rPr>
      </w:pPr>
      <w:r w:rsidRPr="005F388F">
        <w:rPr>
          <w:rFonts w:ascii="Verdana" w:hAnsi="Verdana" w:cs="Tahoma"/>
          <w:color w:val="000000"/>
        </w:rPr>
        <w:t>Recommend policies for member recruitment, engagement, retention and services.</w:t>
      </w:r>
    </w:p>
    <w:p w14:paraId="3ABF4164" w14:textId="77777777" w:rsidR="00DF5F64" w:rsidRPr="005F388F" w:rsidRDefault="00DF5F64" w:rsidP="00DF5F64">
      <w:pPr>
        <w:pStyle w:val="ListParagraph"/>
        <w:numPr>
          <w:ilvl w:val="0"/>
          <w:numId w:val="14"/>
        </w:numPr>
        <w:spacing w:line="220" w:lineRule="atLeast"/>
        <w:rPr>
          <w:rFonts w:ascii="Verdana" w:hAnsi="Verdana" w:cs="Tahoma"/>
          <w:color w:val="000000"/>
        </w:rPr>
      </w:pPr>
      <w:r w:rsidRPr="005F388F">
        <w:rPr>
          <w:rFonts w:ascii="Verdana" w:hAnsi="Verdana" w:cs="Tahoma"/>
          <w:color w:val="000000"/>
        </w:rPr>
        <w:t>Review the CPD scheme, including regulations and guidance for members.</w:t>
      </w:r>
    </w:p>
    <w:p w14:paraId="563C6E72" w14:textId="77777777" w:rsidR="00DF5F64" w:rsidRPr="005F388F" w:rsidRDefault="00DF5F64" w:rsidP="00DF5F64">
      <w:pPr>
        <w:pStyle w:val="ListParagraph"/>
        <w:numPr>
          <w:ilvl w:val="0"/>
          <w:numId w:val="14"/>
        </w:numPr>
        <w:spacing w:line="220" w:lineRule="atLeast"/>
        <w:rPr>
          <w:rFonts w:ascii="Verdana" w:hAnsi="Verdana" w:cs="Tahoma"/>
          <w:color w:val="000000"/>
        </w:rPr>
      </w:pPr>
      <w:r w:rsidRPr="005F388F">
        <w:rPr>
          <w:rFonts w:ascii="Verdana" w:hAnsi="Verdana" w:cs="Tahoma"/>
          <w:color w:val="000000"/>
        </w:rPr>
        <w:t>Ensure robust, transparent and fair policy for implementation of CIEH’s ethical codes.</w:t>
      </w:r>
    </w:p>
    <w:p w14:paraId="6765F270" w14:textId="77777777" w:rsidR="00DF5F64" w:rsidRDefault="00DF5F64" w:rsidP="00DF5F64">
      <w:pPr>
        <w:pStyle w:val="ListParagraph"/>
        <w:numPr>
          <w:ilvl w:val="0"/>
          <w:numId w:val="14"/>
        </w:numPr>
        <w:spacing w:line="220" w:lineRule="atLeast"/>
        <w:rPr>
          <w:rFonts w:ascii="Verdana" w:hAnsi="Verdana" w:cs="Tahoma"/>
          <w:color w:val="000000"/>
        </w:rPr>
      </w:pPr>
      <w:r w:rsidRPr="005F388F">
        <w:rPr>
          <w:rFonts w:ascii="Verdana" w:hAnsi="Verdana" w:cs="Tahoma"/>
          <w:color w:val="000000"/>
        </w:rPr>
        <w:t>Advise the Board on membership grades, fee structures and entry criteria.</w:t>
      </w:r>
    </w:p>
    <w:p w14:paraId="62ED594D" w14:textId="77777777" w:rsidR="00DF5F64" w:rsidRDefault="00DF5F64" w:rsidP="00DF5F64">
      <w:pPr>
        <w:spacing w:line="220" w:lineRule="atLeast"/>
        <w:rPr>
          <w:rFonts w:cs="Tahoma"/>
          <w:color w:val="000000"/>
          <w:szCs w:val="22"/>
        </w:rPr>
      </w:pPr>
    </w:p>
    <w:p w14:paraId="10119F6F" w14:textId="3B5C4647" w:rsidR="00DF5F64" w:rsidRDefault="00DF5F64" w:rsidP="00DF5F64">
      <w:pPr>
        <w:spacing w:line="220" w:lineRule="atLeast"/>
        <w:rPr>
          <w:rFonts w:cs="Calibri"/>
          <w:color w:val="000000"/>
          <w:shd w:val="clear" w:color="auto" w:fill="FFFFFF"/>
        </w:rPr>
      </w:pPr>
      <w:r w:rsidRPr="00313AC6">
        <w:rPr>
          <w:rFonts w:cs="Tahoma"/>
          <w:color w:val="000000"/>
        </w:rPr>
        <w:t>T</w:t>
      </w:r>
      <w:r>
        <w:rPr>
          <w:rFonts w:cs="Tahoma"/>
          <w:color w:val="000000"/>
        </w:rPr>
        <w:t>here are</w:t>
      </w:r>
      <w:r w:rsidRPr="00313AC6">
        <w:rPr>
          <w:rFonts w:cs="Tahoma"/>
          <w:color w:val="000000"/>
        </w:rPr>
        <w:t xml:space="preserve"> </w:t>
      </w:r>
      <w:r>
        <w:rPr>
          <w:rFonts w:cs="Tahoma"/>
          <w:color w:val="000000"/>
        </w:rPr>
        <w:t xml:space="preserve">two </w:t>
      </w:r>
      <w:r w:rsidRPr="00313AC6">
        <w:rPr>
          <w:rFonts w:cs="Tahoma"/>
          <w:color w:val="000000"/>
        </w:rPr>
        <w:t>roles</w:t>
      </w:r>
      <w:r>
        <w:rPr>
          <w:rFonts w:cs="Tahoma"/>
          <w:color w:val="000000"/>
        </w:rPr>
        <w:t xml:space="preserve"> to be filled, both</w:t>
      </w:r>
      <w:r w:rsidRPr="00313AC6">
        <w:rPr>
          <w:rFonts w:cs="Tahoma"/>
          <w:color w:val="000000"/>
        </w:rPr>
        <w:t xml:space="preserve"> </w:t>
      </w:r>
      <w:r>
        <w:rPr>
          <w:rFonts w:cs="Tahoma"/>
          <w:color w:val="000000"/>
        </w:rPr>
        <w:t xml:space="preserve">appointees </w:t>
      </w:r>
      <w:r w:rsidRPr="00313AC6">
        <w:rPr>
          <w:rFonts w:cs="Tahoma"/>
          <w:color w:val="000000"/>
        </w:rPr>
        <w:t>must be member</w:t>
      </w:r>
      <w:r>
        <w:rPr>
          <w:rFonts w:cs="Tahoma"/>
          <w:color w:val="000000"/>
        </w:rPr>
        <w:t>s</w:t>
      </w:r>
      <w:r w:rsidRPr="00313AC6">
        <w:rPr>
          <w:rFonts w:cs="Tahoma"/>
          <w:color w:val="000000"/>
        </w:rPr>
        <w:t xml:space="preserve"> of CIEH</w:t>
      </w:r>
      <w:r>
        <w:rPr>
          <w:rFonts w:cs="Tahoma"/>
          <w:color w:val="000000"/>
        </w:rPr>
        <w:t xml:space="preserve">.  </w:t>
      </w:r>
      <w:r w:rsidRPr="00F6360E">
        <w:rPr>
          <w:rFonts w:cs="Calibri"/>
          <w:color w:val="000000"/>
          <w:shd w:val="clear" w:color="auto" w:fill="FFFFFF"/>
        </w:rPr>
        <w:t xml:space="preserve">In order to ensure that </w:t>
      </w:r>
      <w:r w:rsidRPr="008567BF">
        <w:rPr>
          <w:rFonts w:cs="Calibri"/>
          <w:color w:val="000000"/>
          <w:shd w:val="clear" w:color="auto" w:fill="FFFFFF"/>
        </w:rPr>
        <w:t>the Group</w:t>
      </w:r>
      <w:r w:rsidRPr="00F6360E">
        <w:rPr>
          <w:rFonts w:cs="Calibri"/>
          <w:color w:val="000000"/>
          <w:shd w:val="clear" w:color="auto" w:fill="FFFFFF"/>
        </w:rPr>
        <w:t xml:space="preserve"> represents the whole profession, we are particularly keen to see applications from new professionals</w:t>
      </w:r>
      <w:r w:rsidR="00284762">
        <w:rPr>
          <w:rFonts w:cs="Calibri"/>
          <w:color w:val="000000"/>
          <w:shd w:val="clear" w:color="auto" w:fill="FFFFFF"/>
        </w:rPr>
        <w:t xml:space="preserve">, but applications from all parts of the profession are </w:t>
      </w:r>
      <w:r w:rsidR="008230F6">
        <w:rPr>
          <w:rFonts w:cs="Calibri"/>
          <w:color w:val="000000"/>
          <w:shd w:val="clear" w:color="auto" w:fill="FFFFFF"/>
        </w:rPr>
        <w:t xml:space="preserve">very </w:t>
      </w:r>
      <w:r w:rsidR="00284762">
        <w:rPr>
          <w:rFonts w:cs="Calibri"/>
          <w:color w:val="000000"/>
          <w:shd w:val="clear" w:color="auto" w:fill="FFFFFF"/>
        </w:rPr>
        <w:t>welcome</w:t>
      </w:r>
      <w:r>
        <w:rPr>
          <w:rFonts w:cs="Calibri"/>
          <w:color w:val="000000"/>
          <w:shd w:val="clear" w:color="auto" w:fill="FFFFFF"/>
        </w:rPr>
        <w:t>.</w:t>
      </w:r>
    </w:p>
    <w:p w14:paraId="5166D53F" w14:textId="5ADA9EF9" w:rsidR="00DF5F64" w:rsidRPr="002C7423" w:rsidRDefault="00DF5F64" w:rsidP="00DF5F64">
      <w:pPr>
        <w:spacing w:line="220" w:lineRule="atLeast"/>
        <w:ind w:left="360"/>
      </w:pPr>
    </w:p>
    <w:p w14:paraId="4DD8F715" w14:textId="1B49E27B" w:rsidR="00313AC6" w:rsidRDefault="00313AC6" w:rsidP="00313AC6">
      <w:pPr>
        <w:pStyle w:val="ListParagraph"/>
        <w:spacing w:line="220" w:lineRule="atLeast"/>
        <w:rPr>
          <w:rFonts w:ascii="Verdana" w:hAnsi="Verdana" w:cs="Tahoma"/>
          <w:color w:val="000000"/>
        </w:rPr>
      </w:pPr>
    </w:p>
    <w:p w14:paraId="2DE8846F" w14:textId="1068274B" w:rsidR="00B2183C" w:rsidRPr="00201EBA" w:rsidRDefault="00B2183C" w:rsidP="00B2183C">
      <w:pPr>
        <w:rPr>
          <w:rFonts w:cs="Tahoma"/>
          <w:b/>
          <w:szCs w:val="22"/>
        </w:rPr>
      </w:pPr>
      <w:r>
        <w:rPr>
          <w:rFonts w:cs="Tahoma"/>
          <w:b/>
          <w:szCs w:val="22"/>
        </w:rPr>
        <w:t xml:space="preserve">Appointments and Remuneration Committee </w:t>
      </w:r>
    </w:p>
    <w:p w14:paraId="15265A0A" w14:textId="77777777" w:rsidR="00B2183C" w:rsidRPr="00201EBA" w:rsidRDefault="00B2183C" w:rsidP="00B2183C">
      <w:pPr>
        <w:spacing w:line="220" w:lineRule="atLeast"/>
        <w:rPr>
          <w:rFonts w:cs="Tahoma"/>
          <w:color w:val="000000"/>
          <w:szCs w:val="22"/>
        </w:rPr>
      </w:pPr>
    </w:p>
    <w:p w14:paraId="7B58F85D" w14:textId="1B64969C" w:rsidR="00B2183C" w:rsidRPr="00201EBA" w:rsidRDefault="00B2183C" w:rsidP="00B2183C">
      <w:pPr>
        <w:spacing w:line="220" w:lineRule="atLeast"/>
        <w:rPr>
          <w:rFonts w:cs="Tahoma"/>
          <w:color w:val="000000"/>
          <w:szCs w:val="22"/>
        </w:rPr>
      </w:pPr>
      <w:r w:rsidRPr="005F388F">
        <w:rPr>
          <w:rFonts w:cs="Tahoma"/>
          <w:color w:val="000000"/>
          <w:szCs w:val="22"/>
        </w:rPr>
        <w:t>The key responsibilities of</w:t>
      </w:r>
      <w:r>
        <w:rPr>
          <w:rFonts w:cs="Tahoma"/>
          <w:color w:val="000000"/>
          <w:szCs w:val="22"/>
        </w:rPr>
        <w:t xml:space="preserve"> the Committee are to:</w:t>
      </w:r>
    </w:p>
    <w:p w14:paraId="1F3CF39C" w14:textId="77777777" w:rsidR="00B2183C" w:rsidRPr="00201EBA" w:rsidRDefault="00B2183C" w:rsidP="00B2183C">
      <w:pPr>
        <w:spacing w:line="220" w:lineRule="atLeast"/>
        <w:rPr>
          <w:rFonts w:cs="Tahoma"/>
          <w:color w:val="000000"/>
          <w:szCs w:val="22"/>
        </w:rPr>
      </w:pPr>
    </w:p>
    <w:p w14:paraId="005A69D6" w14:textId="77777777" w:rsidR="00B2183C" w:rsidRPr="00201EBA" w:rsidRDefault="00B2183C" w:rsidP="00B2183C">
      <w:pPr>
        <w:pStyle w:val="ListParagraph"/>
        <w:numPr>
          <w:ilvl w:val="0"/>
          <w:numId w:val="16"/>
        </w:numPr>
        <w:spacing w:line="220" w:lineRule="atLeast"/>
        <w:rPr>
          <w:rFonts w:ascii="Verdana" w:hAnsi="Verdana" w:cs="Tahoma"/>
          <w:color w:val="000000"/>
        </w:rPr>
      </w:pPr>
      <w:r w:rsidRPr="00201EBA">
        <w:rPr>
          <w:rFonts w:ascii="Verdana" w:hAnsi="Verdana" w:cs="Tahoma"/>
          <w:color w:val="000000"/>
        </w:rPr>
        <w:t>Recommend appointments to the Board, its committees and advisory groups.</w:t>
      </w:r>
    </w:p>
    <w:p w14:paraId="279AF921" w14:textId="77777777" w:rsidR="00B2183C" w:rsidRPr="00201EBA" w:rsidRDefault="00B2183C" w:rsidP="00B2183C">
      <w:pPr>
        <w:pStyle w:val="ListParagraph"/>
        <w:numPr>
          <w:ilvl w:val="0"/>
          <w:numId w:val="16"/>
        </w:numPr>
        <w:spacing w:line="220" w:lineRule="atLeast"/>
        <w:rPr>
          <w:rFonts w:ascii="Verdana" w:hAnsi="Verdana" w:cs="Tahoma"/>
          <w:color w:val="000000"/>
        </w:rPr>
      </w:pPr>
      <w:r w:rsidRPr="00201EBA">
        <w:rPr>
          <w:rFonts w:ascii="Verdana" w:hAnsi="Verdana" w:cs="Tahoma"/>
          <w:color w:val="000000"/>
        </w:rPr>
        <w:t>Review the composition of the Board and identify any skills gaps.</w:t>
      </w:r>
    </w:p>
    <w:p w14:paraId="7F543E47" w14:textId="77777777" w:rsidR="00B2183C" w:rsidRPr="00201EBA" w:rsidRDefault="00B2183C" w:rsidP="00B2183C">
      <w:pPr>
        <w:pStyle w:val="ListParagraph"/>
        <w:numPr>
          <w:ilvl w:val="0"/>
          <w:numId w:val="16"/>
        </w:numPr>
        <w:spacing w:line="220" w:lineRule="atLeast"/>
        <w:rPr>
          <w:rFonts w:ascii="Verdana" w:hAnsi="Verdana" w:cs="Tahoma"/>
        </w:rPr>
      </w:pPr>
      <w:r w:rsidRPr="00201EBA">
        <w:rPr>
          <w:rFonts w:ascii="Verdana" w:hAnsi="Verdana" w:cs="Tahoma"/>
          <w:color w:val="000000"/>
        </w:rPr>
        <w:t>Recommend the framework policy for the remuneration of the Chief Executive.</w:t>
      </w:r>
    </w:p>
    <w:p w14:paraId="5DE62978" w14:textId="77777777" w:rsidR="00B2183C" w:rsidRPr="007410A0" w:rsidRDefault="00B2183C" w:rsidP="00B2183C">
      <w:pPr>
        <w:pStyle w:val="ListParagraph"/>
        <w:numPr>
          <w:ilvl w:val="0"/>
          <w:numId w:val="16"/>
        </w:numPr>
        <w:spacing w:line="220" w:lineRule="atLeast"/>
        <w:rPr>
          <w:rFonts w:cs="Tahoma"/>
          <w:color w:val="000000"/>
        </w:rPr>
      </w:pPr>
      <w:r w:rsidRPr="00D946A9">
        <w:rPr>
          <w:rFonts w:ascii="Verdana" w:hAnsi="Verdana" w:cs="Tahoma"/>
          <w:color w:val="000000"/>
        </w:rPr>
        <w:t xml:space="preserve">Review any significant proposed changes in employment policy and benefits for CIEH staff. </w:t>
      </w:r>
    </w:p>
    <w:p w14:paraId="0E22D97D" w14:textId="0BC67A08" w:rsidR="00B2183C" w:rsidRDefault="00B2183C" w:rsidP="00B2183C">
      <w:pPr>
        <w:spacing w:line="220" w:lineRule="atLeast"/>
        <w:rPr>
          <w:rFonts w:cs="Tahoma"/>
          <w:color w:val="000000"/>
        </w:rPr>
      </w:pPr>
      <w:r>
        <w:rPr>
          <w:rFonts w:cs="Tahoma"/>
          <w:color w:val="000000"/>
        </w:rPr>
        <w:t xml:space="preserve">The vacancy is for an independent member who must not be a member of CIEH or its Board.  The Committee would welcome applications from HR specialists, particularly those with experience of </w:t>
      </w:r>
      <w:r w:rsidR="008230F6">
        <w:rPr>
          <w:rFonts w:cs="Tahoma"/>
          <w:color w:val="000000"/>
        </w:rPr>
        <w:t xml:space="preserve">effective and fair </w:t>
      </w:r>
      <w:r>
        <w:rPr>
          <w:rFonts w:cs="Tahoma"/>
          <w:color w:val="000000"/>
        </w:rPr>
        <w:t>recruitment processes and/or remuneration matters.</w:t>
      </w:r>
    </w:p>
    <w:p w14:paraId="0B6A3377" w14:textId="77777777" w:rsidR="00B2183C" w:rsidRDefault="00B2183C" w:rsidP="00B2183C">
      <w:pPr>
        <w:spacing w:line="220" w:lineRule="atLeast"/>
        <w:rPr>
          <w:rFonts w:cs="Tahoma"/>
          <w:color w:val="000000"/>
        </w:rPr>
      </w:pPr>
    </w:p>
    <w:p w14:paraId="7C824D9D" w14:textId="77777777" w:rsidR="00B2183C" w:rsidRPr="00201EBA" w:rsidRDefault="00B2183C" w:rsidP="00313AC6">
      <w:pPr>
        <w:pStyle w:val="ListParagraph"/>
        <w:spacing w:line="220" w:lineRule="atLeast"/>
        <w:rPr>
          <w:rFonts w:ascii="Verdana" w:hAnsi="Verdana" w:cs="Tahoma"/>
          <w:color w:val="000000"/>
        </w:rPr>
      </w:pPr>
    </w:p>
    <w:p w14:paraId="60C97F94" w14:textId="4A435235" w:rsidR="008567BF" w:rsidRPr="00201EBA" w:rsidRDefault="008567BF" w:rsidP="008567BF">
      <w:pPr>
        <w:rPr>
          <w:rFonts w:cs="Tahoma"/>
          <w:b/>
          <w:color w:val="000000"/>
          <w:szCs w:val="22"/>
        </w:rPr>
      </w:pPr>
      <w:r>
        <w:rPr>
          <w:rFonts w:cs="Tahoma"/>
          <w:b/>
          <w:szCs w:val="22"/>
        </w:rPr>
        <w:t>Welfare Fund Committee</w:t>
      </w:r>
      <w:r w:rsidRPr="00201EBA">
        <w:rPr>
          <w:rFonts w:cs="Tahoma"/>
          <w:b/>
          <w:szCs w:val="22"/>
        </w:rPr>
        <w:t xml:space="preserve"> </w:t>
      </w:r>
    </w:p>
    <w:p w14:paraId="2D302BBB" w14:textId="77777777" w:rsidR="008567BF" w:rsidRPr="00201EBA" w:rsidRDefault="008567BF" w:rsidP="008567BF">
      <w:pPr>
        <w:spacing w:line="220" w:lineRule="atLeast"/>
        <w:rPr>
          <w:rFonts w:cs="Tahoma"/>
          <w:b/>
          <w:color w:val="000000"/>
          <w:szCs w:val="22"/>
        </w:rPr>
      </w:pPr>
    </w:p>
    <w:p w14:paraId="20952640" w14:textId="46CCA1D6" w:rsidR="008567BF" w:rsidRDefault="008567BF" w:rsidP="008567BF">
      <w:pPr>
        <w:spacing w:line="220" w:lineRule="atLeast"/>
        <w:rPr>
          <w:rFonts w:cs="Tahoma"/>
          <w:bCs/>
          <w:lang w:eastAsia="en-GB"/>
        </w:rPr>
      </w:pPr>
      <w:r w:rsidRPr="00EA146B">
        <w:rPr>
          <w:rFonts w:cs="Tahoma"/>
          <w:bCs/>
          <w:lang w:eastAsia="en-GB"/>
        </w:rPr>
        <w:t xml:space="preserve">The primary function of the </w:t>
      </w:r>
      <w:r>
        <w:rPr>
          <w:rFonts w:cs="Tahoma"/>
          <w:bCs/>
          <w:lang w:eastAsia="en-GB"/>
        </w:rPr>
        <w:t xml:space="preserve">Welfare Fund </w:t>
      </w:r>
      <w:r w:rsidRPr="00AB2411">
        <w:rPr>
          <w:rFonts w:cs="Tahoma"/>
          <w:bCs/>
          <w:lang w:eastAsia="en-GB"/>
        </w:rPr>
        <w:t>Committee</w:t>
      </w:r>
      <w:r>
        <w:rPr>
          <w:rFonts w:cs="Tahoma"/>
          <w:bCs/>
          <w:lang w:eastAsia="en-GB"/>
        </w:rPr>
        <w:t xml:space="preserve"> (which reports to the Board)</w:t>
      </w:r>
      <w:r w:rsidRPr="00EA146B">
        <w:rPr>
          <w:rFonts w:cs="Tahoma"/>
          <w:bCs/>
          <w:lang w:eastAsia="en-GB"/>
        </w:rPr>
        <w:t xml:space="preserve"> is </w:t>
      </w:r>
      <w:r>
        <w:rPr>
          <w:rFonts w:cs="Tahoma"/>
          <w:bCs/>
          <w:lang w:eastAsia="en-GB"/>
        </w:rPr>
        <w:t>to assess, consider and determine applications for awards made by the Fund.  Its rules require it to ensure that there is a clear and transparent process in place and appropriate provision for data management and the confidentiality of applications.</w:t>
      </w:r>
      <w:r w:rsidR="007C304B">
        <w:rPr>
          <w:rFonts w:cs="Tahoma"/>
          <w:bCs/>
          <w:lang w:eastAsia="en-GB"/>
        </w:rPr>
        <w:t xml:space="preserve">  </w:t>
      </w:r>
      <w:r>
        <w:rPr>
          <w:rFonts w:cs="Tahoma"/>
          <w:bCs/>
          <w:lang w:eastAsia="en-GB"/>
        </w:rPr>
        <w:t>It is required to seek approval of its processes from the Board at least once every two years.</w:t>
      </w:r>
    </w:p>
    <w:p w14:paraId="53892410" w14:textId="4F39573F" w:rsidR="008567BF" w:rsidRDefault="008567BF" w:rsidP="008567BF">
      <w:pPr>
        <w:spacing w:line="220" w:lineRule="atLeast"/>
        <w:rPr>
          <w:rFonts w:cs="Tahoma"/>
          <w:bCs/>
          <w:lang w:eastAsia="en-GB"/>
        </w:rPr>
      </w:pPr>
    </w:p>
    <w:p w14:paraId="294213BB" w14:textId="55E19855" w:rsidR="008567BF" w:rsidRDefault="008567BF" w:rsidP="008567BF">
      <w:pPr>
        <w:spacing w:line="220" w:lineRule="atLeast"/>
        <w:rPr>
          <w:rFonts w:cs="Tahoma"/>
        </w:rPr>
      </w:pPr>
      <w:r>
        <w:rPr>
          <w:rFonts w:cs="Tahoma"/>
          <w:bCs/>
          <w:lang w:eastAsia="en-GB"/>
        </w:rPr>
        <w:t>There is a vacancy for a</w:t>
      </w:r>
      <w:r w:rsidRPr="004D63CE">
        <w:rPr>
          <w:rFonts w:cs="Tahoma"/>
        </w:rPr>
        <w:t>n independent member, appointed for their experience in fund-raising or grant-making</w:t>
      </w:r>
      <w:r w:rsidR="00424B02">
        <w:rPr>
          <w:rFonts w:cs="Tahoma"/>
        </w:rPr>
        <w:t xml:space="preserve"> and a </w:t>
      </w:r>
      <w:r w:rsidR="0074171E">
        <w:rPr>
          <w:rFonts w:cs="Tahoma"/>
        </w:rPr>
        <w:t xml:space="preserve">second </w:t>
      </w:r>
      <w:r w:rsidR="00424B02">
        <w:rPr>
          <w:rFonts w:cs="Tahoma"/>
        </w:rPr>
        <w:t>vacancy</w:t>
      </w:r>
      <w:r w:rsidR="0074171E">
        <w:rPr>
          <w:rFonts w:cs="Tahoma"/>
        </w:rPr>
        <w:t>, which must be filled by</w:t>
      </w:r>
      <w:r w:rsidR="00424B02">
        <w:rPr>
          <w:rFonts w:cs="Tahoma"/>
        </w:rPr>
        <w:t xml:space="preserve"> a member of CIEH</w:t>
      </w:r>
      <w:r w:rsidRPr="004D63CE">
        <w:rPr>
          <w:rFonts w:cs="Tahoma"/>
        </w:rPr>
        <w:t>.</w:t>
      </w:r>
    </w:p>
    <w:p w14:paraId="4145B75E" w14:textId="77777777" w:rsidR="00424B02" w:rsidRPr="004D63CE" w:rsidRDefault="00424B02" w:rsidP="008567BF">
      <w:pPr>
        <w:spacing w:line="220" w:lineRule="atLeast"/>
        <w:rPr>
          <w:rFonts w:cs="Tahoma"/>
        </w:rPr>
      </w:pPr>
    </w:p>
    <w:p w14:paraId="66FBA8A6" w14:textId="12F3A4BE" w:rsidR="008567BF" w:rsidRDefault="008567BF" w:rsidP="008567BF">
      <w:pPr>
        <w:pStyle w:val="ListParagraph"/>
        <w:spacing w:line="220" w:lineRule="atLeast"/>
        <w:rPr>
          <w:rFonts w:ascii="Verdana" w:hAnsi="Verdana" w:cs="Tahoma"/>
        </w:rPr>
      </w:pPr>
    </w:p>
    <w:p w14:paraId="2803C239" w14:textId="333EDD33" w:rsidR="008567BF" w:rsidRDefault="008567BF" w:rsidP="008567BF">
      <w:pPr>
        <w:pStyle w:val="ListParagraph"/>
        <w:spacing w:line="220" w:lineRule="atLeast"/>
        <w:rPr>
          <w:rFonts w:ascii="Verdana" w:hAnsi="Verdana" w:cs="Tahoma"/>
        </w:rPr>
      </w:pPr>
    </w:p>
    <w:p w14:paraId="67D7D39A" w14:textId="5959FCAF" w:rsidR="00CB0B53" w:rsidRPr="00201EBA" w:rsidRDefault="00DF5F64" w:rsidP="00313AC6">
      <w:pPr>
        <w:pStyle w:val="Heading2"/>
        <w:rPr>
          <w:rFonts w:cs="Tahoma"/>
          <w:b/>
          <w:sz w:val="22"/>
          <w:szCs w:val="22"/>
          <w:lang w:eastAsia="en-GB"/>
        </w:rPr>
      </w:pPr>
      <w:r>
        <w:rPr>
          <w:rStyle w:val="Heading2Char"/>
          <w:rFonts w:eastAsia="MS Mincho" w:cs="Tahoma"/>
          <w:b/>
          <w:sz w:val="22"/>
          <w:szCs w:val="22"/>
        </w:rPr>
        <w:lastRenderedPageBreak/>
        <w:t>C</w:t>
      </w:r>
      <w:r w:rsidR="00CB0B53" w:rsidRPr="00201EBA">
        <w:rPr>
          <w:rStyle w:val="Heading2Char"/>
          <w:rFonts w:eastAsia="MS Mincho" w:cs="Tahoma"/>
          <w:b/>
          <w:sz w:val="22"/>
          <w:szCs w:val="22"/>
        </w:rPr>
        <w:t>ommittees member competencies</w:t>
      </w:r>
    </w:p>
    <w:p w14:paraId="5DDDB5D4" w14:textId="7C584342" w:rsidR="00CB0B53" w:rsidRDefault="00CB0B53" w:rsidP="00CB0B53">
      <w:pPr>
        <w:spacing w:line="220" w:lineRule="atLeast"/>
        <w:rPr>
          <w:rFonts w:cs="Tahoma"/>
          <w:szCs w:val="22"/>
        </w:rPr>
      </w:pPr>
    </w:p>
    <w:p w14:paraId="611930C3" w14:textId="77777777" w:rsidR="004C2817" w:rsidRPr="00201EBA" w:rsidRDefault="004C2817" w:rsidP="00CB0B53">
      <w:pPr>
        <w:spacing w:line="220" w:lineRule="atLeast"/>
        <w:rPr>
          <w:rFonts w:cs="Tahoma"/>
          <w:szCs w:val="22"/>
        </w:rPr>
      </w:pPr>
    </w:p>
    <w:p w14:paraId="1D956720" w14:textId="77777777" w:rsidR="00CB0B53" w:rsidRPr="00201EBA" w:rsidRDefault="00CB0B53" w:rsidP="00CB0B53">
      <w:pPr>
        <w:spacing w:line="220" w:lineRule="atLeast"/>
        <w:rPr>
          <w:rFonts w:cs="Tahoma"/>
          <w:color w:val="000000"/>
          <w:szCs w:val="22"/>
        </w:rPr>
      </w:pPr>
      <w:r w:rsidRPr="00201EBA">
        <w:rPr>
          <w:rFonts w:cs="Tahoma"/>
          <w:color w:val="000000"/>
          <w:szCs w:val="22"/>
        </w:rPr>
        <w:t>Candidates must demonstrate (in application and at interview) that they meet the competencies below.  Some examples of how these may be met are shown.</w:t>
      </w:r>
    </w:p>
    <w:p w14:paraId="07A1F9B1" w14:textId="77777777" w:rsidR="00CB0B53" w:rsidRPr="00201EBA" w:rsidRDefault="00CB0B53" w:rsidP="00CB0B53">
      <w:pPr>
        <w:spacing w:line="220" w:lineRule="atLeast"/>
        <w:rPr>
          <w:rFonts w:cs="Tahoma"/>
          <w:szCs w:val="22"/>
        </w:rPr>
      </w:pPr>
    </w:p>
    <w:tbl>
      <w:tblPr>
        <w:tblW w:w="8928" w:type="dxa"/>
        <w:tblBorders>
          <w:insideH w:val="single" w:sz="18" w:space="0" w:color="FFFFFF"/>
          <w:insideV w:val="single" w:sz="18" w:space="0" w:color="FFFFFF"/>
        </w:tblBorders>
        <w:shd w:val="clear" w:color="auto" w:fill="C0C0C0"/>
        <w:tblLook w:val="04A0" w:firstRow="1" w:lastRow="0" w:firstColumn="1" w:lastColumn="0" w:noHBand="0" w:noVBand="1"/>
      </w:tblPr>
      <w:tblGrid>
        <w:gridCol w:w="2500"/>
        <w:gridCol w:w="6"/>
        <w:gridCol w:w="6422"/>
      </w:tblGrid>
      <w:tr w:rsidR="00CB0B53" w:rsidRPr="00201EBA" w14:paraId="54AA485B" w14:textId="77777777" w:rsidTr="00170585">
        <w:trPr>
          <w:cantSplit/>
          <w:tblHeader/>
        </w:trPr>
        <w:tc>
          <w:tcPr>
            <w:tcW w:w="2506" w:type="dxa"/>
            <w:gridSpan w:val="2"/>
            <w:tcBorders>
              <w:bottom w:val="single" w:sz="18" w:space="0" w:color="FFFFFF"/>
            </w:tcBorders>
            <w:shd w:val="clear" w:color="auto" w:fill="C0C0C0"/>
          </w:tcPr>
          <w:p w14:paraId="6BF49E37" w14:textId="77777777" w:rsidR="00CB0B53" w:rsidRPr="00201EBA" w:rsidRDefault="00CB0B53" w:rsidP="00170585">
            <w:pPr>
              <w:spacing w:line="220" w:lineRule="atLeast"/>
              <w:rPr>
                <w:rFonts w:cs="Tahoma"/>
                <w:b/>
                <w:szCs w:val="22"/>
              </w:rPr>
            </w:pPr>
            <w:r w:rsidRPr="00201EBA">
              <w:rPr>
                <w:rFonts w:cs="Tahoma"/>
                <w:b/>
                <w:szCs w:val="22"/>
              </w:rPr>
              <w:t>Competence</w:t>
            </w:r>
          </w:p>
        </w:tc>
        <w:tc>
          <w:tcPr>
            <w:tcW w:w="6422" w:type="dxa"/>
            <w:tcBorders>
              <w:bottom w:val="single" w:sz="18" w:space="0" w:color="FFFFFF"/>
            </w:tcBorders>
            <w:shd w:val="clear" w:color="auto" w:fill="C0C0C0"/>
          </w:tcPr>
          <w:p w14:paraId="2266968C" w14:textId="77777777" w:rsidR="00CB0B53" w:rsidRPr="00201EBA" w:rsidRDefault="00CB0B53" w:rsidP="00170585">
            <w:pPr>
              <w:spacing w:line="220" w:lineRule="atLeast"/>
              <w:rPr>
                <w:rFonts w:cs="Tahoma"/>
                <w:b/>
                <w:szCs w:val="22"/>
              </w:rPr>
            </w:pPr>
            <w:r w:rsidRPr="00201EBA">
              <w:rPr>
                <w:rFonts w:cs="Tahoma"/>
                <w:b/>
                <w:szCs w:val="22"/>
              </w:rPr>
              <w:t xml:space="preserve">Evidence </w:t>
            </w:r>
          </w:p>
        </w:tc>
      </w:tr>
      <w:tr w:rsidR="00CB0B53" w:rsidRPr="00201EBA" w14:paraId="1575F66A" w14:textId="77777777" w:rsidTr="00170585">
        <w:trPr>
          <w:cantSplit/>
        </w:trPr>
        <w:tc>
          <w:tcPr>
            <w:tcW w:w="2506" w:type="dxa"/>
            <w:gridSpan w:val="2"/>
            <w:tcBorders>
              <w:top w:val="single" w:sz="18" w:space="0" w:color="FFFFFF"/>
              <w:bottom w:val="single" w:sz="18" w:space="0" w:color="FFFFFF"/>
            </w:tcBorders>
            <w:shd w:val="clear" w:color="auto" w:fill="F3F3F3"/>
          </w:tcPr>
          <w:p w14:paraId="23A6C08C" w14:textId="77777777" w:rsidR="00CB0B53" w:rsidRPr="00201EBA" w:rsidRDefault="00CB0B53" w:rsidP="00170585">
            <w:pPr>
              <w:spacing w:line="220" w:lineRule="atLeast"/>
              <w:ind w:right="259"/>
              <w:rPr>
                <w:rFonts w:cs="Tahoma"/>
                <w:b/>
                <w:szCs w:val="22"/>
              </w:rPr>
            </w:pPr>
          </w:p>
          <w:p w14:paraId="4F358D81" w14:textId="77777777" w:rsidR="00CB0B53" w:rsidRPr="00201EBA" w:rsidRDefault="00CB0B53" w:rsidP="00170585">
            <w:pPr>
              <w:spacing w:line="220" w:lineRule="atLeast"/>
              <w:ind w:right="259"/>
              <w:rPr>
                <w:rFonts w:cs="Tahoma"/>
                <w:b/>
                <w:szCs w:val="22"/>
              </w:rPr>
            </w:pPr>
            <w:r w:rsidRPr="00201EBA">
              <w:rPr>
                <w:rFonts w:cs="Tahoma"/>
                <w:b/>
                <w:szCs w:val="22"/>
              </w:rPr>
              <w:t>Ability to contribute to strategic direction</w:t>
            </w:r>
          </w:p>
        </w:tc>
        <w:tc>
          <w:tcPr>
            <w:tcW w:w="6422" w:type="dxa"/>
            <w:tcBorders>
              <w:top w:val="single" w:sz="18" w:space="0" w:color="FFFFFF"/>
              <w:bottom w:val="single" w:sz="18" w:space="0" w:color="FFFFFF"/>
            </w:tcBorders>
            <w:shd w:val="clear" w:color="auto" w:fill="F3F3F3"/>
          </w:tcPr>
          <w:p w14:paraId="5482751D" w14:textId="7D3D8AD4" w:rsidR="00CB0B53" w:rsidRPr="00201EBA" w:rsidRDefault="00CB0B53" w:rsidP="00561883">
            <w:pPr>
              <w:numPr>
                <w:ilvl w:val="0"/>
                <w:numId w:val="4"/>
              </w:numPr>
              <w:spacing w:before="100" w:line="220" w:lineRule="atLeast"/>
              <w:ind w:right="259"/>
              <w:rPr>
                <w:rFonts w:cs="Tahoma"/>
                <w:szCs w:val="22"/>
              </w:rPr>
            </w:pPr>
            <w:r w:rsidRPr="00201EBA">
              <w:rPr>
                <w:rFonts w:cs="Tahoma"/>
                <w:szCs w:val="22"/>
              </w:rPr>
              <w:t xml:space="preserve">Understanding of the relationship between the purpose and values of </w:t>
            </w:r>
            <w:r w:rsidR="00E94451">
              <w:rPr>
                <w:rFonts w:cs="Tahoma"/>
                <w:szCs w:val="22"/>
              </w:rPr>
              <w:t>CIEH</w:t>
            </w:r>
            <w:r w:rsidRPr="00201EBA">
              <w:rPr>
                <w:rFonts w:cs="Tahoma"/>
                <w:szCs w:val="22"/>
              </w:rPr>
              <w:t xml:space="preserve"> and its strategic direction.</w:t>
            </w:r>
          </w:p>
          <w:p w14:paraId="2BD3BEEA" w14:textId="77777777" w:rsidR="00CB0B53" w:rsidRPr="00201EBA" w:rsidRDefault="00CB0B53" w:rsidP="00561883">
            <w:pPr>
              <w:numPr>
                <w:ilvl w:val="0"/>
                <w:numId w:val="4"/>
              </w:numPr>
              <w:spacing w:before="100" w:line="220" w:lineRule="atLeast"/>
              <w:ind w:right="259"/>
              <w:rPr>
                <w:rFonts w:cs="Tahoma"/>
                <w:szCs w:val="22"/>
              </w:rPr>
            </w:pPr>
            <w:r w:rsidRPr="00201EBA">
              <w:rPr>
                <w:rFonts w:cs="Tahoma"/>
                <w:szCs w:val="22"/>
              </w:rPr>
              <w:t>Knowledge and experience of strategic planning and delivery, with the ability to scrutinise performance data.</w:t>
            </w:r>
          </w:p>
          <w:p w14:paraId="754FE7A1" w14:textId="77777777" w:rsidR="00CB0B53" w:rsidRPr="00201EBA" w:rsidRDefault="00CB0B53" w:rsidP="00561883">
            <w:pPr>
              <w:numPr>
                <w:ilvl w:val="0"/>
                <w:numId w:val="4"/>
              </w:numPr>
              <w:spacing w:before="100" w:after="120" w:line="220" w:lineRule="atLeast"/>
              <w:ind w:left="714" w:right="259" w:hanging="357"/>
              <w:rPr>
                <w:rFonts w:cs="Tahoma"/>
                <w:szCs w:val="22"/>
              </w:rPr>
            </w:pPr>
            <w:r w:rsidRPr="00201EBA">
              <w:rPr>
                <w:rFonts w:cs="Tahoma"/>
                <w:szCs w:val="22"/>
              </w:rPr>
              <w:t xml:space="preserve">Experience of contributing to the achievement of objectives within time and resource constraints. </w:t>
            </w:r>
          </w:p>
        </w:tc>
      </w:tr>
      <w:tr w:rsidR="00CB0B53" w:rsidRPr="00201EBA" w14:paraId="04B761D0" w14:textId="77777777" w:rsidTr="00170585">
        <w:trPr>
          <w:cantSplit/>
        </w:trPr>
        <w:tc>
          <w:tcPr>
            <w:tcW w:w="2500" w:type="dxa"/>
            <w:tcBorders>
              <w:top w:val="single" w:sz="18" w:space="0" w:color="FFFFFF"/>
              <w:bottom w:val="single" w:sz="18" w:space="0" w:color="FFFFFF"/>
            </w:tcBorders>
            <w:shd w:val="clear" w:color="auto" w:fill="F3F3F3"/>
          </w:tcPr>
          <w:p w14:paraId="697AFBC6" w14:textId="77777777" w:rsidR="00CB0B53" w:rsidRPr="00201EBA" w:rsidRDefault="00CB0B53" w:rsidP="00170585">
            <w:pPr>
              <w:spacing w:line="220" w:lineRule="atLeast"/>
              <w:ind w:right="259"/>
              <w:rPr>
                <w:rFonts w:cs="Tahoma"/>
                <w:b/>
                <w:szCs w:val="22"/>
              </w:rPr>
            </w:pPr>
          </w:p>
          <w:p w14:paraId="2E19CEC5" w14:textId="77777777" w:rsidR="00CB0B53" w:rsidRPr="00201EBA" w:rsidRDefault="00CB0B53" w:rsidP="00170585">
            <w:pPr>
              <w:spacing w:line="220" w:lineRule="atLeast"/>
              <w:ind w:right="259"/>
              <w:rPr>
                <w:rFonts w:cs="Tahoma"/>
                <w:b/>
                <w:szCs w:val="22"/>
              </w:rPr>
            </w:pPr>
            <w:r w:rsidRPr="00201EBA">
              <w:rPr>
                <w:rFonts w:cs="Tahoma"/>
                <w:b/>
                <w:szCs w:val="22"/>
              </w:rPr>
              <w:t>Awareness of equality and diversity issues</w:t>
            </w:r>
          </w:p>
        </w:tc>
        <w:tc>
          <w:tcPr>
            <w:tcW w:w="6428" w:type="dxa"/>
            <w:gridSpan w:val="2"/>
            <w:tcBorders>
              <w:top w:val="single" w:sz="18" w:space="0" w:color="FFFFFF"/>
              <w:bottom w:val="single" w:sz="18" w:space="0" w:color="FFFFFF"/>
            </w:tcBorders>
            <w:shd w:val="clear" w:color="auto" w:fill="F3F3F3"/>
          </w:tcPr>
          <w:p w14:paraId="2F1E2E5D" w14:textId="77777777" w:rsidR="00CB0B53" w:rsidRPr="00201EBA" w:rsidRDefault="00CB0B53" w:rsidP="00561883">
            <w:pPr>
              <w:numPr>
                <w:ilvl w:val="0"/>
                <w:numId w:val="4"/>
              </w:numPr>
              <w:spacing w:before="100" w:line="220" w:lineRule="atLeast"/>
              <w:ind w:right="259"/>
              <w:rPr>
                <w:rFonts w:cs="Tahoma"/>
                <w:szCs w:val="22"/>
              </w:rPr>
            </w:pPr>
            <w:r w:rsidRPr="00201EBA">
              <w:rPr>
                <w:rFonts w:cs="Tahoma"/>
                <w:szCs w:val="22"/>
              </w:rPr>
              <w:t>Able to explore and work with values of respect, inclusion, fairness and transparency and what these might mean in a professional body.</w:t>
            </w:r>
          </w:p>
          <w:p w14:paraId="33E5749C" w14:textId="53BFD4DB" w:rsidR="00CB0B53" w:rsidRPr="00201EBA" w:rsidRDefault="00CB0B53" w:rsidP="00E94451">
            <w:pPr>
              <w:numPr>
                <w:ilvl w:val="0"/>
                <w:numId w:val="4"/>
              </w:numPr>
              <w:spacing w:before="100" w:after="120" w:line="220" w:lineRule="atLeast"/>
              <w:ind w:left="714" w:right="259" w:hanging="357"/>
              <w:rPr>
                <w:rFonts w:cs="Tahoma"/>
                <w:szCs w:val="22"/>
              </w:rPr>
            </w:pPr>
            <w:r w:rsidRPr="00201EBA">
              <w:rPr>
                <w:rFonts w:cs="Tahoma"/>
                <w:szCs w:val="22"/>
              </w:rPr>
              <w:t>Broad awareness of equality</w:t>
            </w:r>
            <w:r w:rsidR="00E94451">
              <w:rPr>
                <w:rFonts w:cs="Tahoma"/>
                <w:szCs w:val="22"/>
              </w:rPr>
              <w:t>,</w:t>
            </w:r>
            <w:r w:rsidRPr="00201EBA">
              <w:rPr>
                <w:rFonts w:cs="Tahoma"/>
                <w:szCs w:val="22"/>
              </w:rPr>
              <w:t xml:space="preserve"> diversity </w:t>
            </w:r>
            <w:r w:rsidR="00E94451">
              <w:rPr>
                <w:rFonts w:cs="Tahoma"/>
                <w:szCs w:val="22"/>
              </w:rPr>
              <w:t xml:space="preserve">and inclusion </w:t>
            </w:r>
            <w:r w:rsidRPr="00201EBA">
              <w:rPr>
                <w:rFonts w:cs="Tahoma"/>
                <w:szCs w:val="22"/>
              </w:rPr>
              <w:t>issues.</w:t>
            </w:r>
          </w:p>
        </w:tc>
      </w:tr>
      <w:tr w:rsidR="00CB0B53" w:rsidRPr="00201EBA" w14:paraId="765713C4" w14:textId="77777777" w:rsidTr="00170585">
        <w:trPr>
          <w:cantSplit/>
        </w:trPr>
        <w:tc>
          <w:tcPr>
            <w:tcW w:w="2500" w:type="dxa"/>
            <w:tcBorders>
              <w:top w:val="single" w:sz="18" w:space="0" w:color="FFFFFF"/>
              <w:bottom w:val="single" w:sz="18" w:space="0" w:color="FFFFFF"/>
            </w:tcBorders>
            <w:shd w:val="clear" w:color="auto" w:fill="C0C0C0"/>
          </w:tcPr>
          <w:p w14:paraId="0A301393" w14:textId="77777777" w:rsidR="00CB0B53" w:rsidRPr="00201EBA" w:rsidRDefault="00CB0B53" w:rsidP="00170585">
            <w:pPr>
              <w:spacing w:line="220" w:lineRule="atLeast"/>
              <w:ind w:right="259"/>
              <w:rPr>
                <w:rFonts w:cs="Tahoma"/>
                <w:b/>
                <w:szCs w:val="22"/>
              </w:rPr>
            </w:pPr>
          </w:p>
          <w:p w14:paraId="716BABEA" w14:textId="77777777" w:rsidR="00CB0B53" w:rsidRPr="00201EBA" w:rsidRDefault="00CB0B53" w:rsidP="00170585">
            <w:pPr>
              <w:spacing w:line="220" w:lineRule="atLeast"/>
              <w:ind w:right="259"/>
              <w:rPr>
                <w:rFonts w:cs="Tahoma"/>
                <w:b/>
                <w:szCs w:val="22"/>
              </w:rPr>
            </w:pPr>
            <w:r w:rsidRPr="00201EBA">
              <w:rPr>
                <w:rFonts w:cs="Tahoma"/>
                <w:b/>
                <w:szCs w:val="22"/>
              </w:rPr>
              <w:t>Ability to listen and communicate effectively</w:t>
            </w:r>
          </w:p>
        </w:tc>
        <w:tc>
          <w:tcPr>
            <w:tcW w:w="6428" w:type="dxa"/>
            <w:gridSpan w:val="2"/>
            <w:tcBorders>
              <w:top w:val="single" w:sz="18" w:space="0" w:color="FFFFFF"/>
              <w:bottom w:val="single" w:sz="18" w:space="0" w:color="FFFFFF"/>
            </w:tcBorders>
            <w:shd w:val="clear" w:color="auto" w:fill="C0C0C0"/>
          </w:tcPr>
          <w:p w14:paraId="4AAF3515" w14:textId="77777777" w:rsidR="00CB0B53" w:rsidRPr="00201EBA" w:rsidRDefault="00CB0B53" w:rsidP="00561883">
            <w:pPr>
              <w:numPr>
                <w:ilvl w:val="0"/>
                <w:numId w:val="4"/>
              </w:numPr>
              <w:spacing w:before="100" w:line="220" w:lineRule="atLeast"/>
              <w:ind w:right="259"/>
              <w:rPr>
                <w:rFonts w:cs="Tahoma"/>
                <w:szCs w:val="22"/>
              </w:rPr>
            </w:pPr>
            <w:r w:rsidRPr="00201EBA">
              <w:rPr>
                <w:rFonts w:cs="Tahoma"/>
                <w:szCs w:val="22"/>
              </w:rPr>
              <w:t>Well-developed listening skills.</w:t>
            </w:r>
          </w:p>
          <w:p w14:paraId="3E9430E2" w14:textId="77777777" w:rsidR="00CB0B53" w:rsidRPr="00201EBA" w:rsidRDefault="00CB0B53" w:rsidP="00561883">
            <w:pPr>
              <w:numPr>
                <w:ilvl w:val="0"/>
                <w:numId w:val="4"/>
              </w:numPr>
              <w:spacing w:before="100" w:line="220" w:lineRule="atLeast"/>
              <w:ind w:right="259"/>
              <w:rPr>
                <w:rFonts w:cs="Tahoma"/>
                <w:szCs w:val="22"/>
              </w:rPr>
            </w:pPr>
            <w:r w:rsidRPr="00201EBA">
              <w:rPr>
                <w:rFonts w:cs="Tahoma"/>
                <w:szCs w:val="22"/>
              </w:rPr>
              <w:t>Good communication skills and the ability to put views across clearly and sensitively in a variety of settings.</w:t>
            </w:r>
          </w:p>
          <w:p w14:paraId="5624282A" w14:textId="77777777" w:rsidR="00CB0B53" w:rsidRDefault="00CB0B53" w:rsidP="00561883">
            <w:pPr>
              <w:numPr>
                <w:ilvl w:val="0"/>
                <w:numId w:val="4"/>
              </w:numPr>
              <w:spacing w:before="100" w:after="120" w:line="220" w:lineRule="atLeast"/>
              <w:ind w:left="714" w:right="259" w:hanging="357"/>
              <w:rPr>
                <w:rFonts w:cs="Tahoma"/>
                <w:szCs w:val="22"/>
              </w:rPr>
            </w:pPr>
            <w:r w:rsidRPr="00201EBA">
              <w:rPr>
                <w:rFonts w:cs="Tahoma"/>
                <w:szCs w:val="22"/>
              </w:rPr>
              <w:t>Awareness, and acceptance, of diverse views.</w:t>
            </w:r>
          </w:p>
          <w:p w14:paraId="4425B9D6" w14:textId="22FBB932" w:rsidR="00CB0B53" w:rsidRPr="00143D22" w:rsidRDefault="00143D22" w:rsidP="00561883">
            <w:pPr>
              <w:numPr>
                <w:ilvl w:val="0"/>
                <w:numId w:val="4"/>
              </w:numPr>
              <w:spacing w:before="100" w:after="120" w:line="220" w:lineRule="atLeast"/>
              <w:ind w:left="714" w:right="259" w:hanging="357"/>
              <w:rPr>
                <w:rFonts w:cs="Tahoma"/>
                <w:szCs w:val="22"/>
              </w:rPr>
            </w:pPr>
            <w:r>
              <w:rPr>
                <w:rFonts w:cs="Tahoma"/>
                <w:szCs w:val="22"/>
              </w:rPr>
              <w:t>Ability to inspire confidence and support amongst CIEH’s members and other stakeholders.</w:t>
            </w:r>
          </w:p>
        </w:tc>
      </w:tr>
      <w:tr w:rsidR="00CB0B53" w:rsidRPr="00201EBA" w14:paraId="3E9195AF" w14:textId="77777777" w:rsidTr="00170585">
        <w:trPr>
          <w:cantSplit/>
        </w:trPr>
        <w:tc>
          <w:tcPr>
            <w:tcW w:w="2500" w:type="dxa"/>
            <w:tcBorders>
              <w:top w:val="single" w:sz="18" w:space="0" w:color="FFFFFF"/>
              <w:bottom w:val="single" w:sz="18" w:space="0" w:color="FFFFFF"/>
              <w:right w:val="single" w:sz="18" w:space="0" w:color="FFFFFF"/>
            </w:tcBorders>
            <w:shd w:val="clear" w:color="auto" w:fill="F3F3F3"/>
          </w:tcPr>
          <w:p w14:paraId="059E3BEB" w14:textId="77777777" w:rsidR="00CB0B53" w:rsidRPr="00201EBA" w:rsidRDefault="00CB0B53" w:rsidP="00170585">
            <w:pPr>
              <w:spacing w:line="220" w:lineRule="atLeast"/>
              <w:ind w:right="259"/>
              <w:rPr>
                <w:rFonts w:cs="Tahoma"/>
                <w:b/>
                <w:szCs w:val="22"/>
              </w:rPr>
            </w:pPr>
          </w:p>
          <w:p w14:paraId="226D67A3" w14:textId="77777777" w:rsidR="00CB0B53" w:rsidRPr="00201EBA" w:rsidRDefault="00CB0B53" w:rsidP="00170585">
            <w:pPr>
              <w:spacing w:line="220" w:lineRule="atLeast"/>
              <w:ind w:right="259"/>
              <w:rPr>
                <w:rFonts w:cs="Tahoma"/>
                <w:b/>
                <w:szCs w:val="22"/>
              </w:rPr>
            </w:pPr>
            <w:r w:rsidRPr="00201EBA">
              <w:rPr>
                <w:rFonts w:cs="Tahoma"/>
                <w:b/>
                <w:szCs w:val="22"/>
              </w:rPr>
              <w:t>Ability to work effectively as part of a team</w:t>
            </w:r>
          </w:p>
        </w:tc>
        <w:tc>
          <w:tcPr>
            <w:tcW w:w="6428" w:type="dxa"/>
            <w:gridSpan w:val="2"/>
            <w:tcBorders>
              <w:top w:val="single" w:sz="18" w:space="0" w:color="FFFFFF"/>
              <w:left w:val="single" w:sz="18" w:space="0" w:color="FFFFFF"/>
              <w:bottom w:val="single" w:sz="18" w:space="0" w:color="FFFFFF"/>
            </w:tcBorders>
            <w:shd w:val="clear" w:color="auto" w:fill="F3F3F3"/>
          </w:tcPr>
          <w:p w14:paraId="5A2D93B5" w14:textId="77777777" w:rsidR="00CB0B53" w:rsidRPr="00201EBA" w:rsidRDefault="00CB0B53" w:rsidP="00561883">
            <w:pPr>
              <w:numPr>
                <w:ilvl w:val="0"/>
                <w:numId w:val="4"/>
              </w:numPr>
              <w:spacing w:before="100" w:line="220" w:lineRule="atLeast"/>
              <w:ind w:right="259"/>
              <w:rPr>
                <w:rFonts w:cs="Tahoma"/>
                <w:szCs w:val="22"/>
              </w:rPr>
            </w:pPr>
            <w:r w:rsidRPr="00201EBA">
              <w:rPr>
                <w:rFonts w:cs="Tahoma"/>
                <w:szCs w:val="22"/>
              </w:rPr>
              <w:t>Experience of participating in group discussions.</w:t>
            </w:r>
          </w:p>
          <w:p w14:paraId="21886923" w14:textId="1C1F6E26" w:rsidR="00CB0B53" w:rsidRPr="00201EBA" w:rsidRDefault="00CB0B53" w:rsidP="00561883">
            <w:pPr>
              <w:numPr>
                <w:ilvl w:val="0"/>
                <w:numId w:val="4"/>
              </w:numPr>
              <w:spacing w:before="100" w:line="220" w:lineRule="atLeast"/>
              <w:ind w:right="259"/>
              <w:rPr>
                <w:rFonts w:cs="Tahoma"/>
                <w:szCs w:val="22"/>
              </w:rPr>
            </w:pPr>
            <w:r w:rsidRPr="00201EBA">
              <w:rPr>
                <w:rFonts w:cs="Tahoma"/>
                <w:szCs w:val="22"/>
              </w:rPr>
              <w:t>Involving and including others in decision making to achieve the best outcome for an organisation.</w:t>
            </w:r>
          </w:p>
          <w:p w14:paraId="09362A27" w14:textId="77777777" w:rsidR="00CB0B53" w:rsidRPr="00201EBA" w:rsidRDefault="00CB0B53" w:rsidP="00561883">
            <w:pPr>
              <w:numPr>
                <w:ilvl w:val="0"/>
                <w:numId w:val="4"/>
              </w:numPr>
              <w:spacing w:before="100" w:line="220" w:lineRule="atLeast"/>
              <w:ind w:right="259"/>
              <w:rPr>
                <w:rFonts w:cs="Tahoma"/>
                <w:szCs w:val="22"/>
              </w:rPr>
            </w:pPr>
            <w:r w:rsidRPr="00201EBA">
              <w:rPr>
                <w:rFonts w:cs="Tahoma"/>
                <w:szCs w:val="22"/>
              </w:rPr>
              <w:t>Sharing expertise whilst being able to recognise expertise in others.</w:t>
            </w:r>
          </w:p>
          <w:p w14:paraId="7DFBC3C0" w14:textId="77777777" w:rsidR="00CB0B53" w:rsidRPr="00201EBA" w:rsidRDefault="00CB0B53" w:rsidP="00561883">
            <w:pPr>
              <w:numPr>
                <w:ilvl w:val="0"/>
                <w:numId w:val="4"/>
              </w:numPr>
              <w:spacing w:before="100" w:after="120" w:line="220" w:lineRule="atLeast"/>
              <w:ind w:left="714" w:right="259" w:hanging="357"/>
              <w:rPr>
                <w:rFonts w:cs="Tahoma"/>
                <w:szCs w:val="22"/>
              </w:rPr>
            </w:pPr>
            <w:r w:rsidRPr="00201EBA">
              <w:rPr>
                <w:rFonts w:cs="Tahoma"/>
                <w:szCs w:val="22"/>
              </w:rPr>
              <w:t>Ability to reflect on own behaviour and impact on others.</w:t>
            </w:r>
          </w:p>
        </w:tc>
      </w:tr>
      <w:tr w:rsidR="00CB0B53" w:rsidRPr="00201EBA" w14:paraId="06DDF350" w14:textId="77777777" w:rsidTr="00170585">
        <w:trPr>
          <w:cantSplit/>
        </w:trPr>
        <w:tc>
          <w:tcPr>
            <w:tcW w:w="2500" w:type="dxa"/>
            <w:tcBorders>
              <w:top w:val="single" w:sz="18" w:space="0" w:color="FFFFFF"/>
              <w:bottom w:val="single" w:sz="18" w:space="0" w:color="FFFFFF"/>
              <w:right w:val="single" w:sz="18" w:space="0" w:color="FFFFFF"/>
            </w:tcBorders>
            <w:shd w:val="clear" w:color="auto" w:fill="BFBFBF"/>
          </w:tcPr>
          <w:p w14:paraId="72283B01" w14:textId="77777777" w:rsidR="00CB0B53" w:rsidRPr="00201EBA" w:rsidRDefault="00CB0B53" w:rsidP="00170585">
            <w:pPr>
              <w:spacing w:line="220" w:lineRule="atLeast"/>
              <w:ind w:right="259"/>
              <w:rPr>
                <w:rFonts w:cs="Tahoma"/>
                <w:b/>
                <w:szCs w:val="22"/>
              </w:rPr>
            </w:pPr>
          </w:p>
          <w:p w14:paraId="0C6C8CCD" w14:textId="77777777" w:rsidR="00CB0B53" w:rsidRPr="00201EBA" w:rsidRDefault="00CB0B53" w:rsidP="00170585">
            <w:pPr>
              <w:spacing w:line="220" w:lineRule="atLeast"/>
              <w:ind w:right="259"/>
              <w:rPr>
                <w:rFonts w:cs="Tahoma"/>
                <w:b/>
                <w:szCs w:val="22"/>
              </w:rPr>
            </w:pPr>
            <w:r w:rsidRPr="00201EBA">
              <w:rPr>
                <w:rFonts w:cs="Tahoma"/>
                <w:b/>
                <w:szCs w:val="22"/>
              </w:rPr>
              <w:t>Capacity and skill to understand the priorities of our stakeholders</w:t>
            </w:r>
          </w:p>
        </w:tc>
        <w:tc>
          <w:tcPr>
            <w:tcW w:w="6428" w:type="dxa"/>
            <w:gridSpan w:val="2"/>
            <w:tcBorders>
              <w:top w:val="single" w:sz="18" w:space="0" w:color="FFFFFF"/>
              <w:left w:val="single" w:sz="18" w:space="0" w:color="FFFFFF"/>
              <w:bottom w:val="single" w:sz="18" w:space="0" w:color="FFFFFF"/>
            </w:tcBorders>
            <w:shd w:val="clear" w:color="auto" w:fill="BFBFBF"/>
          </w:tcPr>
          <w:p w14:paraId="3B625CA1" w14:textId="77777777" w:rsidR="00CB0B53" w:rsidRPr="00201EBA" w:rsidRDefault="00CB0B53" w:rsidP="00561883">
            <w:pPr>
              <w:numPr>
                <w:ilvl w:val="0"/>
                <w:numId w:val="4"/>
              </w:numPr>
              <w:spacing w:before="100" w:line="220" w:lineRule="atLeast"/>
              <w:ind w:right="259"/>
              <w:rPr>
                <w:rFonts w:cs="Tahoma"/>
                <w:szCs w:val="22"/>
              </w:rPr>
            </w:pPr>
            <w:r w:rsidRPr="00201EBA">
              <w:rPr>
                <w:rFonts w:cs="Tahoma"/>
                <w:szCs w:val="22"/>
              </w:rPr>
              <w:t>Knowledge and understanding of environmental health (CIEH member candidates only).</w:t>
            </w:r>
          </w:p>
          <w:p w14:paraId="47886341" w14:textId="77777777" w:rsidR="00CB0B53" w:rsidRPr="00201EBA" w:rsidRDefault="00CB0B53" w:rsidP="00561883">
            <w:pPr>
              <w:numPr>
                <w:ilvl w:val="0"/>
                <w:numId w:val="4"/>
              </w:numPr>
              <w:spacing w:before="100" w:line="220" w:lineRule="atLeast"/>
              <w:ind w:right="259"/>
              <w:rPr>
                <w:rFonts w:cs="Tahoma"/>
                <w:szCs w:val="22"/>
              </w:rPr>
            </w:pPr>
            <w:r w:rsidRPr="00201EBA">
              <w:rPr>
                <w:rFonts w:cs="Tahoma"/>
                <w:szCs w:val="22"/>
              </w:rPr>
              <w:t>Skills and experience to develop an understanding of the sectors in which CIEH members operate and of the profession (Non-CIEH member candidates only).</w:t>
            </w:r>
          </w:p>
          <w:p w14:paraId="56549B7D" w14:textId="2DFC8789" w:rsidR="00CB0B53" w:rsidRPr="00201EBA" w:rsidRDefault="00CB0B53" w:rsidP="00561883">
            <w:pPr>
              <w:numPr>
                <w:ilvl w:val="0"/>
                <w:numId w:val="4"/>
              </w:numPr>
              <w:spacing w:before="100" w:line="220" w:lineRule="atLeast"/>
              <w:ind w:right="259"/>
              <w:rPr>
                <w:rFonts w:cs="Tahoma"/>
                <w:szCs w:val="22"/>
              </w:rPr>
            </w:pPr>
            <w:r w:rsidRPr="00201EBA">
              <w:rPr>
                <w:rFonts w:cs="Tahoma"/>
                <w:szCs w:val="22"/>
              </w:rPr>
              <w:t>Knowledge and understanding of the wider social, political and educational landscape, across the nations of Britain and internationally.</w:t>
            </w:r>
          </w:p>
        </w:tc>
      </w:tr>
    </w:tbl>
    <w:p w14:paraId="0BCC02EE" w14:textId="77777777" w:rsidR="00CB0B53" w:rsidRPr="00201EBA" w:rsidRDefault="00CB0B53" w:rsidP="00CB0B53">
      <w:pPr>
        <w:pStyle w:val="Heading2"/>
        <w:rPr>
          <w:rFonts w:cs="Tahoma"/>
          <w:bCs w:val="0"/>
          <w:iCs w:val="0"/>
          <w:sz w:val="22"/>
          <w:szCs w:val="22"/>
        </w:rPr>
      </w:pPr>
    </w:p>
    <w:p w14:paraId="6831CC72" w14:textId="65F87842" w:rsidR="00CB0B53" w:rsidRDefault="00CB0B53" w:rsidP="00CB0B53">
      <w:pPr>
        <w:pStyle w:val="Heading2"/>
        <w:rPr>
          <w:rFonts w:cs="Tahoma"/>
          <w:sz w:val="22"/>
          <w:szCs w:val="22"/>
        </w:rPr>
      </w:pPr>
    </w:p>
    <w:p w14:paraId="29C7BF0D" w14:textId="77777777" w:rsidR="004C2817" w:rsidRPr="00F6360E" w:rsidRDefault="004C2817" w:rsidP="00F6360E">
      <w:pPr>
        <w:pStyle w:val="ListParagraph"/>
        <w:spacing w:line="220" w:lineRule="atLeast"/>
        <w:rPr>
          <w:rFonts w:ascii="Verdana" w:hAnsi="Verdana" w:cs="Tahoma"/>
          <w:color w:val="000000"/>
        </w:rPr>
      </w:pPr>
      <w:bookmarkStart w:id="3" w:name="_Toc389582372"/>
      <w:bookmarkStart w:id="4" w:name="_Toc389582376"/>
    </w:p>
    <w:p w14:paraId="27B245A3" w14:textId="77777777" w:rsidR="00CB0B53" w:rsidRPr="00201EBA" w:rsidRDefault="00CB0B53" w:rsidP="00CB0B53"/>
    <w:p w14:paraId="7D2647DE" w14:textId="77777777" w:rsidR="00CB0B53" w:rsidRPr="00201EBA" w:rsidRDefault="00CB0B53" w:rsidP="00CB0B53"/>
    <w:p w14:paraId="409FFEB1" w14:textId="77777777" w:rsidR="00CB0B53" w:rsidRPr="00201EBA" w:rsidRDefault="00CB0B53" w:rsidP="00CB0B53"/>
    <w:p w14:paraId="54FAADA2" w14:textId="77777777" w:rsidR="00CB0B53" w:rsidRPr="00201EBA" w:rsidRDefault="00CB0B53" w:rsidP="00CB0B53"/>
    <w:p w14:paraId="2FE3F7D2" w14:textId="77777777" w:rsidR="00CB0B53" w:rsidRPr="00201EBA" w:rsidRDefault="00CB0B53" w:rsidP="00CB0B53"/>
    <w:p w14:paraId="57A6F034" w14:textId="77777777" w:rsidR="00CB0B53" w:rsidRPr="00201EBA" w:rsidRDefault="00CB0B53" w:rsidP="00CB0B53"/>
    <w:p w14:paraId="3A59EE95" w14:textId="627CB8B0" w:rsidR="00CB0B53" w:rsidRDefault="00CB0B53" w:rsidP="00CB0B53"/>
    <w:p w14:paraId="65C62016" w14:textId="7CC9D843" w:rsidR="008567BF" w:rsidRDefault="008567BF" w:rsidP="00CB0B53"/>
    <w:p w14:paraId="667A6E3C" w14:textId="01E3E338" w:rsidR="008567BF" w:rsidRDefault="008567BF" w:rsidP="00CB0B53"/>
    <w:p w14:paraId="1E9092A5" w14:textId="2B56795F" w:rsidR="008567BF" w:rsidRDefault="008567BF" w:rsidP="00CB0B53"/>
    <w:p w14:paraId="2F7AE92F" w14:textId="19508858" w:rsidR="008567BF" w:rsidRDefault="008567BF" w:rsidP="00CB0B53"/>
    <w:p w14:paraId="418B4A65" w14:textId="17B1E7E6" w:rsidR="008567BF" w:rsidRDefault="008567BF" w:rsidP="00CB0B53"/>
    <w:p w14:paraId="1F1A28EA" w14:textId="49A061FD" w:rsidR="008567BF" w:rsidRDefault="008567BF" w:rsidP="00CB0B53"/>
    <w:p w14:paraId="28DBFD9B" w14:textId="1A9CDCDB" w:rsidR="008567BF" w:rsidRDefault="008567BF" w:rsidP="00CB0B53"/>
    <w:p w14:paraId="0ED18438" w14:textId="16CA16D6" w:rsidR="008567BF" w:rsidRDefault="008567BF" w:rsidP="00CB0B53"/>
    <w:p w14:paraId="61DAD5F3" w14:textId="234EACB0" w:rsidR="008567BF" w:rsidRDefault="008567BF" w:rsidP="00CB0B53"/>
    <w:p w14:paraId="1C439483" w14:textId="67A51E62" w:rsidR="008567BF" w:rsidRDefault="008567BF" w:rsidP="00CB0B53"/>
    <w:p w14:paraId="448B89AA" w14:textId="382D2676" w:rsidR="008567BF" w:rsidRDefault="008567BF" w:rsidP="00CB0B53"/>
    <w:p w14:paraId="37293F54" w14:textId="446F57C7" w:rsidR="008567BF" w:rsidRDefault="008567BF" w:rsidP="00CB0B53"/>
    <w:p w14:paraId="7E873419" w14:textId="23E695E0" w:rsidR="008567BF" w:rsidRDefault="008567BF" w:rsidP="00CB0B53"/>
    <w:p w14:paraId="60107057" w14:textId="71B29BC2" w:rsidR="008567BF" w:rsidRDefault="008567BF" w:rsidP="00CB0B53"/>
    <w:p w14:paraId="6C0E5FBA" w14:textId="7E7B6551" w:rsidR="008567BF" w:rsidRDefault="008567BF" w:rsidP="00CB0B53"/>
    <w:p w14:paraId="5EEAD347" w14:textId="71B8388F" w:rsidR="008567BF" w:rsidRDefault="008567BF" w:rsidP="00CB0B53"/>
    <w:p w14:paraId="435ECA1F" w14:textId="267CF0FD" w:rsidR="008567BF" w:rsidRDefault="008567BF" w:rsidP="00CB0B53"/>
    <w:p w14:paraId="2235D8B4" w14:textId="06C72D1D" w:rsidR="008567BF" w:rsidRDefault="008567BF" w:rsidP="00CB0B53"/>
    <w:p w14:paraId="221A5C19" w14:textId="684BE526" w:rsidR="008567BF" w:rsidRDefault="008567BF" w:rsidP="00CB0B53"/>
    <w:p w14:paraId="42A2DA3E" w14:textId="7C9B4487" w:rsidR="008567BF" w:rsidRDefault="008567BF" w:rsidP="00CB0B53"/>
    <w:p w14:paraId="6BA0DE3C" w14:textId="157A92EB" w:rsidR="008567BF" w:rsidRDefault="008567BF" w:rsidP="00CB0B53"/>
    <w:p w14:paraId="1A63033C" w14:textId="637FE1AC" w:rsidR="008567BF" w:rsidRDefault="008567BF" w:rsidP="00CB0B53"/>
    <w:p w14:paraId="3C016B43" w14:textId="1D7CB2C6" w:rsidR="008567BF" w:rsidRDefault="008567BF" w:rsidP="00CB0B53"/>
    <w:p w14:paraId="53E309B4" w14:textId="47F82BF0" w:rsidR="008567BF" w:rsidRDefault="008567BF" w:rsidP="00CB0B53"/>
    <w:p w14:paraId="16BA5F18" w14:textId="06DEEB72" w:rsidR="008567BF" w:rsidRDefault="008567BF" w:rsidP="00CB0B53"/>
    <w:p w14:paraId="30FB3215" w14:textId="77777777" w:rsidR="008567BF" w:rsidRPr="00201EBA" w:rsidRDefault="008567BF" w:rsidP="00CB0B53"/>
    <w:p w14:paraId="27228EFD" w14:textId="77777777" w:rsidR="00CB0B53" w:rsidRPr="00201EBA" w:rsidRDefault="00CB0B53" w:rsidP="00CB0B53"/>
    <w:p w14:paraId="73D456F9" w14:textId="77777777" w:rsidR="00CB0B53" w:rsidRPr="00201EBA" w:rsidRDefault="00CB0B53" w:rsidP="00CB0B53"/>
    <w:p w14:paraId="34199135" w14:textId="77777777" w:rsidR="00CB0B53" w:rsidRPr="00201EBA" w:rsidRDefault="00CB0B53" w:rsidP="00CB0B53"/>
    <w:p w14:paraId="61DFBD85" w14:textId="77777777" w:rsidR="00CB0B53" w:rsidRPr="00201EBA" w:rsidRDefault="00CB0B53" w:rsidP="00CB0B53"/>
    <w:p w14:paraId="2FBD15EA" w14:textId="77777777" w:rsidR="008567BF" w:rsidRPr="00201EBA" w:rsidRDefault="008567BF" w:rsidP="008567BF">
      <w:pPr>
        <w:pStyle w:val="Heading2"/>
        <w:rPr>
          <w:rFonts w:cs="Tahoma"/>
          <w:b/>
          <w:sz w:val="22"/>
          <w:szCs w:val="22"/>
        </w:rPr>
      </w:pPr>
      <w:r>
        <w:rPr>
          <w:rFonts w:cs="Tahoma"/>
          <w:b/>
          <w:sz w:val="22"/>
          <w:szCs w:val="22"/>
        </w:rPr>
        <w:lastRenderedPageBreak/>
        <w:t>R</w:t>
      </w:r>
      <w:r w:rsidRPr="00201EBA">
        <w:rPr>
          <w:rFonts w:cs="Tahoma"/>
          <w:b/>
          <w:sz w:val="22"/>
          <w:szCs w:val="22"/>
        </w:rPr>
        <w:t>ecruitment process</w:t>
      </w:r>
      <w:r>
        <w:rPr>
          <w:rFonts w:cs="Tahoma"/>
          <w:b/>
          <w:sz w:val="22"/>
          <w:szCs w:val="22"/>
        </w:rPr>
        <w:t xml:space="preserve"> and general information</w:t>
      </w:r>
    </w:p>
    <w:p w14:paraId="03FE7406" w14:textId="77777777" w:rsidR="008567BF" w:rsidRDefault="008567BF" w:rsidP="008567BF">
      <w:pPr>
        <w:spacing w:line="220" w:lineRule="atLeast"/>
        <w:rPr>
          <w:rFonts w:cs="Tahoma"/>
          <w:b/>
          <w:szCs w:val="22"/>
        </w:rPr>
      </w:pPr>
    </w:p>
    <w:p w14:paraId="53B5BEA1" w14:textId="77777777" w:rsidR="008567BF" w:rsidRPr="00201EBA" w:rsidRDefault="008567BF" w:rsidP="008567BF">
      <w:pPr>
        <w:spacing w:line="220" w:lineRule="atLeast"/>
        <w:rPr>
          <w:rFonts w:cs="Tahoma"/>
          <w:b/>
          <w:szCs w:val="22"/>
        </w:rPr>
      </w:pPr>
    </w:p>
    <w:p w14:paraId="7E5F0605" w14:textId="340E3F0A" w:rsidR="008567BF" w:rsidRPr="00032488" w:rsidRDefault="008567BF" w:rsidP="008567BF">
      <w:pPr>
        <w:spacing w:line="220" w:lineRule="atLeast"/>
        <w:ind w:left="2880" w:hanging="2880"/>
        <w:rPr>
          <w:rFonts w:cs="Tahoma"/>
          <w:bCs/>
          <w:szCs w:val="22"/>
        </w:rPr>
      </w:pPr>
      <w:r w:rsidRPr="00D426AC">
        <w:rPr>
          <w:rFonts w:cs="Tahoma"/>
          <w:b/>
          <w:szCs w:val="22"/>
        </w:rPr>
        <w:t>Key dates</w:t>
      </w:r>
      <w:r w:rsidRPr="00D426AC">
        <w:rPr>
          <w:rFonts w:cs="Tahoma"/>
          <w:b/>
          <w:szCs w:val="22"/>
        </w:rPr>
        <w:tab/>
      </w:r>
      <w:r w:rsidRPr="00032488">
        <w:rPr>
          <w:rFonts w:cs="Tahoma"/>
          <w:bCs/>
          <w:szCs w:val="22"/>
        </w:rPr>
        <w:t>Applications close</w:t>
      </w:r>
      <w:r w:rsidRPr="00032488">
        <w:rPr>
          <w:rFonts w:cs="Tahoma"/>
          <w:bCs/>
          <w:szCs w:val="22"/>
        </w:rPr>
        <w:tab/>
      </w:r>
      <w:r>
        <w:rPr>
          <w:rFonts w:cs="Tahoma"/>
          <w:bCs/>
          <w:szCs w:val="22"/>
        </w:rPr>
        <w:tab/>
      </w:r>
      <w:r w:rsidRPr="00032488">
        <w:rPr>
          <w:rFonts w:cs="Tahoma"/>
          <w:bCs/>
          <w:szCs w:val="22"/>
        </w:rPr>
        <w:t>0</w:t>
      </w:r>
      <w:r>
        <w:rPr>
          <w:rFonts w:cs="Tahoma"/>
          <w:bCs/>
          <w:szCs w:val="22"/>
        </w:rPr>
        <w:t>9</w:t>
      </w:r>
      <w:r w:rsidRPr="00032488">
        <w:rPr>
          <w:rFonts w:cs="Tahoma"/>
          <w:bCs/>
          <w:szCs w:val="22"/>
        </w:rPr>
        <w:t xml:space="preserve">00, Friday </w:t>
      </w:r>
      <w:r>
        <w:rPr>
          <w:rFonts w:cs="Tahoma"/>
          <w:bCs/>
          <w:szCs w:val="22"/>
        </w:rPr>
        <w:t>21 February</w:t>
      </w:r>
      <w:r w:rsidRPr="00032488">
        <w:rPr>
          <w:rFonts w:cs="Tahoma"/>
          <w:bCs/>
          <w:szCs w:val="22"/>
        </w:rPr>
        <w:t xml:space="preserve"> 2020</w:t>
      </w:r>
    </w:p>
    <w:p w14:paraId="1E76DE5C" w14:textId="268592AF" w:rsidR="008567BF" w:rsidRPr="00032488" w:rsidRDefault="008567BF" w:rsidP="008567BF">
      <w:pPr>
        <w:spacing w:line="220" w:lineRule="atLeast"/>
        <w:ind w:left="2880"/>
        <w:rPr>
          <w:rFonts w:cs="Tahoma"/>
          <w:bCs/>
          <w:szCs w:val="22"/>
        </w:rPr>
      </w:pPr>
      <w:r w:rsidRPr="00032488">
        <w:rPr>
          <w:rFonts w:cs="Tahoma"/>
          <w:bCs/>
          <w:szCs w:val="22"/>
        </w:rPr>
        <w:t xml:space="preserve">Shortlisting outcome by </w:t>
      </w:r>
      <w:r>
        <w:rPr>
          <w:rFonts w:cs="Tahoma"/>
          <w:bCs/>
          <w:szCs w:val="22"/>
        </w:rPr>
        <w:tab/>
      </w:r>
      <w:r w:rsidR="0074171E">
        <w:rPr>
          <w:rFonts w:cs="Tahoma"/>
          <w:bCs/>
          <w:szCs w:val="22"/>
        </w:rPr>
        <w:t>Monday 2 March</w:t>
      </w:r>
      <w:r w:rsidRPr="00032488">
        <w:rPr>
          <w:rFonts w:cs="Tahoma"/>
          <w:bCs/>
          <w:szCs w:val="22"/>
        </w:rPr>
        <w:t xml:space="preserve"> 20</w:t>
      </w:r>
      <w:r>
        <w:rPr>
          <w:rFonts w:cs="Tahoma"/>
          <w:bCs/>
          <w:szCs w:val="22"/>
        </w:rPr>
        <w:t>20</w:t>
      </w:r>
    </w:p>
    <w:p w14:paraId="513D42AB" w14:textId="0D0B0F20" w:rsidR="008567BF" w:rsidRDefault="008567BF" w:rsidP="00424B02">
      <w:pPr>
        <w:spacing w:line="220" w:lineRule="atLeast"/>
        <w:ind w:left="5760" w:hanging="2880"/>
        <w:rPr>
          <w:rFonts w:cs="Tahoma"/>
          <w:bCs/>
          <w:szCs w:val="22"/>
        </w:rPr>
      </w:pPr>
      <w:r w:rsidRPr="00032488">
        <w:rPr>
          <w:rFonts w:cs="Tahoma"/>
          <w:bCs/>
          <w:szCs w:val="22"/>
        </w:rPr>
        <w:t>Interview date</w:t>
      </w:r>
      <w:r w:rsidRPr="00032488">
        <w:rPr>
          <w:rFonts w:cs="Tahoma"/>
          <w:bCs/>
          <w:szCs w:val="22"/>
        </w:rPr>
        <w:tab/>
      </w:r>
      <w:r>
        <w:rPr>
          <w:rFonts w:cs="Tahoma"/>
          <w:bCs/>
          <w:szCs w:val="22"/>
        </w:rPr>
        <w:t>Friday 27 March</w:t>
      </w:r>
      <w:r w:rsidRPr="00032488">
        <w:rPr>
          <w:rFonts w:cs="Tahoma"/>
          <w:bCs/>
          <w:szCs w:val="22"/>
        </w:rPr>
        <w:t xml:space="preserve"> 2020</w:t>
      </w:r>
      <w:r w:rsidR="00D330EB">
        <w:rPr>
          <w:rFonts w:cs="Tahoma"/>
          <w:bCs/>
          <w:szCs w:val="22"/>
        </w:rPr>
        <w:t xml:space="preserve"> (possibly Thursday 28</w:t>
      </w:r>
      <w:r w:rsidR="008230F6">
        <w:rPr>
          <w:rFonts w:cs="Tahoma"/>
          <w:bCs/>
          <w:szCs w:val="22"/>
        </w:rPr>
        <w:t xml:space="preserve"> also</w:t>
      </w:r>
      <w:r w:rsidR="00D330EB">
        <w:rPr>
          <w:rFonts w:cs="Tahoma"/>
          <w:bCs/>
          <w:szCs w:val="22"/>
        </w:rPr>
        <w:t>)</w:t>
      </w:r>
    </w:p>
    <w:p w14:paraId="028EBA34" w14:textId="168AE45F" w:rsidR="00A527E0" w:rsidRPr="00032488" w:rsidRDefault="00A527E0" w:rsidP="008567BF">
      <w:pPr>
        <w:spacing w:line="220" w:lineRule="atLeast"/>
        <w:ind w:left="2880"/>
        <w:rPr>
          <w:rFonts w:cs="Tahoma"/>
          <w:bCs/>
          <w:szCs w:val="22"/>
        </w:rPr>
      </w:pPr>
      <w:r>
        <w:rPr>
          <w:rFonts w:cs="Tahoma"/>
          <w:bCs/>
          <w:szCs w:val="22"/>
        </w:rPr>
        <w:t>Interview outcome by</w:t>
      </w:r>
      <w:r>
        <w:rPr>
          <w:rFonts w:cs="Tahoma"/>
          <w:bCs/>
          <w:szCs w:val="22"/>
        </w:rPr>
        <w:tab/>
        <w:t>Friday 24 April 2020</w:t>
      </w:r>
    </w:p>
    <w:p w14:paraId="6DD22319" w14:textId="1CEB5EEA" w:rsidR="008567BF" w:rsidRDefault="008567BF" w:rsidP="008567BF">
      <w:pPr>
        <w:spacing w:line="220" w:lineRule="atLeast"/>
        <w:ind w:left="2880"/>
        <w:rPr>
          <w:rFonts w:cs="Tahoma"/>
          <w:bCs/>
          <w:szCs w:val="22"/>
        </w:rPr>
      </w:pPr>
      <w:r w:rsidRPr="00032488">
        <w:rPr>
          <w:rFonts w:cs="Tahoma"/>
          <w:bCs/>
          <w:szCs w:val="22"/>
        </w:rPr>
        <w:t>Appointments start</w:t>
      </w:r>
      <w:r w:rsidRPr="00032488">
        <w:rPr>
          <w:rFonts w:cs="Tahoma"/>
          <w:bCs/>
          <w:szCs w:val="22"/>
        </w:rPr>
        <w:tab/>
      </w:r>
      <w:r>
        <w:rPr>
          <w:rFonts w:cs="Tahoma"/>
          <w:bCs/>
          <w:szCs w:val="22"/>
        </w:rPr>
        <w:tab/>
        <w:t>Friday 1 May</w:t>
      </w:r>
      <w:r w:rsidRPr="00032488">
        <w:rPr>
          <w:rFonts w:cs="Tahoma"/>
          <w:bCs/>
          <w:szCs w:val="22"/>
        </w:rPr>
        <w:t xml:space="preserve"> 2020</w:t>
      </w:r>
    </w:p>
    <w:p w14:paraId="0CA4E5FE" w14:textId="2DF30B3E" w:rsidR="00B2183C" w:rsidRPr="00032488" w:rsidRDefault="00B2183C" w:rsidP="008567BF">
      <w:pPr>
        <w:spacing w:line="220" w:lineRule="atLeast"/>
        <w:ind w:left="2880"/>
        <w:rPr>
          <w:rFonts w:cs="Tahoma"/>
          <w:bCs/>
          <w:szCs w:val="22"/>
        </w:rPr>
      </w:pPr>
      <w:r>
        <w:rPr>
          <w:rFonts w:cs="Tahoma"/>
          <w:bCs/>
          <w:szCs w:val="22"/>
        </w:rPr>
        <w:t>Induction</w:t>
      </w:r>
      <w:r>
        <w:rPr>
          <w:rFonts w:cs="Tahoma"/>
          <w:bCs/>
          <w:szCs w:val="22"/>
        </w:rPr>
        <w:tab/>
      </w:r>
      <w:r>
        <w:rPr>
          <w:rFonts w:cs="Tahoma"/>
          <w:bCs/>
          <w:szCs w:val="22"/>
        </w:rPr>
        <w:tab/>
      </w:r>
      <w:r>
        <w:rPr>
          <w:rFonts w:cs="Tahoma"/>
          <w:bCs/>
          <w:szCs w:val="22"/>
        </w:rPr>
        <w:tab/>
        <w:t>Monday 4 May 2020</w:t>
      </w:r>
    </w:p>
    <w:p w14:paraId="31997011" w14:textId="77777777" w:rsidR="008567BF" w:rsidRDefault="008567BF" w:rsidP="008567BF">
      <w:pPr>
        <w:spacing w:line="220" w:lineRule="atLeast"/>
        <w:ind w:left="2880"/>
        <w:rPr>
          <w:rFonts w:cs="Tahoma"/>
          <w:b/>
          <w:szCs w:val="22"/>
        </w:rPr>
      </w:pPr>
    </w:p>
    <w:p w14:paraId="666D0AEC" w14:textId="77777777" w:rsidR="008567BF" w:rsidRDefault="008567BF" w:rsidP="008567BF">
      <w:pPr>
        <w:spacing w:line="220" w:lineRule="atLeast"/>
        <w:rPr>
          <w:rFonts w:cs="Tahoma"/>
          <w:bCs/>
          <w:szCs w:val="22"/>
        </w:rPr>
      </w:pPr>
    </w:p>
    <w:p w14:paraId="0048FC45" w14:textId="596BFD15" w:rsidR="008567BF" w:rsidRPr="00201EBA" w:rsidRDefault="008567BF" w:rsidP="008567BF">
      <w:pPr>
        <w:spacing w:line="220" w:lineRule="atLeast"/>
        <w:ind w:left="2880" w:hanging="2880"/>
        <w:rPr>
          <w:rFonts w:cs="Tahoma"/>
          <w:szCs w:val="22"/>
        </w:rPr>
      </w:pPr>
      <w:r>
        <w:rPr>
          <w:rFonts w:cs="Tahoma"/>
          <w:b/>
          <w:szCs w:val="22"/>
        </w:rPr>
        <w:t>Competencies</w:t>
      </w:r>
      <w:r w:rsidRPr="00201EBA">
        <w:rPr>
          <w:rFonts w:cs="Tahoma"/>
          <w:b/>
          <w:szCs w:val="22"/>
        </w:rPr>
        <w:tab/>
      </w:r>
      <w:r w:rsidRPr="009477D3">
        <w:rPr>
          <w:rFonts w:cs="Tahoma"/>
          <w:bCs/>
          <w:szCs w:val="22"/>
        </w:rPr>
        <w:t>You</w:t>
      </w:r>
      <w:r w:rsidRPr="00201EBA">
        <w:rPr>
          <w:rFonts w:cs="Tahoma"/>
          <w:szCs w:val="22"/>
        </w:rPr>
        <w:t xml:space="preserve"> must demonstrate that </w:t>
      </w:r>
      <w:r>
        <w:rPr>
          <w:rFonts w:cs="Tahoma"/>
          <w:szCs w:val="22"/>
        </w:rPr>
        <w:t>you</w:t>
      </w:r>
      <w:r w:rsidRPr="00201EBA">
        <w:rPr>
          <w:rFonts w:cs="Tahoma"/>
          <w:szCs w:val="22"/>
        </w:rPr>
        <w:t xml:space="preserve"> have the competencies outlined on pages </w:t>
      </w:r>
      <w:r w:rsidR="00B91790">
        <w:rPr>
          <w:rFonts w:cs="Tahoma"/>
          <w:szCs w:val="22"/>
        </w:rPr>
        <w:t>7</w:t>
      </w:r>
      <w:r w:rsidRPr="00201EBA">
        <w:rPr>
          <w:rFonts w:cs="Tahoma"/>
          <w:szCs w:val="22"/>
        </w:rPr>
        <w:t xml:space="preserve"> and </w:t>
      </w:r>
      <w:r w:rsidR="00B91790">
        <w:rPr>
          <w:rFonts w:cs="Tahoma"/>
          <w:szCs w:val="22"/>
        </w:rPr>
        <w:t>8</w:t>
      </w:r>
      <w:r w:rsidRPr="00201EBA">
        <w:rPr>
          <w:rFonts w:cs="Tahoma"/>
          <w:szCs w:val="22"/>
        </w:rPr>
        <w:t xml:space="preserve">. </w:t>
      </w:r>
    </w:p>
    <w:p w14:paraId="0B029233" w14:textId="77777777" w:rsidR="008567BF" w:rsidRPr="00201EBA" w:rsidRDefault="008567BF" w:rsidP="008567BF">
      <w:pPr>
        <w:spacing w:line="220" w:lineRule="atLeast"/>
        <w:rPr>
          <w:rFonts w:cs="Tahoma"/>
          <w:szCs w:val="22"/>
        </w:rPr>
      </w:pPr>
    </w:p>
    <w:p w14:paraId="7CAF6BAB" w14:textId="1ED8F2F6" w:rsidR="008567BF" w:rsidRPr="00201EBA" w:rsidRDefault="008567BF" w:rsidP="008567BF">
      <w:pPr>
        <w:spacing w:line="220" w:lineRule="atLeast"/>
        <w:ind w:left="2160" w:hanging="2160"/>
        <w:rPr>
          <w:rFonts w:cs="Tahoma"/>
          <w:color w:val="000000"/>
          <w:szCs w:val="22"/>
        </w:rPr>
      </w:pPr>
      <w:r w:rsidRPr="00201EBA">
        <w:rPr>
          <w:rFonts w:cs="Tahoma"/>
          <w:b/>
          <w:szCs w:val="22"/>
        </w:rPr>
        <w:t>Eligibility</w:t>
      </w:r>
      <w:r w:rsidRPr="00201EBA">
        <w:rPr>
          <w:rFonts w:cs="Tahoma"/>
          <w:szCs w:val="22"/>
        </w:rPr>
        <w:tab/>
      </w:r>
      <w:r>
        <w:rPr>
          <w:rFonts w:cs="Tahoma"/>
          <w:szCs w:val="22"/>
        </w:rPr>
        <w:tab/>
      </w:r>
      <w:r w:rsidRPr="00201EBA">
        <w:rPr>
          <w:rFonts w:cs="Tahoma"/>
          <w:color w:val="000000"/>
          <w:szCs w:val="22"/>
        </w:rPr>
        <w:t xml:space="preserve">See page </w:t>
      </w:r>
      <w:r w:rsidR="00B91790">
        <w:rPr>
          <w:rFonts w:cs="Tahoma"/>
          <w:color w:val="000000"/>
          <w:szCs w:val="22"/>
        </w:rPr>
        <w:t>11</w:t>
      </w:r>
      <w:r w:rsidRPr="00201EBA">
        <w:rPr>
          <w:rFonts w:cs="Tahoma"/>
          <w:color w:val="000000"/>
          <w:szCs w:val="22"/>
        </w:rPr>
        <w:t xml:space="preserve"> for full details of eligibility</w:t>
      </w:r>
      <w:r w:rsidR="00B91790">
        <w:rPr>
          <w:rFonts w:cs="Tahoma"/>
          <w:color w:val="000000"/>
          <w:szCs w:val="22"/>
        </w:rPr>
        <w:t xml:space="preserve"> criteria</w:t>
      </w:r>
      <w:r w:rsidRPr="00201EBA">
        <w:rPr>
          <w:rFonts w:cs="Tahoma"/>
          <w:color w:val="000000"/>
          <w:szCs w:val="22"/>
        </w:rPr>
        <w:t>.</w:t>
      </w:r>
    </w:p>
    <w:p w14:paraId="70C26FBA" w14:textId="77777777" w:rsidR="008567BF" w:rsidRPr="00201EBA" w:rsidRDefault="008567BF" w:rsidP="008567BF">
      <w:pPr>
        <w:spacing w:line="220" w:lineRule="atLeast"/>
        <w:rPr>
          <w:rFonts w:cs="Tahoma"/>
          <w:szCs w:val="22"/>
        </w:rPr>
      </w:pPr>
    </w:p>
    <w:p w14:paraId="6E4523C9" w14:textId="77777777" w:rsidR="008567BF" w:rsidRPr="00201EBA" w:rsidRDefault="008567BF" w:rsidP="008567BF">
      <w:pPr>
        <w:spacing w:line="220" w:lineRule="atLeast"/>
        <w:ind w:left="2880" w:hanging="2880"/>
        <w:rPr>
          <w:rFonts w:cs="Tahoma"/>
          <w:szCs w:val="22"/>
        </w:rPr>
      </w:pPr>
      <w:r w:rsidRPr="00201EBA">
        <w:rPr>
          <w:rFonts w:cs="Tahoma"/>
          <w:b/>
          <w:szCs w:val="22"/>
        </w:rPr>
        <w:t>Remuneration</w:t>
      </w:r>
      <w:r>
        <w:rPr>
          <w:rFonts w:cs="Tahoma"/>
          <w:b/>
          <w:szCs w:val="22"/>
        </w:rPr>
        <w:tab/>
      </w:r>
      <w:r w:rsidRPr="00201EBA">
        <w:rPr>
          <w:rFonts w:cs="Tahoma"/>
          <w:szCs w:val="22"/>
        </w:rPr>
        <w:t>Unpaid</w:t>
      </w:r>
      <w:r>
        <w:rPr>
          <w:rFonts w:cs="Tahoma"/>
          <w:szCs w:val="22"/>
        </w:rPr>
        <w:t xml:space="preserve"> -</w:t>
      </w:r>
      <w:r w:rsidRPr="00201EBA">
        <w:rPr>
          <w:rFonts w:cs="Tahoma"/>
          <w:szCs w:val="22"/>
        </w:rPr>
        <w:t xml:space="preserve"> </w:t>
      </w:r>
      <w:r w:rsidRPr="00201EBA">
        <w:rPr>
          <w:rFonts w:cs="Tahoma"/>
          <w:color w:val="000000"/>
          <w:szCs w:val="22"/>
        </w:rPr>
        <w:t>travel and subsistence reimbursed in line with CIEH’s policy.</w:t>
      </w:r>
    </w:p>
    <w:p w14:paraId="6D7AC18A" w14:textId="77777777" w:rsidR="008567BF" w:rsidRPr="00201EBA" w:rsidRDefault="008567BF" w:rsidP="008567BF">
      <w:pPr>
        <w:spacing w:line="220" w:lineRule="atLeast"/>
        <w:ind w:left="2160" w:hanging="2160"/>
        <w:rPr>
          <w:rFonts w:cs="Tahoma"/>
          <w:b/>
          <w:szCs w:val="22"/>
        </w:rPr>
      </w:pPr>
    </w:p>
    <w:p w14:paraId="2B56679F" w14:textId="62DADB7F" w:rsidR="008567BF" w:rsidRDefault="008567BF" w:rsidP="008567BF">
      <w:pPr>
        <w:spacing w:line="220" w:lineRule="atLeast"/>
        <w:ind w:left="2880" w:hanging="2880"/>
        <w:rPr>
          <w:rFonts w:cs="Tahoma"/>
          <w:color w:val="000000"/>
          <w:szCs w:val="22"/>
        </w:rPr>
      </w:pPr>
      <w:r w:rsidRPr="00201EBA">
        <w:rPr>
          <w:rFonts w:cs="Tahoma"/>
          <w:b/>
          <w:szCs w:val="22"/>
        </w:rPr>
        <w:t>Time commitment</w:t>
      </w:r>
      <w:r w:rsidRPr="00201EBA">
        <w:rPr>
          <w:rFonts w:cs="Tahoma"/>
          <w:b/>
          <w:szCs w:val="22"/>
        </w:rPr>
        <w:tab/>
      </w:r>
      <w:r>
        <w:rPr>
          <w:rFonts w:cs="Tahoma"/>
          <w:bCs/>
          <w:szCs w:val="22"/>
        </w:rPr>
        <w:t>M</w:t>
      </w:r>
      <w:r w:rsidR="00B73F38">
        <w:rPr>
          <w:rFonts w:cs="Tahoma"/>
          <w:bCs/>
          <w:szCs w:val="22"/>
        </w:rPr>
        <w:t xml:space="preserve">embership and the </w:t>
      </w:r>
      <w:r>
        <w:rPr>
          <w:rFonts w:cs="Tahoma"/>
          <w:bCs/>
          <w:szCs w:val="22"/>
        </w:rPr>
        <w:t>P</w:t>
      </w:r>
      <w:r w:rsidR="00B73F38">
        <w:rPr>
          <w:rFonts w:cs="Tahoma"/>
          <w:bCs/>
          <w:szCs w:val="22"/>
        </w:rPr>
        <w:t xml:space="preserve">rofession </w:t>
      </w:r>
      <w:r>
        <w:rPr>
          <w:rFonts w:cs="Tahoma"/>
          <w:bCs/>
          <w:szCs w:val="22"/>
        </w:rPr>
        <w:t>A</w:t>
      </w:r>
      <w:r w:rsidR="00B73F38">
        <w:rPr>
          <w:rFonts w:cs="Tahoma"/>
          <w:bCs/>
          <w:szCs w:val="22"/>
        </w:rPr>
        <w:t xml:space="preserve">dvisory </w:t>
      </w:r>
      <w:r>
        <w:rPr>
          <w:rFonts w:cs="Tahoma"/>
          <w:bCs/>
          <w:szCs w:val="22"/>
        </w:rPr>
        <w:t>G</w:t>
      </w:r>
      <w:r w:rsidR="00B73F38">
        <w:rPr>
          <w:rFonts w:cs="Tahoma"/>
          <w:bCs/>
          <w:szCs w:val="22"/>
        </w:rPr>
        <w:t>roup</w:t>
      </w:r>
      <w:r>
        <w:rPr>
          <w:rFonts w:cs="Tahoma"/>
          <w:bCs/>
          <w:szCs w:val="22"/>
        </w:rPr>
        <w:t xml:space="preserve"> - </w:t>
      </w:r>
      <w:r>
        <w:rPr>
          <w:rFonts w:cs="Tahoma"/>
          <w:szCs w:val="22"/>
        </w:rPr>
        <w:t xml:space="preserve">Up to </w:t>
      </w:r>
      <w:r w:rsidR="008230F6">
        <w:rPr>
          <w:rFonts w:cs="Tahoma"/>
          <w:szCs w:val="22"/>
        </w:rPr>
        <w:t>eight</w:t>
      </w:r>
      <w:r>
        <w:rPr>
          <w:rFonts w:cs="Tahoma"/>
          <w:color w:val="000000"/>
          <w:szCs w:val="22"/>
        </w:rPr>
        <w:t xml:space="preserve"> days annually</w:t>
      </w:r>
      <w:r w:rsidRPr="00201EBA">
        <w:rPr>
          <w:rFonts w:cs="Tahoma"/>
          <w:color w:val="000000"/>
          <w:szCs w:val="22"/>
        </w:rPr>
        <w:t>, including meetings, meeting preparation, training and attendance at other events.</w:t>
      </w:r>
      <w:r>
        <w:rPr>
          <w:rFonts w:cs="Tahoma"/>
          <w:color w:val="000000"/>
          <w:szCs w:val="22"/>
        </w:rPr>
        <w:t xml:space="preserve"> </w:t>
      </w:r>
    </w:p>
    <w:p w14:paraId="29D0360E" w14:textId="33B671AE" w:rsidR="00B32CB2" w:rsidRDefault="00B32CB2" w:rsidP="008567BF">
      <w:pPr>
        <w:spacing w:line="220" w:lineRule="atLeast"/>
        <w:ind w:left="2880" w:hanging="2880"/>
        <w:rPr>
          <w:rFonts w:cs="Tahoma"/>
          <w:color w:val="000000"/>
          <w:szCs w:val="22"/>
        </w:rPr>
      </w:pPr>
    </w:p>
    <w:p w14:paraId="7933FBB2" w14:textId="1AD782BF" w:rsidR="00B32CB2" w:rsidRDefault="00B32CB2" w:rsidP="008567BF">
      <w:pPr>
        <w:spacing w:line="220" w:lineRule="atLeast"/>
        <w:ind w:left="2880" w:hanging="2880"/>
        <w:rPr>
          <w:rFonts w:cs="Tahoma"/>
          <w:color w:val="000000"/>
          <w:szCs w:val="22"/>
        </w:rPr>
      </w:pPr>
      <w:r>
        <w:rPr>
          <w:rFonts w:cs="Tahoma"/>
          <w:color w:val="000000"/>
          <w:szCs w:val="22"/>
        </w:rPr>
        <w:tab/>
        <w:t xml:space="preserve">Appointments and Remuneration Committee – Up to </w:t>
      </w:r>
      <w:r w:rsidR="008230F6">
        <w:rPr>
          <w:rFonts w:cs="Tahoma"/>
          <w:color w:val="000000"/>
          <w:szCs w:val="22"/>
        </w:rPr>
        <w:t>eight</w:t>
      </w:r>
      <w:r>
        <w:rPr>
          <w:rFonts w:cs="Tahoma"/>
          <w:color w:val="000000"/>
          <w:szCs w:val="22"/>
        </w:rPr>
        <w:t xml:space="preserve"> days annually, including calls to shortlist candidates, meetings and interviews.</w:t>
      </w:r>
    </w:p>
    <w:p w14:paraId="6F61FC57" w14:textId="77777777" w:rsidR="007C304B" w:rsidRDefault="007C304B" w:rsidP="008567BF">
      <w:pPr>
        <w:spacing w:line="220" w:lineRule="atLeast"/>
        <w:ind w:left="2880" w:hanging="2880"/>
        <w:rPr>
          <w:rFonts w:cs="Tahoma"/>
          <w:color w:val="000000"/>
          <w:szCs w:val="22"/>
        </w:rPr>
      </w:pPr>
    </w:p>
    <w:p w14:paraId="48AC6F92" w14:textId="14D919B8" w:rsidR="008567BF" w:rsidRDefault="008567BF" w:rsidP="008567BF">
      <w:pPr>
        <w:spacing w:line="220" w:lineRule="atLeast"/>
        <w:ind w:left="2880"/>
        <w:rPr>
          <w:rFonts w:cs="Tahoma"/>
          <w:color w:val="000000"/>
          <w:szCs w:val="22"/>
        </w:rPr>
      </w:pPr>
      <w:r>
        <w:rPr>
          <w:rFonts w:cs="Tahoma"/>
          <w:color w:val="000000"/>
          <w:szCs w:val="22"/>
        </w:rPr>
        <w:t xml:space="preserve">Welfare Fund Committee – Up to </w:t>
      </w:r>
      <w:r w:rsidR="008230F6">
        <w:rPr>
          <w:rFonts w:cs="Tahoma"/>
          <w:color w:val="000000"/>
          <w:szCs w:val="22"/>
        </w:rPr>
        <w:t>four</w:t>
      </w:r>
      <w:r>
        <w:rPr>
          <w:rFonts w:cs="Tahoma"/>
          <w:color w:val="000000"/>
          <w:szCs w:val="22"/>
        </w:rPr>
        <w:t xml:space="preserve"> days annually (largely remote, considering applications).</w:t>
      </w:r>
    </w:p>
    <w:p w14:paraId="1CFDF9E3" w14:textId="77777777" w:rsidR="007C304B" w:rsidRDefault="007C304B" w:rsidP="008567BF">
      <w:pPr>
        <w:spacing w:line="220" w:lineRule="atLeast"/>
        <w:ind w:left="2880"/>
        <w:rPr>
          <w:rFonts w:cs="Tahoma"/>
          <w:color w:val="000000"/>
          <w:szCs w:val="22"/>
        </w:rPr>
      </w:pPr>
    </w:p>
    <w:p w14:paraId="195FBE27" w14:textId="0F33C957" w:rsidR="008567BF" w:rsidRDefault="008567BF" w:rsidP="008567BF">
      <w:pPr>
        <w:spacing w:line="220" w:lineRule="atLeast"/>
        <w:ind w:left="2880"/>
        <w:rPr>
          <w:rFonts w:cs="Tahoma"/>
          <w:color w:val="000000"/>
          <w:szCs w:val="22"/>
        </w:rPr>
      </w:pPr>
      <w:r>
        <w:rPr>
          <w:rFonts w:cs="Tahoma"/>
          <w:color w:val="000000"/>
          <w:szCs w:val="22"/>
        </w:rPr>
        <w:t>M</w:t>
      </w:r>
      <w:r w:rsidRPr="00201EBA">
        <w:rPr>
          <w:rFonts w:cs="Tahoma"/>
          <w:color w:val="000000"/>
          <w:szCs w:val="22"/>
        </w:rPr>
        <w:t xml:space="preserve">eetings </w:t>
      </w:r>
      <w:r w:rsidR="007C304B">
        <w:rPr>
          <w:rFonts w:cs="Tahoma"/>
          <w:color w:val="000000"/>
          <w:szCs w:val="22"/>
        </w:rPr>
        <w:t xml:space="preserve">for </w:t>
      </w:r>
      <w:r w:rsidR="00B32CB2">
        <w:rPr>
          <w:rFonts w:cs="Tahoma"/>
          <w:color w:val="000000"/>
          <w:szCs w:val="22"/>
        </w:rPr>
        <w:t>all</w:t>
      </w:r>
      <w:r w:rsidR="007C304B">
        <w:rPr>
          <w:rFonts w:cs="Tahoma"/>
          <w:color w:val="000000"/>
          <w:szCs w:val="22"/>
        </w:rPr>
        <w:t xml:space="preserve"> groups </w:t>
      </w:r>
      <w:r w:rsidRPr="00201EBA">
        <w:rPr>
          <w:rFonts w:cs="Tahoma"/>
          <w:color w:val="000000"/>
          <w:szCs w:val="22"/>
        </w:rPr>
        <w:t>are held in London at CIEH’s office on the South Bank</w:t>
      </w:r>
      <w:r w:rsidR="007C304B">
        <w:rPr>
          <w:rFonts w:cs="Tahoma"/>
          <w:color w:val="000000"/>
          <w:szCs w:val="22"/>
        </w:rPr>
        <w:t>.</w:t>
      </w:r>
    </w:p>
    <w:p w14:paraId="090E8AC1" w14:textId="77777777" w:rsidR="008567BF" w:rsidRDefault="008567BF" w:rsidP="008567BF">
      <w:pPr>
        <w:spacing w:line="220" w:lineRule="atLeast"/>
        <w:ind w:left="2880" w:hanging="2880"/>
        <w:rPr>
          <w:rFonts w:cs="Tahoma"/>
          <w:color w:val="000000"/>
          <w:szCs w:val="22"/>
        </w:rPr>
      </w:pPr>
    </w:p>
    <w:p w14:paraId="0DEDC484" w14:textId="03ED832A" w:rsidR="008567BF" w:rsidRPr="00201EBA" w:rsidRDefault="008567BF" w:rsidP="008567BF">
      <w:pPr>
        <w:spacing w:line="220" w:lineRule="atLeast"/>
        <w:ind w:left="2880" w:hanging="2880"/>
        <w:rPr>
          <w:rFonts w:cs="Tahoma"/>
          <w:szCs w:val="22"/>
        </w:rPr>
      </w:pPr>
      <w:r>
        <w:rPr>
          <w:rFonts w:cs="Tahoma"/>
          <w:b/>
          <w:bCs/>
          <w:color w:val="000000"/>
          <w:szCs w:val="22"/>
        </w:rPr>
        <w:t>Making an application</w:t>
      </w:r>
      <w:r>
        <w:rPr>
          <w:rFonts w:cs="Tahoma"/>
          <w:b/>
          <w:bCs/>
          <w:color w:val="000000"/>
          <w:szCs w:val="22"/>
        </w:rPr>
        <w:tab/>
      </w:r>
      <w:r w:rsidRPr="00201EBA">
        <w:rPr>
          <w:rFonts w:cs="Tahoma"/>
          <w:szCs w:val="22"/>
        </w:rPr>
        <w:t xml:space="preserve">To apply for these </w:t>
      </w:r>
      <w:r>
        <w:rPr>
          <w:rFonts w:cs="Tahoma"/>
          <w:szCs w:val="22"/>
        </w:rPr>
        <w:t>roles,</w:t>
      </w:r>
      <w:r w:rsidRPr="00201EBA">
        <w:rPr>
          <w:rFonts w:cs="Tahoma"/>
          <w:szCs w:val="22"/>
        </w:rPr>
        <w:t xml:space="preserve"> you must</w:t>
      </w:r>
      <w:r w:rsidRPr="00201EBA">
        <w:rPr>
          <w:rFonts w:cs="Tahoma"/>
          <w:b/>
          <w:szCs w:val="22"/>
        </w:rPr>
        <w:t xml:space="preserve"> </w:t>
      </w:r>
      <w:r w:rsidRPr="00201EBA">
        <w:rPr>
          <w:rFonts w:cs="Tahoma"/>
          <w:szCs w:val="22"/>
        </w:rPr>
        <w:t>su</w:t>
      </w:r>
      <w:r>
        <w:rPr>
          <w:rFonts w:cs="Tahoma"/>
          <w:szCs w:val="22"/>
        </w:rPr>
        <w:t xml:space="preserve">bmit an application form.  The form is at page </w:t>
      </w:r>
      <w:r w:rsidR="00B91790">
        <w:rPr>
          <w:rFonts w:cs="Tahoma"/>
          <w:szCs w:val="22"/>
        </w:rPr>
        <w:t>14</w:t>
      </w:r>
      <w:r>
        <w:rPr>
          <w:rFonts w:cs="Tahoma"/>
          <w:szCs w:val="22"/>
        </w:rPr>
        <w:t xml:space="preserve"> of this pack onwards, including instructions for completion.</w:t>
      </w:r>
    </w:p>
    <w:p w14:paraId="7598AA7B" w14:textId="77777777" w:rsidR="008567BF" w:rsidRPr="00201EBA" w:rsidRDefault="008567BF" w:rsidP="008567BF">
      <w:pPr>
        <w:spacing w:line="220" w:lineRule="atLeast"/>
        <w:rPr>
          <w:rFonts w:cs="Tahoma"/>
          <w:szCs w:val="22"/>
        </w:rPr>
      </w:pPr>
    </w:p>
    <w:p w14:paraId="7CD1292A" w14:textId="77777777" w:rsidR="008567BF" w:rsidRDefault="008567BF" w:rsidP="008567BF">
      <w:pPr>
        <w:spacing w:line="220" w:lineRule="atLeast"/>
        <w:ind w:left="2880" w:right="113" w:hanging="2880"/>
        <w:rPr>
          <w:rFonts w:cs="Tahoma"/>
          <w:szCs w:val="22"/>
        </w:rPr>
      </w:pPr>
      <w:r w:rsidRPr="009A12F3">
        <w:rPr>
          <w:rFonts w:cs="Tahoma"/>
          <w:b/>
          <w:bCs/>
          <w:szCs w:val="22"/>
        </w:rPr>
        <w:t>Recruitment panel</w:t>
      </w:r>
      <w:r>
        <w:rPr>
          <w:rFonts w:cs="Tahoma"/>
          <w:szCs w:val="22"/>
        </w:rPr>
        <w:tab/>
        <w:t>Members of o</w:t>
      </w:r>
      <w:r w:rsidRPr="00201EBA">
        <w:rPr>
          <w:rFonts w:cs="Tahoma"/>
          <w:szCs w:val="22"/>
        </w:rPr>
        <w:t xml:space="preserve">ur Appointments and Remuneration Committee will shortlist and, subsequently, interview invited candidates.  </w:t>
      </w:r>
      <w:r>
        <w:rPr>
          <w:rFonts w:cs="Tahoma"/>
          <w:szCs w:val="22"/>
        </w:rPr>
        <w:t>Panel m</w:t>
      </w:r>
      <w:r w:rsidRPr="00201EBA">
        <w:rPr>
          <w:rFonts w:cs="Tahoma"/>
          <w:szCs w:val="22"/>
        </w:rPr>
        <w:t xml:space="preserve">embers </w:t>
      </w:r>
      <w:r>
        <w:rPr>
          <w:rFonts w:cs="Tahoma"/>
          <w:szCs w:val="22"/>
        </w:rPr>
        <w:t>will be drawn from:</w:t>
      </w:r>
      <w:r w:rsidRPr="00201EBA">
        <w:rPr>
          <w:rFonts w:cs="Tahoma"/>
          <w:szCs w:val="22"/>
        </w:rPr>
        <w:t xml:space="preserve"> </w:t>
      </w:r>
    </w:p>
    <w:p w14:paraId="5133EB71" w14:textId="0D556BE8" w:rsidR="008567BF" w:rsidRDefault="008567BF" w:rsidP="008567BF">
      <w:pPr>
        <w:spacing w:line="220" w:lineRule="atLeast"/>
        <w:ind w:left="2880" w:right="113" w:firstLine="720"/>
        <w:rPr>
          <w:rFonts w:cs="Tahoma"/>
          <w:szCs w:val="22"/>
        </w:rPr>
      </w:pPr>
      <w:r>
        <w:rPr>
          <w:rFonts w:cs="Tahoma"/>
          <w:szCs w:val="22"/>
        </w:rPr>
        <w:t>Amanda Clarke (CIEH member)</w:t>
      </w:r>
    </w:p>
    <w:p w14:paraId="21195902" w14:textId="5B37CE45" w:rsidR="008567BF" w:rsidRPr="00B32CB2" w:rsidRDefault="008567BF" w:rsidP="008567BF">
      <w:pPr>
        <w:spacing w:line="220" w:lineRule="atLeast"/>
        <w:ind w:left="2880" w:right="113" w:firstLine="720"/>
        <w:rPr>
          <w:rFonts w:cs="Tahoma"/>
          <w:szCs w:val="22"/>
        </w:rPr>
      </w:pPr>
      <w:r w:rsidRPr="00B32CB2">
        <w:rPr>
          <w:rFonts w:cs="Tahoma"/>
          <w:szCs w:val="22"/>
        </w:rPr>
        <w:t>James Howe (CIEH member)</w:t>
      </w:r>
    </w:p>
    <w:p w14:paraId="4FDC2318" w14:textId="59351069" w:rsidR="008567BF" w:rsidRDefault="008567BF" w:rsidP="008567BF">
      <w:pPr>
        <w:spacing w:line="220" w:lineRule="atLeast"/>
        <w:ind w:left="2880" w:right="113" w:firstLine="720"/>
        <w:rPr>
          <w:rFonts w:cs="Tahoma"/>
          <w:szCs w:val="22"/>
        </w:rPr>
      </w:pPr>
      <w:r>
        <w:rPr>
          <w:rFonts w:cs="Tahoma"/>
          <w:szCs w:val="22"/>
        </w:rPr>
        <w:t xml:space="preserve">Steve Othen (Independent member and Chair) </w:t>
      </w:r>
    </w:p>
    <w:p w14:paraId="38A4B9E3" w14:textId="77777777" w:rsidR="008567BF" w:rsidRDefault="008567BF" w:rsidP="008567BF">
      <w:pPr>
        <w:spacing w:line="220" w:lineRule="atLeast"/>
        <w:ind w:left="2880" w:right="113" w:firstLine="720"/>
        <w:rPr>
          <w:rFonts w:cs="Tahoma"/>
          <w:szCs w:val="22"/>
        </w:rPr>
      </w:pPr>
      <w:r>
        <w:rPr>
          <w:rFonts w:cs="Tahoma"/>
          <w:szCs w:val="22"/>
        </w:rPr>
        <w:t>Dawn Welham (CIEH Board member)</w:t>
      </w:r>
      <w:r w:rsidRPr="00201EBA">
        <w:rPr>
          <w:rFonts w:cs="Tahoma"/>
          <w:szCs w:val="22"/>
        </w:rPr>
        <w:t xml:space="preserve"> </w:t>
      </w:r>
    </w:p>
    <w:p w14:paraId="60DF9912" w14:textId="77777777" w:rsidR="008567BF" w:rsidRDefault="008567BF" w:rsidP="008567BF">
      <w:pPr>
        <w:spacing w:line="220" w:lineRule="atLeast"/>
        <w:ind w:left="2880" w:right="113" w:hanging="2880"/>
        <w:rPr>
          <w:rFonts w:cs="Tahoma"/>
          <w:szCs w:val="22"/>
        </w:rPr>
      </w:pPr>
    </w:p>
    <w:p w14:paraId="7D00239F" w14:textId="77777777" w:rsidR="008567BF" w:rsidRDefault="008567BF" w:rsidP="008567BF">
      <w:pPr>
        <w:spacing w:line="220" w:lineRule="atLeast"/>
        <w:ind w:left="2880" w:right="113" w:hanging="2880"/>
        <w:rPr>
          <w:rFonts w:cs="Tahoma"/>
          <w:szCs w:val="22"/>
        </w:rPr>
      </w:pPr>
      <w:r w:rsidRPr="00E06992">
        <w:rPr>
          <w:rFonts w:cs="Tahoma"/>
          <w:b/>
          <w:bCs/>
          <w:szCs w:val="22"/>
        </w:rPr>
        <w:t>Interview</w:t>
      </w:r>
      <w:r>
        <w:rPr>
          <w:rFonts w:cs="Tahoma"/>
          <w:szCs w:val="22"/>
        </w:rPr>
        <w:tab/>
        <w:t>At interview, the P</w:t>
      </w:r>
      <w:r w:rsidRPr="00201EBA">
        <w:rPr>
          <w:rFonts w:cs="Tahoma"/>
          <w:szCs w:val="22"/>
        </w:rPr>
        <w:t xml:space="preserve">anel will ask questions about your experience and expertise and to find </w:t>
      </w:r>
      <w:r>
        <w:rPr>
          <w:rFonts w:cs="Tahoma"/>
          <w:szCs w:val="22"/>
        </w:rPr>
        <w:t xml:space="preserve">out </w:t>
      </w:r>
      <w:r w:rsidRPr="00201EBA">
        <w:rPr>
          <w:rFonts w:cs="Tahoma"/>
          <w:szCs w:val="22"/>
        </w:rPr>
        <w:t>whether you meet t</w:t>
      </w:r>
      <w:r>
        <w:rPr>
          <w:rFonts w:cs="Tahoma"/>
          <w:szCs w:val="22"/>
        </w:rPr>
        <w:t>he specified competencies. Those</w:t>
      </w:r>
      <w:r w:rsidRPr="00201EBA">
        <w:rPr>
          <w:rFonts w:cs="Tahoma"/>
          <w:szCs w:val="22"/>
        </w:rPr>
        <w:t xml:space="preserve"> questions will require answers which include examples of when you have demonstrated these behaviours in your professional or personal life.</w:t>
      </w:r>
      <w:r>
        <w:rPr>
          <w:rFonts w:cs="Tahoma"/>
          <w:szCs w:val="22"/>
        </w:rPr>
        <w:t xml:space="preserve">  Interviews will also give you an opportunity to ask questions about the role and its responsibilities.</w:t>
      </w:r>
    </w:p>
    <w:p w14:paraId="09639409" w14:textId="77777777" w:rsidR="008567BF" w:rsidRDefault="008567BF" w:rsidP="008567BF">
      <w:pPr>
        <w:spacing w:line="220" w:lineRule="atLeast"/>
        <w:ind w:left="2880" w:right="113" w:hanging="2880"/>
        <w:rPr>
          <w:rFonts w:cs="Tahoma"/>
          <w:szCs w:val="22"/>
        </w:rPr>
      </w:pPr>
    </w:p>
    <w:p w14:paraId="4C32C7C1" w14:textId="338F861E" w:rsidR="008567BF" w:rsidRDefault="00D330EB" w:rsidP="008567BF">
      <w:pPr>
        <w:spacing w:line="220" w:lineRule="atLeast"/>
        <w:ind w:left="2880"/>
        <w:rPr>
          <w:rFonts w:cs="Tahoma"/>
          <w:color w:val="000000"/>
        </w:rPr>
      </w:pPr>
      <w:r>
        <w:rPr>
          <w:rFonts w:cs="Tahoma"/>
          <w:szCs w:val="22"/>
        </w:rPr>
        <w:lastRenderedPageBreak/>
        <w:t>It is not possible to meet</w:t>
      </w:r>
      <w:r w:rsidR="00424B02">
        <w:rPr>
          <w:rFonts w:cs="Tahoma"/>
          <w:szCs w:val="22"/>
        </w:rPr>
        <w:t xml:space="preserve"> </w:t>
      </w:r>
      <w:r>
        <w:rPr>
          <w:rFonts w:cs="Tahoma"/>
          <w:color w:val="000000"/>
        </w:rPr>
        <w:t>r</w:t>
      </w:r>
      <w:r w:rsidR="008567BF">
        <w:rPr>
          <w:rFonts w:cs="Tahoma"/>
          <w:color w:val="000000"/>
        </w:rPr>
        <w:t>equests for a change of date, other than to meet a ‘reasonable adjustment’ request.</w:t>
      </w:r>
    </w:p>
    <w:p w14:paraId="53261094" w14:textId="77777777" w:rsidR="008567BF" w:rsidRDefault="008567BF" w:rsidP="008567BF">
      <w:pPr>
        <w:spacing w:line="220" w:lineRule="atLeast"/>
        <w:ind w:left="2880" w:right="113" w:hanging="2880"/>
        <w:rPr>
          <w:rFonts w:cs="Tahoma"/>
          <w:szCs w:val="22"/>
        </w:rPr>
      </w:pPr>
    </w:p>
    <w:p w14:paraId="7656D2F5" w14:textId="77777777" w:rsidR="008567BF" w:rsidRDefault="008567BF" w:rsidP="008567BF">
      <w:pPr>
        <w:ind w:left="2880" w:hanging="2880"/>
        <w:rPr>
          <w:rFonts w:cs="Tahoma"/>
          <w:szCs w:val="22"/>
        </w:rPr>
      </w:pPr>
      <w:r w:rsidRPr="00E06992">
        <w:rPr>
          <w:rFonts w:cs="Tahoma"/>
          <w:b/>
          <w:bCs/>
          <w:szCs w:val="22"/>
        </w:rPr>
        <w:t>Expenses</w:t>
      </w:r>
      <w:r>
        <w:rPr>
          <w:rFonts w:cs="Tahoma"/>
          <w:szCs w:val="22"/>
        </w:rPr>
        <w:tab/>
        <w:t>You</w:t>
      </w:r>
      <w:r w:rsidRPr="00201EBA">
        <w:rPr>
          <w:rFonts w:cs="Tahoma"/>
          <w:szCs w:val="22"/>
        </w:rPr>
        <w:t xml:space="preserve"> </w:t>
      </w:r>
      <w:r>
        <w:rPr>
          <w:rFonts w:cs="Tahoma"/>
          <w:szCs w:val="22"/>
        </w:rPr>
        <w:t>may</w:t>
      </w:r>
      <w:r w:rsidRPr="00201EBA">
        <w:rPr>
          <w:rFonts w:cs="Tahoma"/>
          <w:szCs w:val="22"/>
        </w:rPr>
        <w:t xml:space="preserve"> claim travel expenses (standard rail</w:t>
      </w:r>
      <w:r>
        <w:rPr>
          <w:rFonts w:cs="Tahoma"/>
          <w:szCs w:val="22"/>
        </w:rPr>
        <w:t>, economy air and tube or bus in London</w:t>
      </w:r>
      <w:r w:rsidRPr="00201EBA">
        <w:rPr>
          <w:rFonts w:cs="Tahoma"/>
          <w:szCs w:val="22"/>
        </w:rPr>
        <w:t>) for attendance at interview.  A claim form will be included with the invitation to interview.</w:t>
      </w:r>
    </w:p>
    <w:p w14:paraId="7BE7EEFF" w14:textId="77777777" w:rsidR="008567BF" w:rsidRDefault="008567BF" w:rsidP="008567BF">
      <w:pPr>
        <w:ind w:left="2880" w:hanging="2880"/>
        <w:rPr>
          <w:rFonts w:cs="Tahoma"/>
          <w:szCs w:val="22"/>
        </w:rPr>
      </w:pPr>
    </w:p>
    <w:p w14:paraId="0BC89F5B" w14:textId="48869FA1" w:rsidR="008567BF" w:rsidRDefault="008567BF" w:rsidP="008567BF">
      <w:pPr>
        <w:ind w:left="2880" w:hanging="2880"/>
        <w:rPr>
          <w:rFonts w:cs="Tahoma"/>
          <w:szCs w:val="22"/>
        </w:rPr>
      </w:pPr>
      <w:r w:rsidRPr="00E06992">
        <w:rPr>
          <w:rFonts w:cs="Tahoma"/>
          <w:b/>
          <w:bCs/>
          <w:szCs w:val="22"/>
        </w:rPr>
        <w:t>Outcome</w:t>
      </w:r>
      <w:r>
        <w:rPr>
          <w:rFonts w:cs="Tahoma"/>
          <w:szCs w:val="22"/>
        </w:rPr>
        <w:tab/>
      </w:r>
      <w:r w:rsidRPr="009A12F3">
        <w:rPr>
          <w:rFonts w:cs="Tahoma"/>
          <w:szCs w:val="22"/>
        </w:rPr>
        <w:t>The Panel will recommend candidates to the Board for appointment.</w:t>
      </w:r>
      <w:r>
        <w:rPr>
          <w:rFonts w:cs="Tahoma"/>
          <w:szCs w:val="22"/>
        </w:rPr>
        <w:t xml:space="preserve">  All interviewed candidates will be informed of the outcome by </w:t>
      </w:r>
      <w:r w:rsidR="0074171E">
        <w:rPr>
          <w:rFonts w:cs="Tahoma"/>
          <w:szCs w:val="22"/>
        </w:rPr>
        <w:t xml:space="preserve">Friday </w:t>
      </w:r>
      <w:r w:rsidR="00A527E0">
        <w:rPr>
          <w:rFonts w:cs="Tahoma"/>
          <w:szCs w:val="22"/>
        </w:rPr>
        <w:t>24</w:t>
      </w:r>
      <w:r w:rsidR="00C856E2">
        <w:rPr>
          <w:rFonts w:cs="Tahoma"/>
          <w:szCs w:val="22"/>
        </w:rPr>
        <w:t xml:space="preserve"> April</w:t>
      </w:r>
      <w:r>
        <w:rPr>
          <w:rFonts w:cs="Tahoma"/>
          <w:szCs w:val="22"/>
        </w:rPr>
        <w:t xml:space="preserve"> 2020.</w:t>
      </w:r>
    </w:p>
    <w:p w14:paraId="2A961D22" w14:textId="77777777" w:rsidR="008567BF" w:rsidRDefault="008567BF" w:rsidP="008567BF">
      <w:pPr>
        <w:ind w:left="2880" w:hanging="2880"/>
        <w:rPr>
          <w:rFonts w:cs="Tahoma"/>
          <w:szCs w:val="22"/>
        </w:rPr>
      </w:pPr>
    </w:p>
    <w:p w14:paraId="5BE8683B" w14:textId="43AB9072" w:rsidR="008567BF" w:rsidRPr="00D26A9C" w:rsidRDefault="008567BF" w:rsidP="008567BF">
      <w:pPr>
        <w:ind w:left="2880" w:hanging="2880"/>
        <w:rPr>
          <w:rFonts w:cs="Tahoma"/>
          <w:color w:val="000000"/>
          <w:sz w:val="21"/>
          <w:szCs w:val="21"/>
        </w:rPr>
      </w:pPr>
      <w:r w:rsidRPr="00E06992">
        <w:rPr>
          <w:rFonts w:cs="Tahoma"/>
          <w:b/>
          <w:bCs/>
          <w:szCs w:val="22"/>
        </w:rPr>
        <w:t>Induction</w:t>
      </w:r>
      <w:r>
        <w:rPr>
          <w:rFonts w:cs="Tahoma"/>
          <w:szCs w:val="22"/>
        </w:rPr>
        <w:tab/>
        <w:t>Attendance at i</w:t>
      </w:r>
      <w:r w:rsidRPr="009A12F3">
        <w:rPr>
          <w:rFonts w:cs="Tahoma"/>
        </w:rPr>
        <w:t xml:space="preserve">nduction </w:t>
      </w:r>
      <w:r>
        <w:rPr>
          <w:rFonts w:cs="Tahoma"/>
        </w:rPr>
        <w:t xml:space="preserve">is mandatory </w:t>
      </w:r>
      <w:r w:rsidRPr="009A12F3">
        <w:rPr>
          <w:rFonts w:cs="Tahoma"/>
        </w:rPr>
        <w:t xml:space="preserve">for </w:t>
      </w:r>
      <w:r>
        <w:rPr>
          <w:rFonts w:cs="Tahoma"/>
        </w:rPr>
        <w:t xml:space="preserve">all </w:t>
      </w:r>
      <w:r w:rsidRPr="009A12F3">
        <w:rPr>
          <w:rFonts w:cs="Tahoma"/>
        </w:rPr>
        <w:t xml:space="preserve">new committee </w:t>
      </w:r>
      <w:r w:rsidR="00424B02">
        <w:rPr>
          <w:rFonts w:cs="Tahoma"/>
        </w:rPr>
        <w:t xml:space="preserve">and advisory group </w:t>
      </w:r>
      <w:r w:rsidRPr="009A12F3">
        <w:rPr>
          <w:rFonts w:cs="Tahoma"/>
        </w:rPr>
        <w:t>members</w:t>
      </w:r>
      <w:r>
        <w:rPr>
          <w:rFonts w:cs="Tahoma"/>
        </w:rPr>
        <w:t>.</w:t>
      </w:r>
      <w:r w:rsidR="004B497B">
        <w:rPr>
          <w:rFonts w:cs="Tahoma"/>
        </w:rPr>
        <w:t xml:space="preserve"> Please ensure that you keep this date free </w:t>
      </w:r>
      <w:r w:rsidR="00333ACE">
        <w:rPr>
          <w:rFonts w:cs="Tahoma"/>
        </w:rPr>
        <w:t>to ensure you can attend</w:t>
      </w:r>
      <w:r w:rsidR="00124891">
        <w:rPr>
          <w:rFonts w:cs="Tahoma"/>
        </w:rPr>
        <w:t>,</w:t>
      </w:r>
      <w:r w:rsidR="00333ACE">
        <w:rPr>
          <w:rFonts w:cs="Tahoma"/>
        </w:rPr>
        <w:t xml:space="preserve"> if you are appointed.</w:t>
      </w:r>
    </w:p>
    <w:p w14:paraId="7DF39930" w14:textId="77777777" w:rsidR="008567BF" w:rsidRPr="00D26A9C" w:rsidRDefault="008567BF" w:rsidP="008567BF">
      <w:pPr>
        <w:spacing w:line="220" w:lineRule="atLeast"/>
        <w:rPr>
          <w:rFonts w:cs="Tahoma"/>
          <w:color w:val="000000"/>
          <w:sz w:val="21"/>
          <w:szCs w:val="21"/>
        </w:rPr>
      </w:pPr>
    </w:p>
    <w:bookmarkEnd w:id="3"/>
    <w:bookmarkEnd w:id="4"/>
    <w:p w14:paraId="175E2E95" w14:textId="77777777" w:rsidR="00C856E2" w:rsidRDefault="00C856E2" w:rsidP="008C4933">
      <w:pPr>
        <w:rPr>
          <w:rFonts w:cs="Tahoma"/>
          <w:b/>
          <w:szCs w:val="22"/>
        </w:rPr>
      </w:pPr>
    </w:p>
    <w:p w14:paraId="5C3D1B93" w14:textId="77777777" w:rsidR="00C856E2" w:rsidRDefault="00C856E2" w:rsidP="008C4933">
      <w:pPr>
        <w:rPr>
          <w:rFonts w:cs="Tahoma"/>
          <w:b/>
          <w:szCs w:val="22"/>
        </w:rPr>
      </w:pPr>
    </w:p>
    <w:p w14:paraId="54C00D49" w14:textId="77777777" w:rsidR="00C856E2" w:rsidRDefault="00C856E2" w:rsidP="008C4933">
      <w:pPr>
        <w:rPr>
          <w:rFonts w:cs="Tahoma"/>
          <w:b/>
          <w:szCs w:val="22"/>
        </w:rPr>
      </w:pPr>
    </w:p>
    <w:p w14:paraId="03ECFD47" w14:textId="77777777" w:rsidR="00C856E2" w:rsidRDefault="00C856E2" w:rsidP="008C4933">
      <w:pPr>
        <w:rPr>
          <w:rFonts w:cs="Tahoma"/>
          <w:b/>
          <w:szCs w:val="22"/>
        </w:rPr>
      </w:pPr>
    </w:p>
    <w:p w14:paraId="36941D0B" w14:textId="77777777" w:rsidR="00C856E2" w:rsidRDefault="00C856E2" w:rsidP="008C4933">
      <w:pPr>
        <w:rPr>
          <w:rFonts w:cs="Tahoma"/>
          <w:b/>
          <w:szCs w:val="22"/>
        </w:rPr>
      </w:pPr>
    </w:p>
    <w:p w14:paraId="6C27351C" w14:textId="77777777" w:rsidR="00C856E2" w:rsidRDefault="00C856E2" w:rsidP="008C4933">
      <w:pPr>
        <w:rPr>
          <w:rFonts w:cs="Tahoma"/>
          <w:b/>
          <w:szCs w:val="22"/>
        </w:rPr>
      </w:pPr>
    </w:p>
    <w:p w14:paraId="65F4F884" w14:textId="77777777" w:rsidR="00C856E2" w:rsidRDefault="00C856E2" w:rsidP="008C4933">
      <w:pPr>
        <w:rPr>
          <w:rFonts w:cs="Tahoma"/>
          <w:b/>
          <w:szCs w:val="22"/>
        </w:rPr>
      </w:pPr>
    </w:p>
    <w:p w14:paraId="41C16B3B" w14:textId="77777777" w:rsidR="00C856E2" w:rsidRDefault="00C856E2" w:rsidP="008C4933">
      <w:pPr>
        <w:rPr>
          <w:rFonts w:cs="Tahoma"/>
          <w:b/>
          <w:szCs w:val="22"/>
        </w:rPr>
      </w:pPr>
    </w:p>
    <w:p w14:paraId="6EA17901" w14:textId="77777777" w:rsidR="00C856E2" w:rsidRDefault="00C856E2" w:rsidP="008C4933">
      <w:pPr>
        <w:rPr>
          <w:rFonts w:cs="Tahoma"/>
          <w:b/>
          <w:szCs w:val="22"/>
        </w:rPr>
      </w:pPr>
    </w:p>
    <w:p w14:paraId="3A433719" w14:textId="77777777" w:rsidR="00C856E2" w:rsidRDefault="00C856E2" w:rsidP="008C4933">
      <w:pPr>
        <w:rPr>
          <w:rFonts w:cs="Tahoma"/>
          <w:b/>
          <w:szCs w:val="22"/>
        </w:rPr>
      </w:pPr>
    </w:p>
    <w:p w14:paraId="4F116BEE" w14:textId="77777777" w:rsidR="00C856E2" w:rsidRDefault="00C856E2" w:rsidP="008C4933">
      <w:pPr>
        <w:rPr>
          <w:rFonts w:cs="Tahoma"/>
          <w:b/>
          <w:szCs w:val="22"/>
        </w:rPr>
      </w:pPr>
    </w:p>
    <w:p w14:paraId="76A2DFA1" w14:textId="77777777" w:rsidR="00C856E2" w:rsidRDefault="00C856E2" w:rsidP="008C4933">
      <w:pPr>
        <w:rPr>
          <w:rFonts w:cs="Tahoma"/>
          <w:b/>
          <w:szCs w:val="22"/>
        </w:rPr>
      </w:pPr>
    </w:p>
    <w:p w14:paraId="410A61E9" w14:textId="77777777" w:rsidR="00C856E2" w:rsidRDefault="00C856E2" w:rsidP="008C4933">
      <w:pPr>
        <w:rPr>
          <w:rFonts w:cs="Tahoma"/>
          <w:b/>
          <w:szCs w:val="22"/>
        </w:rPr>
      </w:pPr>
    </w:p>
    <w:p w14:paraId="2D20DA8A" w14:textId="77777777" w:rsidR="00C856E2" w:rsidRDefault="00C856E2" w:rsidP="008C4933">
      <w:pPr>
        <w:rPr>
          <w:rFonts w:cs="Tahoma"/>
          <w:b/>
          <w:szCs w:val="22"/>
        </w:rPr>
      </w:pPr>
    </w:p>
    <w:p w14:paraId="427B616B" w14:textId="77777777" w:rsidR="00C856E2" w:rsidRDefault="00C856E2" w:rsidP="008C4933">
      <w:pPr>
        <w:rPr>
          <w:rFonts w:cs="Tahoma"/>
          <w:b/>
          <w:szCs w:val="22"/>
        </w:rPr>
      </w:pPr>
    </w:p>
    <w:p w14:paraId="6757F328" w14:textId="77777777" w:rsidR="00C856E2" w:rsidRDefault="00C856E2" w:rsidP="008C4933">
      <w:pPr>
        <w:rPr>
          <w:rFonts w:cs="Tahoma"/>
          <w:b/>
          <w:szCs w:val="22"/>
        </w:rPr>
      </w:pPr>
    </w:p>
    <w:p w14:paraId="2035861F" w14:textId="77777777" w:rsidR="00C856E2" w:rsidRDefault="00C856E2" w:rsidP="008C4933">
      <w:pPr>
        <w:rPr>
          <w:rFonts w:cs="Tahoma"/>
          <w:b/>
          <w:szCs w:val="22"/>
        </w:rPr>
      </w:pPr>
    </w:p>
    <w:p w14:paraId="4CB963FA" w14:textId="77777777" w:rsidR="00C856E2" w:rsidRDefault="00C856E2" w:rsidP="008C4933">
      <w:pPr>
        <w:rPr>
          <w:rFonts w:cs="Tahoma"/>
          <w:b/>
          <w:szCs w:val="22"/>
        </w:rPr>
      </w:pPr>
    </w:p>
    <w:p w14:paraId="6D51CBCC" w14:textId="77777777" w:rsidR="00C856E2" w:rsidRDefault="00C856E2" w:rsidP="008C4933">
      <w:pPr>
        <w:rPr>
          <w:rFonts w:cs="Tahoma"/>
          <w:b/>
          <w:szCs w:val="22"/>
        </w:rPr>
      </w:pPr>
    </w:p>
    <w:p w14:paraId="1B7FE08A" w14:textId="77777777" w:rsidR="00C856E2" w:rsidRDefault="00C856E2" w:rsidP="008C4933">
      <w:pPr>
        <w:rPr>
          <w:rFonts w:cs="Tahoma"/>
          <w:b/>
          <w:szCs w:val="22"/>
        </w:rPr>
      </w:pPr>
    </w:p>
    <w:p w14:paraId="0E59A257" w14:textId="77777777" w:rsidR="00C856E2" w:rsidRDefault="00C856E2" w:rsidP="008C4933">
      <w:pPr>
        <w:rPr>
          <w:rFonts w:cs="Tahoma"/>
          <w:b/>
          <w:szCs w:val="22"/>
        </w:rPr>
      </w:pPr>
    </w:p>
    <w:p w14:paraId="17ECEA36" w14:textId="77777777" w:rsidR="00C856E2" w:rsidRDefault="00C856E2" w:rsidP="008C4933">
      <w:pPr>
        <w:rPr>
          <w:rFonts w:cs="Tahoma"/>
          <w:b/>
          <w:szCs w:val="22"/>
        </w:rPr>
      </w:pPr>
    </w:p>
    <w:p w14:paraId="5379B5DE" w14:textId="77777777" w:rsidR="00C856E2" w:rsidRDefault="00C856E2" w:rsidP="008C4933">
      <w:pPr>
        <w:rPr>
          <w:rFonts w:cs="Tahoma"/>
          <w:b/>
          <w:szCs w:val="22"/>
        </w:rPr>
      </w:pPr>
    </w:p>
    <w:p w14:paraId="448D042F" w14:textId="77777777" w:rsidR="00C856E2" w:rsidRDefault="00C856E2" w:rsidP="008C4933">
      <w:pPr>
        <w:rPr>
          <w:rFonts w:cs="Tahoma"/>
          <w:b/>
          <w:szCs w:val="22"/>
        </w:rPr>
      </w:pPr>
    </w:p>
    <w:p w14:paraId="508ED370" w14:textId="77777777" w:rsidR="00C856E2" w:rsidRDefault="00C856E2" w:rsidP="008C4933">
      <w:pPr>
        <w:rPr>
          <w:rFonts w:cs="Tahoma"/>
          <w:b/>
          <w:szCs w:val="22"/>
        </w:rPr>
      </w:pPr>
    </w:p>
    <w:p w14:paraId="79B91343" w14:textId="77777777" w:rsidR="00C856E2" w:rsidRDefault="00C856E2" w:rsidP="008C4933">
      <w:pPr>
        <w:rPr>
          <w:rFonts w:cs="Tahoma"/>
          <w:b/>
          <w:szCs w:val="22"/>
        </w:rPr>
      </w:pPr>
    </w:p>
    <w:p w14:paraId="41EB60E1" w14:textId="77777777" w:rsidR="00C856E2" w:rsidRDefault="00C856E2" w:rsidP="008C4933">
      <w:pPr>
        <w:rPr>
          <w:rFonts w:cs="Tahoma"/>
          <w:b/>
          <w:szCs w:val="22"/>
        </w:rPr>
      </w:pPr>
    </w:p>
    <w:p w14:paraId="0BC67201" w14:textId="77777777" w:rsidR="00C856E2" w:rsidRDefault="00C856E2" w:rsidP="008C4933">
      <w:pPr>
        <w:rPr>
          <w:rFonts w:cs="Tahoma"/>
          <w:b/>
          <w:szCs w:val="22"/>
        </w:rPr>
      </w:pPr>
    </w:p>
    <w:p w14:paraId="23C87AA5" w14:textId="77777777" w:rsidR="00C856E2" w:rsidRDefault="00C856E2" w:rsidP="008C4933">
      <w:pPr>
        <w:rPr>
          <w:rFonts w:cs="Tahoma"/>
          <w:b/>
          <w:szCs w:val="22"/>
        </w:rPr>
      </w:pPr>
    </w:p>
    <w:p w14:paraId="2914DE3F" w14:textId="77777777" w:rsidR="00C856E2" w:rsidRDefault="00C856E2" w:rsidP="008C4933">
      <w:pPr>
        <w:rPr>
          <w:rFonts w:cs="Tahoma"/>
          <w:b/>
          <w:szCs w:val="22"/>
        </w:rPr>
      </w:pPr>
    </w:p>
    <w:p w14:paraId="0C7A61C3" w14:textId="77777777" w:rsidR="00C856E2" w:rsidRDefault="00C856E2" w:rsidP="008C4933">
      <w:pPr>
        <w:rPr>
          <w:rFonts w:cs="Tahoma"/>
          <w:b/>
          <w:szCs w:val="22"/>
        </w:rPr>
      </w:pPr>
    </w:p>
    <w:p w14:paraId="3975FE6C" w14:textId="77777777" w:rsidR="00C856E2" w:rsidRDefault="00C856E2" w:rsidP="008C4933">
      <w:pPr>
        <w:rPr>
          <w:rFonts w:cs="Tahoma"/>
          <w:b/>
          <w:szCs w:val="22"/>
        </w:rPr>
      </w:pPr>
    </w:p>
    <w:p w14:paraId="001C5D94" w14:textId="77777777" w:rsidR="00C856E2" w:rsidRDefault="00C856E2" w:rsidP="008C4933">
      <w:pPr>
        <w:rPr>
          <w:rFonts w:cs="Tahoma"/>
          <w:b/>
          <w:szCs w:val="22"/>
        </w:rPr>
      </w:pPr>
    </w:p>
    <w:p w14:paraId="0E0A5EB8" w14:textId="77777777" w:rsidR="00C856E2" w:rsidRDefault="00C856E2" w:rsidP="008C4933">
      <w:pPr>
        <w:rPr>
          <w:rFonts w:cs="Tahoma"/>
          <w:b/>
          <w:szCs w:val="22"/>
        </w:rPr>
      </w:pPr>
    </w:p>
    <w:p w14:paraId="4177A52B" w14:textId="77777777" w:rsidR="00C856E2" w:rsidRDefault="00C856E2" w:rsidP="008C4933">
      <w:pPr>
        <w:rPr>
          <w:rFonts w:cs="Tahoma"/>
          <w:b/>
          <w:szCs w:val="22"/>
        </w:rPr>
      </w:pPr>
    </w:p>
    <w:p w14:paraId="272C33B6" w14:textId="77777777" w:rsidR="00C856E2" w:rsidRDefault="00C856E2" w:rsidP="008C4933">
      <w:pPr>
        <w:rPr>
          <w:rFonts w:cs="Tahoma"/>
          <w:b/>
          <w:szCs w:val="22"/>
        </w:rPr>
      </w:pPr>
    </w:p>
    <w:p w14:paraId="5A10C0D6" w14:textId="77777777" w:rsidR="00C856E2" w:rsidRDefault="00C856E2" w:rsidP="008C4933">
      <w:pPr>
        <w:rPr>
          <w:rFonts w:cs="Tahoma"/>
          <w:b/>
          <w:szCs w:val="22"/>
        </w:rPr>
      </w:pPr>
    </w:p>
    <w:p w14:paraId="7A48C448" w14:textId="77777777" w:rsidR="00C856E2" w:rsidRDefault="00C856E2" w:rsidP="008C4933">
      <w:pPr>
        <w:rPr>
          <w:rFonts w:cs="Tahoma"/>
          <w:b/>
          <w:szCs w:val="22"/>
        </w:rPr>
      </w:pPr>
    </w:p>
    <w:p w14:paraId="70073E65" w14:textId="77777777" w:rsidR="00C856E2" w:rsidRDefault="00C856E2" w:rsidP="008C4933">
      <w:pPr>
        <w:rPr>
          <w:rFonts w:cs="Tahoma"/>
          <w:b/>
          <w:szCs w:val="22"/>
        </w:rPr>
      </w:pPr>
    </w:p>
    <w:p w14:paraId="2EBBAF77" w14:textId="71472A9D" w:rsidR="00C856E2" w:rsidRDefault="00C856E2" w:rsidP="008C4933">
      <w:pPr>
        <w:rPr>
          <w:rFonts w:cs="Tahoma"/>
          <w:b/>
          <w:szCs w:val="22"/>
        </w:rPr>
      </w:pPr>
    </w:p>
    <w:p w14:paraId="523AC6B0" w14:textId="33E53F4E" w:rsidR="00C856E2" w:rsidRDefault="00C856E2" w:rsidP="008C4933">
      <w:pPr>
        <w:rPr>
          <w:rFonts w:cs="Tahoma"/>
          <w:b/>
          <w:szCs w:val="22"/>
        </w:rPr>
      </w:pPr>
    </w:p>
    <w:p w14:paraId="1F68AB9C" w14:textId="60F193B0" w:rsidR="008C4933" w:rsidRPr="00201EBA" w:rsidRDefault="008C4933" w:rsidP="008C4933">
      <w:pPr>
        <w:rPr>
          <w:rFonts w:cs="Tahoma"/>
          <w:b/>
          <w:szCs w:val="22"/>
        </w:rPr>
      </w:pPr>
      <w:r>
        <w:rPr>
          <w:rFonts w:cs="Tahoma"/>
          <w:b/>
          <w:szCs w:val="22"/>
        </w:rPr>
        <w:t>D</w:t>
      </w:r>
      <w:r w:rsidRPr="00201EBA">
        <w:rPr>
          <w:rFonts w:cs="Tahoma"/>
          <w:b/>
          <w:szCs w:val="22"/>
        </w:rPr>
        <w:t>isqualification f</w:t>
      </w:r>
      <w:r>
        <w:rPr>
          <w:rFonts w:cs="Tahoma"/>
          <w:b/>
          <w:szCs w:val="22"/>
        </w:rPr>
        <w:t>rom</w:t>
      </w:r>
      <w:r w:rsidRPr="00201EBA">
        <w:rPr>
          <w:rFonts w:cs="Tahoma"/>
          <w:b/>
          <w:szCs w:val="22"/>
        </w:rPr>
        <w:t xml:space="preserve"> appointment</w:t>
      </w:r>
      <w:r w:rsidR="009477D3">
        <w:rPr>
          <w:rFonts w:cs="Tahoma"/>
          <w:b/>
          <w:szCs w:val="22"/>
        </w:rPr>
        <w:t xml:space="preserve"> and other </w:t>
      </w:r>
      <w:r w:rsidR="00EF4755">
        <w:rPr>
          <w:rFonts w:cs="Tahoma"/>
          <w:b/>
          <w:szCs w:val="22"/>
        </w:rPr>
        <w:t>conditions</w:t>
      </w:r>
    </w:p>
    <w:p w14:paraId="0D8C4B47" w14:textId="44428782" w:rsidR="008C4933" w:rsidRDefault="008C4933" w:rsidP="008C4933">
      <w:pPr>
        <w:keepNext/>
        <w:spacing w:line="24" w:lineRule="atLeast"/>
        <w:rPr>
          <w:rFonts w:cs="Tahoma"/>
          <w:szCs w:val="22"/>
        </w:rPr>
      </w:pPr>
    </w:p>
    <w:p w14:paraId="4755653C" w14:textId="77777777" w:rsidR="004C2817" w:rsidRPr="00201EBA" w:rsidRDefault="004C2817" w:rsidP="008C4933">
      <w:pPr>
        <w:keepNext/>
        <w:spacing w:line="24" w:lineRule="atLeast"/>
        <w:rPr>
          <w:rFonts w:cs="Tahoma"/>
          <w:szCs w:val="22"/>
        </w:rPr>
      </w:pPr>
    </w:p>
    <w:p w14:paraId="5A30A0D5" w14:textId="206824BE" w:rsidR="008C4933" w:rsidRPr="00201EBA" w:rsidRDefault="008C4933" w:rsidP="008C4933">
      <w:pPr>
        <w:keepNext/>
        <w:spacing w:line="24" w:lineRule="atLeast"/>
        <w:rPr>
          <w:rFonts w:cs="Tahoma"/>
          <w:szCs w:val="22"/>
        </w:rPr>
      </w:pPr>
      <w:r w:rsidRPr="00201EBA">
        <w:rPr>
          <w:rFonts w:cs="Tahoma"/>
          <w:szCs w:val="22"/>
        </w:rPr>
        <w:t>The Appointments and Remuneration Committee will not recommend for appointment to any role any</w:t>
      </w:r>
      <w:r w:rsidR="00FD343C">
        <w:rPr>
          <w:rFonts w:cs="Tahoma"/>
          <w:szCs w:val="22"/>
        </w:rPr>
        <w:t>one</w:t>
      </w:r>
      <w:r w:rsidRPr="00201EBA">
        <w:rPr>
          <w:rFonts w:cs="Tahoma"/>
          <w:szCs w:val="22"/>
        </w:rPr>
        <w:t xml:space="preserve"> who:</w:t>
      </w:r>
    </w:p>
    <w:p w14:paraId="1696F482" w14:textId="77777777" w:rsidR="008C4933" w:rsidRPr="00201EBA" w:rsidRDefault="008C4933" w:rsidP="008C4933">
      <w:pPr>
        <w:spacing w:line="220" w:lineRule="atLeast"/>
        <w:rPr>
          <w:rFonts w:cs="Tahoma"/>
          <w:color w:val="000000"/>
          <w:szCs w:val="22"/>
        </w:rPr>
      </w:pPr>
    </w:p>
    <w:p w14:paraId="382ECCA2" w14:textId="77777777" w:rsidR="008C4933" w:rsidRDefault="008C4933" w:rsidP="008C4933">
      <w:pPr>
        <w:pStyle w:val="ListParagraph"/>
        <w:numPr>
          <w:ilvl w:val="0"/>
          <w:numId w:val="6"/>
        </w:numPr>
        <w:spacing w:after="0" w:line="220" w:lineRule="atLeast"/>
        <w:rPr>
          <w:rFonts w:ascii="Verdana" w:eastAsia="Times New Roman" w:hAnsi="Verdana" w:cs="Tahoma"/>
        </w:rPr>
      </w:pPr>
      <w:r w:rsidRPr="00201EBA">
        <w:rPr>
          <w:rFonts w:ascii="Verdana" w:eastAsia="Times New Roman" w:hAnsi="Verdana" w:cs="Tahoma"/>
        </w:rPr>
        <w:t xml:space="preserve">Has </w:t>
      </w:r>
      <w:r>
        <w:rPr>
          <w:rFonts w:ascii="Verdana" w:eastAsia="Times New Roman" w:hAnsi="Verdana" w:cs="Tahoma"/>
        </w:rPr>
        <w:t>a criminal conviction or a caution</w:t>
      </w:r>
      <w:r w:rsidRPr="00201EBA">
        <w:rPr>
          <w:rFonts w:ascii="Verdana" w:eastAsia="Times New Roman" w:hAnsi="Verdana" w:cs="Tahoma"/>
        </w:rPr>
        <w:t xml:space="preserve"> (</w:t>
      </w:r>
      <w:r>
        <w:rPr>
          <w:rFonts w:ascii="Verdana" w:eastAsia="Times New Roman" w:hAnsi="Verdana" w:cs="Tahoma"/>
        </w:rPr>
        <w:t>or the equivalent in any other jurisdiction</w:t>
      </w:r>
      <w:r w:rsidRPr="00201EBA">
        <w:rPr>
          <w:rFonts w:ascii="Verdana" w:eastAsia="Times New Roman" w:hAnsi="Verdana" w:cs="Tahoma"/>
        </w:rPr>
        <w:t>)</w:t>
      </w:r>
      <w:r>
        <w:rPr>
          <w:rFonts w:ascii="Verdana" w:eastAsia="Times New Roman" w:hAnsi="Verdana" w:cs="Tahoma"/>
        </w:rPr>
        <w:t xml:space="preserve"> which is unspent under the terms of the Rehabilitation of Offenders Act 1974, nor who has an unspent sanction for contempt of Court</w:t>
      </w:r>
      <w:r w:rsidRPr="00201EBA">
        <w:rPr>
          <w:rFonts w:ascii="Verdana" w:eastAsia="Times New Roman" w:hAnsi="Verdana" w:cs="Tahoma"/>
        </w:rPr>
        <w:t>.</w:t>
      </w:r>
    </w:p>
    <w:p w14:paraId="766D3F89" w14:textId="77777777" w:rsidR="008C4933" w:rsidRDefault="008C4933" w:rsidP="008C4933">
      <w:pPr>
        <w:pStyle w:val="ListParagraph"/>
        <w:numPr>
          <w:ilvl w:val="0"/>
          <w:numId w:val="6"/>
        </w:numPr>
        <w:spacing w:after="0" w:line="220" w:lineRule="atLeast"/>
        <w:rPr>
          <w:rFonts w:ascii="Verdana" w:eastAsia="Times New Roman" w:hAnsi="Verdana" w:cs="Tahoma"/>
        </w:rPr>
      </w:pPr>
      <w:r>
        <w:rPr>
          <w:rFonts w:ascii="Verdana" w:eastAsia="Times New Roman" w:hAnsi="Verdana" w:cs="Tahoma"/>
        </w:rPr>
        <w:t>Has been found guilty of disobedience to an order of the Charity Commission for England and Wales under section 336 (1) of the Charities Act 2011.</w:t>
      </w:r>
    </w:p>
    <w:p w14:paraId="582B5F0F" w14:textId="7C541A3E" w:rsidR="008C4933" w:rsidRDefault="008C4933" w:rsidP="008C4933">
      <w:pPr>
        <w:pStyle w:val="ListParagraph"/>
        <w:numPr>
          <w:ilvl w:val="0"/>
          <w:numId w:val="6"/>
        </w:numPr>
        <w:spacing w:after="0" w:line="220" w:lineRule="atLeast"/>
        <w:rPr>
          <w:rFonts w:ascii="Verdana" w:eastAsia="Times New Roman" w:hAnsi="Verdana" w:cs="Tahoma"/>
        </w:rPr>
      </w:pPr>
      <w:r>
        <w:rPr>
          <w:rFonts w:ascii="Verdana" w:eastAsia="Times New Roman" w:hAnsi="Verdana" w:cs="Tahoma"/>
        </w:rPr>
        <w:t>Is subject to the notification requirements of Part 2 of the Sexual Offences Act 2003 (commonly known as being on the sex offenders</w:t>
      </w:r>
      <w:r w:rsidR="00F2470A">
        <w:rPr>
          <w:rFonts w:ascii="Verdana" w:eastAsia="Times New Roman" w:hAnsi="Verdana" w:cs="Tahoma"/>
        </w:rPr>
        <w:t>’</w:t>
      </w:r>
      <w:r>
        <w:rPr>
          <w:rFonts w:ascii="Verdana" w:eastAsia="Times New Roman" w:hAnsi="Verdana" w:cs="Tahoma"/>
        </w:rPr>
        <w:t xml:space="preserve"> register).</w:t>
      </w:r>
    </w:p>
    <w:p w14:paraId="12EA98B2" w14:textId="77777777" w:rsidR="008C4933" w:rsidRDefault="008C4933" w:rsidP="008C4933">
      <w:pPr>
        <w:pStyle w:val="ListParagraph"/>
        <w:numPr>
          <w:ilvl w:val="0"/>
          <w:numId w:val="6"/>
        </w:numPr>
        <w:spacing w:after="0" w:line="220" w:lineRule="atLeast"/>
        <w:rPr>
          <w:rFonts w:ascii="Verdana" w:eastAsia="Times New Roman" w:hAnsi="Verdana" w:cs="Tahoma"/>
          <w:lang w:eastAsia="en-GB"/>
        </w:rPr>
      </w:pPr>
      <w:r w:rsidRPr="00B76B1F">
        <w:rPr>
          <w:rFonts w:ascii="Verdana" w:eastAsia="Times New Roman" w:hAnsi="Verdana" w:cs="Tahoma"/>
        </w:rPr>
        <w:t>Is a designated person for the purposes of Part 1 of the Terrorist Asset-Freezing etc Act 2010 or the Al Qaida (Asset Freezing) Regulations 20</w:t>
      </w:r>
      <w:r>
        <w:rPr>
          <w:rFonts w:ascii="Verdana" w:eastAsia="Times New Roman" w:hAnsi="Verdana" w:cs="Tahoma"/>
        </w:rPr>
        <w:t>11.</w:t>
      </w:r>
    </w:p>
    <w:p w14:paraId="4CF09AC3" w14:textId="77777777" w:rsidR="008C4933" w:rsidRPr="00B76B1F" w:rsidRDefault="008C4933" w:rsidP="008C4933">
      <w:pPr>
        <w:pStyle w:val="ListParagraph"/>
        <w:numPr>
          <w:ilvl w:val="0"/>
          <w:numId w:val="6"/>
        </w:numPr>
        <w:spacing w:after="0" w:line="220" w:lineRule="atLeast"/>
        <w:rPr>
          <w:rFonts w:ascii="Verdana" w:eastAsia="Times New Roman" w:hAnsi="Verdana" w:cs="Tahoma"/>
          <w:lang w:eastAsia="en-GB"/>
        </w:rPr>
      </w:pPr>
      <w:r w:rsidRPr="00B76B1F">
        <w:rPr>
          <w:rFonts w:ascii="Verdana" w:eastAsia="Times New Roman" w:hAnsi="Verdana" w:cs="Tahoma"/>
          <w:lang w:eastAsia="en-GB"/>
        </w:rPr>
        <w:t xml:space="preserve">Is </w:t>
      </w:r>
      <w:r>
        <w:rPr>
          <w:rFonts w:ascii="Verdana" w:eastAsia="Times New Roman" w:hAnsi="Verdana" w:cs="Tahoma"/>
          <w:lang w:eastAsia="en-GB"/>
        </w:rPr>
        <w:t>an undischarged</w:t>
      </w:r>
      <w:r w:rsidRPr="00B76B1F">
        <w:rPr>
          <w:rFonts w:ascii="Verdana" w:eastAsia="Times New Roman" w:hAnsi="Verdana" w:cs="Tahoma"/>
          <w:lang w:eastAsia="en-GB"/>
        </w:rPr>
        <w:t xml:space="preserve"> bankrupt (or subject to bankruptcy restrictions or an interim order).</w:t>
      </w:r>
    </w:p>
    <w:p w14:paraId="456E0A39" w14:textId="77777777" w:rsidR="008C4933" w:rsidRPr="00201EBA" w:rsidRDefault="008C4933" w:rsidP="008C4933">
      <w:pPr>
        <w:pStyle w:val="ListParagraph"/>
        <w:numPr>
          <w:ilvl w:val="0"/>
          <w:numId w:val="6"/>
        </w:numPr>
        <w:spacing w:after="0" w:line="220" w:lineRule="atLeast"/>
        <w:rPr>
          <w:rFonts w:ascii="Verdana" w:eastAsia="Times New Roman" w:hAnsi="Verdana" w:cs="Tahoma"/>
          <w:lang w:eastAsia="en-GB"/>
        </w:rPr>
      </w:pPr>
      <w:r w:rsidRPr="00201EBA">
        <w:rPr>
          <w:rFonts w:ascii="Verdana" w:eastAsia="Times New Roman" w:hAnsi="Verdana" w:cs="Tahoma"/>
          <w:lang w:eastAsia="en-GB"/>
        </w:rPr>
        <w:t>Has been dismissed, other than by reason of redundancy, from any paid employment.</w:t>
      </w:r>
    </w:p>
    <w:p w14:paraId="298B0F50" w14:textId="77777777" w:rsidR="008C4933" w:rsidRDefault="008C4933" w:rsidP="008C4933">
      <w:pPr>
        <w:keepNext/>
        <w:keepLines/>
        <w:numPr>
          <w:ilvl w:val="0"/>
          <w:numId w:val="1"/>
        </w:numPr>
        <w:spacing w:line="220" w:lineRule="atLeast"/>
        <w:rPr>
          <w:rFonts w:cs="Tahoma"/>
          <w:szCs w:val="22"/>
          <w:lang w:eastAsia="en-GB"/>
        </w:rPr>
      </w:pPr>
      <w:r w:rsidRPr="00201EBA">
        <w:rPr>
          <w:rFonts w:cs="Tahoma"/>
          <w:szCs w:val="22"/>
          <w:lang w:eastAsia="en-GB"/>
        </w:rPr>
        <w:t xml:space="preserve">Has been removed from </w:t>
      </w:r>
      <w:r>
        <w:rPr>
          <w:rFonts w:cs="Tahoma"/>
          <w:szCs w:val="22"/>
          <w:lang w:eastAsia="en-GB"/>
        </w:rPr>
        <w:t xml:space="preserve">the </w:t>
      </w:r>
      <w:r w:rsidRPr="00201EBA">
        <w:rPr>
          <w:rFonts w:cs="Tahoma"/>
          <w:szCs w:val="22"/>
          <w:lang w:eastAsia="en-GB"/>
        </w:rPr>
        <w:t>membership of any professional body, having been found guilty of a disciplinary offence, or had their membership suspended.</w:t>
      </w:r>
    </w:p>
    <w:p w14:paraId="56D74B66" w14:textId="66E28BF0" w:rsidR="008C4933" w:rsidRPr="00201EBA" w:rsidRDefault="008C4933" w:rsidP="008C4933">
      <w:pPr>
        <w:keepNext/>
        <w:keepLines/>
        <w:numPr>
          <w:ilvl w:val="0"/>
          <w:numId w:val="1"/>
        </w:numPr>
        <w:spacing w:line="220" w:lineRule="atLeast"/>
        <w:rPr>
          <w:rFonts w:cs="Tahoma"/>
          <w:szCs w:val="22"/>
          <w:lang w:eastAsia="en-GB"/>
        </w:rPr>
      </w:pPr>
      <w:r>
        <w:rPr>
          <w:rFonts w:cs="Tahoma"/>
          <w:szCs w:val="22"/>
          <w:lang w:eastAsia="en-GB"/>
        </w:rPr>
        <w:t>Has had their licence to practise suspended or revoked through the fitness to practise arrangements of any regulator.</w:t>
      </w:r>
    </w:p>
    <w:p w14:paraId="1C747201" w14:textId="77777777" w:rsidR="008C4933" w:rsidRPr="00E14D47" w:rsidRDefault="008C4933" w:rsidP="008C4933">
      <w:pPr>
        <w:keepNext/>
        <w:keepLines/>
        <w:numPr>
          <w:ilvl w:val="0"/>
          <w:numId w:val="1"/>
        </w:numPr>
        <w:spacing w:line="220" w:lineRule="atLeast"/>
        <w:rPr>
          <w:rFonts w:cs="Tahoma"/>
          <w:szCs w:val="22"/>
          <w:lang w:eastAsia="en-GB"/>
        </w:rPr>
      </w:pPr>
      <w:r w:rsidRPr="00E14D47">
        <w:rPr>
          <w:rFonts w:cs="Tahoma"/>
          <w:szCs w:val="22"/>
          <w:lang w:eastAsia="en-GB"/>
        </w:rPr>
        <w:t>Is disqualified from being a company director</w:t>
      </w:r>
      <w:r>
        <w:rPr>
          <w:rFonts w:cs="Tahoma"/>
          <w:szCs w:val="22"/>
          <w:lang w:eastAsia="en-GB"/>
        </w:rPr>
        <w:t xml:space="preserve"> (as a result of an order under the Company Directors Disqualification Act 1986 or The Company Directors Disqualification (Northern Ireland) Order 2011</w:t>
      </w:r>
      <w:r w:rsidRPr="00E14D47">
        <w:rPr>
          <w:rFonts w:cs="Tahoma"/>
          <w:szCs w:val="22"/>
          <w:lang w:eastAsia="en-GB"/>
        </w:rPr>
        <w:t xml:space="preserve"> or</w:t>
      </w:r>
      <w:r>
        <w:rPr>
          <w:rFonts w:cs="Tahoma"/>
          <w:szCs w:val="22"/>
          <w:lang w:eastAsia="en-GB"/>
        </w:rPr>
        <w:t xml:space="preserve"> i</w:t>
      </w:r>
      <w:r w:rsidRPr="00E14D47">
        <w:rPr>
          <w:rFonts w:cs="Tahoma"/>
          <w:szCs w:val="22"/>
          <w:lang w:eastAsia="en-GB"/>
        </w:rPr>
        <w:t>s subject to an order under section 429(2) of the Insolvency Act 1986</w:t>
      </w:r>
      <w:r>
        <w:rPr>
          <w:rFonts w:cs="Tahoma"/>
          <w:szCs w:val="22"/>
          <w:lang w:eastAsia="en-GB"/>
        </w:rPr>
        <w:t>.</w:t>
      </w:r>
    </w:p>
    <w:p w14:paraId="3A46640F" w14:textId="77777777" w:rsidR="008C4933" w:rsidRPr="00E14D47" w:rsidRDefault="008C4933" w:rsidP="008C4933">
      <w:pPr>
        <w:keepNext/>
        <w:keepLines/>
        <w:numPr>
          <w:ilvl w:val="0"/>
          <w:numId w:val="1"/>
        </w:numPr>
        <w:tabs>
          <w:tab w:val="left" w:pos="851"/>
        </w:tabs>
        <w:spacing w:line="220" w:lineRule="atLeast"/>
        <w:ind w:left="709"/>
        <w:rPr>
          <w:rFonts w:cs="Tahoma"/>
          <w:szCs w:val="22"/>
        </w:rPr>
      </w:pPr>
      <w:r w:rsidRPr="00E14D47">
        <w:rPr>
          <w:rFonts w:cs="Tahoma"/>
          <w:szCs w:val="22"/>
          <w:lang w:eastAsia="en-GB"/>
        </w:rPr>
        <w:t xml:space="preserve">Has been removed </w:t>
      </w:r>
      <w:r w:rsidRPr="00E14D47">
        <w:rPr>
          <w:rFonts w:cs="Tahoma"/>
          <w:szCs w:val="22"/>
        </w:rPr>
        <w:t>as a trustee</w:t>
      </w:r>
      <w:r>
        <w:rPr>
          <w:rFonts w:cs="Tahoma"/>
          <w:szCs w:val="22"/>
        </w:rPr>
        <w:t>, officer, agent or employee</w:t>
      </w:r>
      <w:r w:rsidRPr="00E14D47">
        <w:rPr>
          <w:rFonts w:cs="Tahoma"/>
          <w:szCs w:val="22"/>
        </w:rPr>
        <w:t xml:space="preserve"> </w:t>
      </w:r>
      <w:r>
        <w:rPr>
          <w:rFonts w:cs="Tahoma"/>
          <w:szCs w:val="22"/>
        </w:rPr>
        <w:t xml:space="preserve">of any charity </w:t>
      </w:r>
      <w:r w:rsidRPr="00E14D47">
        <w:rPr>
          <w:rFonts w:cs="Tahoma"/>
          <w:szCs w:val="22"/>
        </w:rPr>
        <w:t xml:space="preserve">by the Charity Commission for England and Wales, the Scottish </w:t>
      </w:r>
      <w:r>
        <w:rPr>
          <w:rFonts w:cs="Tahoma"/>
          <w:szCs w:val="22"/>
        </w:rPr>
        <w:t>C</w:t>
      </w:r>
      <w:r w:rsidRPr="00E14D47">
        <w:rPr>
          <w:rFonts w:cs="Tahoma"/>
          <w:szCs w:val="22"/>
        </w:rPr>
        <w:t xml:space="preserve">harity </w:t>
      </w:r>
      <w:r>
        <w:rPr>
          <w:rFonts w:cs="Tahoma"/>
          <w:szCs w:val="22"/>
        </w:rPr>
        <w:t>R</w:t>
      </w:r>
      <w:r w:rsidRPr="00E14D47">
        <w:rPr>
          <w:rFonts w:cs="Tahoma"/>
          <w:szCs w:val="22"/>
        </w:rPr>
        <w:t>egulator</w:t>
      </w:r>
      <w:r>
        <w:rPr>
          <w:rFonts w:cs="Tahoma"/>
          <w:szCs w:val="22"/>
        </w:rPr>
        <w:t>, the Charity Commission for Northern Ireland</w:t>
      </w:r>
      <w:r w:rsidRPr="00E14D47">
        <w:rPr>
          <w:rFonts w:cs="Tahoma"/>
          <w:szCs w:val="22"/>
        </w:rPr>
        <w:t xml:space="preserve"> or the High Court</w:t>
      </w:r>
      <w:r>
        <w:rPr>
          <w:rFonts w:cs="Tahoma"/>
          <w:szCs w:val="22"/>
        </w:rPr>
        <w:t>.</w:t>
      </w:r>
    </w:p>
    <w:p w14:paraId="3979692B" w14:textId="77777777" w:rsidR="008C4933" w:rsidRPr="00E14D47" w:rsidRDefault="008C4933" w:rsidP="008C4933">
      <w:pPr>
        <w:pStyle w:val="largebodytext"/>
        <w:numPr>
          <w:ilvl w:val="0"/>
          <w:numId w:val="13"/>
        </w:numPr>
        <w:tabs>
          <w:tab w:val="clear" w:pos="227"/>
          <w:tab w:val="left" w:pos="851"/>
        </w:tabs>
        <w:spacing w:after="0"/>
        <w:ind w:left="709"/>
        <w:rPr>
          <w:rFonts w:ascii="Verdana" w:hAnsi="Verdana" w:cs="Tahoma"/>
          <w:sz w:val="22"/>
          <w:szCs w:val="22"/>
        </w:rPr>
      </w:pPr>
      <w:r w:rsidRPr="00E14D47">
        <w:rPr>
          <w:rFonts w:ascii="Verdana" w:hAnsi="Verdana" w:cs="Tahoma"/>
          <w:sz w:val="22"/>
          <w:szCs w:val="22"/>
        </w:rPr>
        <w:t xml:space="preserve">Is disqualified from being a trustee by </w:t>
      </w:r>
      <w:r>
        <w:rPr>
          <w:rFonts w:ascii="Verdana" w:hAnsi="Verdana" w:cs="Tahoma"/>
          <w:sz w:val="22"/>
          <w:szCs w:val="22"/>
        </w:rPr>
        <w:t>any provision of the Charities and Trustee Investment (Scotland) Act 2005.</w:t>
      </w:r>
    </w:p>
    <w:p w14:paraId="01C468AC" w14:textId="77777777" w:rsidR="008C4933" w:rsidRPr="00E14D47" w:rsidRDefault="008C4933" w:rsidP="008C4933">
      <w:pPr>
        <w:keepNext/>
        <w:keepLines/>
        <w:numPr>
          <w:ilvl w:val="0"/>
          <w:numId w:val="1"/>
        </w:numPr>
        <w:tabs>
          <w:tab w:val="left" w:pos="851"/>
        </w:tabs>
        <w:spacing w:line="220" w:lineRule="atLeast"/>
        <w:ind w:left="709"/>
        <w:rPr>
          <w:rFonts w:cs="Tahoma"/>
          <w:szCs w:val="22"/>
          <w:lang w:eastAsia="en-GB"/>
        </w:rPr>
      </w:pPr>
      <w:r w:rsidRPr="00E14D47">
        <w:rPr>
          <w:rFonts w:cs="Tahoma"/>
          <w:szCs w:val="22"/>
          <w:lang w:eastAsia="en-GB"/>
        </w:rPr>
        <w:t>Is under the age of 16 years at the date of appointment</w:t>
      </w:r>
    </w:p>
    <w:p w14:paraId="60DF2598" w14:textId="21CAAA27" w:rsidR="008C4933" w:rsidRDefault="008C4933" w:rsidP="00CB0B53">
      <w:pPr>
        <w:keepNext/>
        <w:keepLines/>
        <w:spacing w:line="220" w:lineRule="atLeast"/>
        <w:rPr>
          <w:rFonts w:cs="Tahoma"/>
          <w:szCs w:val="22"/>
          <w:lang w:eastAsia="en-GB"/>
        </w:rPr>
      </w:pPr>
    </w:p>
    <w:p w14:paraId="76EE676A" w14:textId="046287D9" w:rsidR="00B91790" w:rsidRDefault="00B91790" w:rsidP="00CB0B53">
      <w:pPr>
        <w:keepNext/>
        <w:keepLines/>
        <w:spacing w:line="220" w:lineRule="atLeast"/>
        <w:rPr>
          <w:rFonts w:cs="Tahoma"/>
          <w:szCs w:val="22"/>
          <w:lang w:eastAsia="en-GB"/>
        </w:rPr>
      </w:pPr>
      <w:r>
        <w:rPr>
          <w:rFonts w:cs="Tahoma"/>
          <w:szCs w:val="22"/>
          <w:lang w:eastAsia="en-GB"/>
        </w:rPr>
        <w:t>Applicants who are resident in other countries will be asked to provide evidence that matches, as closely as possible, that requested of those who are resident in England, Wales, Scotland or Northern Ireland.</w:t>
      </w:r>
    </w:p>
    <w:p w14:paraId="0B082447" w14:textId="77777777" w:rsidR="00B91790" w:rsidRPr="00E14D47" w:rsidRDefault="00B91790" w:rsidP="00CB0B53">
      <w:pPr>
        <w:keepNext/>
        <w:keepLines/>
        <w:spacing w:line="220" w:lineRule="atLeast"/>
        <w:rPr>
          <w:rFonts w:cs="Tahoma"/>
          <w:szCs w:val="22"/>
          <w:lang w:eastAsia="en-GB"/>
        </w:rPr>
      </w:pPr>
    </w:p>
    <w:p w14:paraId="76436B34" w14:textId="245F47FA" w:rsidR="003B7266" w:rsidRDefault="003B7266" w:rsidP="00CB0B53">
      <w:pPr>
        <w:keepNext/>
        <w:keepLines/>
        <w:spacing w:line="220" w:lineRule="atLeast"/>
        <w:rPr>
          <w:rFonts w:cs="Tahoma"/>
          <w:szCs w:val="22"/>
          <w:lang w:eastAsia="en-GB"/>
        </w:rPr>
      </w:pPr>
      <w:r>
        <w:rPr>
          <w:rFonts w:cs="Tahoma"/>
          <w:szCs w:val="22"/>
          <w:lang w:eastAsia="en-GB"/>
        </w:rPr>
        <w:t xml:space="preserve">The Board expects </w:t>
      </w:r>
      <w:r w:rsidR="00FD343C">
        <w:rPr>
          <w:rFonts w:cs="Tahoma"/>
          <w:szCs w:val="22"/>
          <w:lang w:eastAsia="en-GB"/>
        </w:rPr>
        <w:t xml:space="preserve">its members and those of </w:t>
      </w:r>
      <w:r>
        <w:rPr>
          <w:rFonts w:cs="Tahoma"/>
          <w:szCs w:val="22"/>
          <w:lang w:eastAsia="en-GB"/>
        </w:rPr>
        <w:t>it</w:t>
      </w:r>
      <w:r w:rsidR="00FD343C">
        <w:rPr>
          <w:rFonts w:cs="Tahoma"/>
          <w:szCs w:val="22"/>
          <w:lang w:eastAsia="en-GB"/>
        </w:rPr>
        <w:t>s</w:t>
      </w:r>
      <w:r>
        <w:rPr>
          <w:rFonts w:cs="Tahoma"/>
          <w:szCs w:val="22"/>
          <w:lang w:eastAsia="en-GB"/>
        </w:rPr>
        <w:t xml:space="preserve"> committees and advisory groups to attend all meetings, other than in exceptional circumstances.  CIEH’s operating procedures include provision </w:t>
      </w:r>
      <w:r w:rsidR="00FD343C">
        <w:rPr>
          <w:rFonts w:cs="Tahoma"/>
          <w:szCs w:val="22"/>
          <w:lang w:eastAsia="en-GB"/>
        </w:rPr>
        <w:t>to</w:t>
      </w:r>
      <w:r>
        <w:rPr>
          <w:rFonts w:cs="Tahoma"/>
          <w:szCs w:val="22"/>
          <w:lang w:eastAsia="en-GB"/>
        </w:rPr>
        <w:t xml:space="preserve"> remov</w:t>
      </w:r>
      <w:r w:rsidR="00FD343C">
        <w:rPr>
          <w:rFonts w:cs="Tahoma"/>
          <w:szCs w:val="22"/>
          <w:lang w:eastAsia="en-GB"/>
        </w:rPr>
        <w:t>e</w:t>
      </w:r>
      <w:r>
        <w:rPr>
          <w:rFonts w:cs="Tahoma"/>
          <w:szCs w:val="22"/>
          <w:lang w:eastAsia="en-GB"/>
        </w:rPr>
        <w:t xml:space="preserve"> those who do not attend meetings regularly, without good cause.</w:t>
      </w:r>
    </w:p>
    <w:p w14:paraId="7F015D34" w14:textId="77777777" w:rsidR="003B7266" w:rsidRDefault="003B7266" w:rsidP="00CB0B53">
      <w:pPr>
        <w:keepNext/>
        <w:keepLines/>
        <w:spacing w:line="220" w:lineRule="atLeast"/>
        <w:rPr>
          <w:rFonts w:cs="Tahoma"/>
          <w:szCs w:val="22"/>
          <w:lang w:eastAsia="en-GB"/>
        </w:rPr>
      </w:pPr>
    </w:p>
    <w:p w14:paraId="1D46E3BF" w14:textId="296E7AAA" w:rsidR="00CB0B53" w:rsidRPr="00201EBA" w:rsidRDefault="00CB0B53" w:rsidP="00CB0B53">
      <w:pPr>
        <w:keepNext/>
        <w:keepLines/>
        <w:spacing w:line="220" w:lineRule="atLeast"/>
        <w:rPr>
          <w:rFonts w:cs="Tahoma"/>
          <w:szCs w:val="22"/>
          <w:lang w:eastAsia="en-GB"/>
        </w:rPr>
      </w:pPr>
      <w:r w:rsidRPr="00201EBA">
        <w:rPr>
          <w:rFonts w:cs="Tahoma"/>
          <w:szCs w:val="22"/>
          <w:lang w:eastAsia="en-GB"/>
        </w:rPr>
        <w:t xml:space="preserve">No member of staff of CIEH </w:t>
      </w:r>
      <w:r w:rsidR="00FD343C">
        <w:rPr>
          <w:rFonts w:cs="Tahoma"/>
          <w:szCs w:val="22"/>
          <w:lang w:eastAsia="en-GB"/>
        </w:rPr>
        <w:t>may</w:t>
      </w:r>
      <w:r w:rsidRPr="00201EBA">
        <w:rPr>
          <w:rFonts w:cs="Tahoma"/>
          <w:szCs w:val="22"/>
          <w:lang w:eastAsia="en-GB"/>
        </w:rPr>
        <w:t xml:space="preserve"> become a Trustee </w:t>
      </w:r>
      <w:r w:rsidR="00714EF4">
        <w:rPr>
          <w:rFonts w:cs="Tahoma"/>
          <w:szCs w:val="22"/>
          <w:lang w:eastAsia="en-GB"/>
        </w:rPr>
        <w:t xml:space="preserve">or a member of a committee or advisory group </w:t>
      </w:r>
      <w:r w:rsidRPr="00201EBA">
        <w:rPr>
          <w:rFonts w:cs="Tahoma"/>
          <w:szCs w:val="22"/>
          <w:lang w:eastAsia="en-GB"/>
        </w:rPr>
        <w:t>during the period of their employment, nor for a further three years after the end of their employment contract.</w:t>
      </w:r>
      <w:r w:rsidRPr="00201EBA">
        <w:rPr>
          <w:rFonts w:cs="Tahoma"/>
          <w:szCs w:val="22"/>
          <w:lang w:eastAsia="en-GB"/>
        </w:rPr>
        <w:tab/>
      </w:r>
    </w:p>
    <w:p w14:paraId="439BD2DB" w14:textId="551B4FCE" w:rsidR="00CB0B53" w:rsidRDefault="00CB0B53" w:rsidP="00CB0B53">
      <w:pPr>
        <w:tabs>
          <w:tab w:val="right" w:pos="8820"/>
        </w:tabs>
        <w:spacing w:line="220" w:lineRule="atLeast"/>
        <w:rPr>
          <w:rFonts w:cs="Tahoma"/>
          <w:color w:val="000000"/>
          <w:szCs w:val="22"/>
        </w:rPr>
      </w:pPr>
    </w:p>
    <w:p w14:paraId="685E0C81" w14:textId="13DC09DA" w:rsidR="008249AF" w:rsidRPr="00201EBA" w:rsidRDefault="008249AF" w:rsidP="008249AF">
      <w:pPr>
        <w:spacing w:line="220" w:lineRule="atLeast"/>
        <w:rPr>
          <w:rFonts w:cs="Tahoma"/>
          <w:color w:val="000000"/>
          <w:szCs w:val="22"/>
        </w:rPr>
      </w:pPr>
      <w:r w:rsidRPr="00201EBA">
        <w:rPr>
          <w:rFonts w:cs="Tahoma"/>
          <w:color w:val="000000"/>
          <w:szCs w:val="22"/>
        </w:rPr>
        <w:t>The initial term of office for trustees</w:t>
      </w:r>
      <w:r>
        <w:rPr>
          <w:rFonts w:cs="Tahoma"/>
          <w:color w:val="000000"/>
          <w:szCs w:val="22"/>
        </w:rPr>
        <w:t>, committee and advisory group members</w:t>
      </w:r>
      <w:r w:rsidRPr="00201EBA">
        <w:rPr>
          <w:rFonts w:cs="Tahoma"/>
          <w:color w:val="000000"/>
          <w:szCs w:val="22"/>
        </w:rPr>
        <w:t xml:space="preserve"> is three years; the maximum service is six years (consecutive or otherwise).</w:t>
      </w:r>
    </w:p>
    <w:p w14:paraId="13D18813" w14:textId="77777777" w:rsidR="008249AF" w:rsidRPr="00201EBA" w:rsidRDefault="008249AF" w:rsidP="00CB0B53">
      <w:pPr>
        <w:tabs>
          <w:tab w:val="right" w:pos="8820"/>
        </w:tabs>
        <w:spacing w:line="220" w:lineRule="atLeast"/>
        <w:rPr>
          <w:rFonts w:cs="Tahoma"/>
          <w:color w:val="000000"/>
          <w:szCs w:val="22"/>
        </w:rPr>
      </w:pPr>
    </w:p>
    <w:p w14:paraId="7628B69E" w14:textId="77777777" w:rsidR="009477D3" w:rsidRDefault="009477D3" w:rsidP="00CB0B53">
      <w:pPr>
        <w:rPr>
          <w:rFonts w:cs="Tahoma"/>
          <w:b/>
          <w:szCs w:val="22"/>
        </w:rPr>
      </w:pPr>
    </w:p>
    <w:p w14:paraId="05A239E8" w14:textId="77777777" w:rsidR="009477D3" w:rsidRDefault="009477D3" w:rsidP="00CB0B53">
      <w:pPr>
        <w:rPr>
          <w:rFonts w:cs="Tahoma"/>
          <w:b/>
          <w:szCs w:val="22"/>
        </w:rPr>
      </w:pPr>
    </w:p>
    <w:p w14:paraId="3D4C8E3F" w14:textId="77777777" w:rsidR="009477D3" w:rsidRDefault="009477D3" w:rsidP="00CB0B53">
      <w:pPr>
        <w:rPr>
          <w:rFonts w:cs="Tahoma"/>
          <w:b/>
          <w:szCs w:val="22"/>
        </w:rPr>
      </w:pPr>
    </w:p>
    <w:p w14:paraId="0D12D747" w14:textId="3E62C195" w:rsidR="00CB0B53" w:rsidRPr="00201EBA" w:rsidRDefault="00CB0B53" w:rsidP="00CB0B53">
      <w:pPr>
        <w:rPr>
          <w:rFonts w:cs="Tahoma"/>
          <w:b/>
          <w:szCs w:val="22"/>
        </w:rPr>
      </w:pPr>
      <w:r w:rsidRPr="00201EBA">
        <w:rPr>
          <w:rFonts w:cs="Tahoma"/>
          <w:b/>
          <w:szCs w:val="22"/>
        </w:rPr>
        <w:lastRenderedPageBreak/>
        <w:t>Conflict of Interests</w:t>
      </w:r>
    </w:p>
    <w:p w14:paraId="26D96D40" w14:textId="321994ED" w:rsidR="00CB0B53" w:rsidRDefault="00CB0B53" w:rsidP="00CB0B53">
      <w:pPr>
        <w:keepNext/>
        <w:tabs>
          <w:tab w:val="left" w:pos="-720"/>
          <w:tab w:val="left" w:pos="0"/>
          <w:tab w:val="left" w:pos="1440"/>
        </w:tabs>
        <w:suppressAutoHyphens/>
        <w:spacing w:line="220" w:lineRule="atLeast"/>
        <w:rPr>
          <w:rFonts w:cs="Tahoma"/>
          <w:szCs w:val="22"/>
        </w:rPr>
      </w:pPr>
    </w:p>
    <w:p w14:paraId="1A7311AE" w14:textId="77777777" w:rsidR="004C2817" w:rsidRPr="00201EBA" w:rsidRDefault="004C2817" w:rsidP="00CB0B53">
      <w:pPr>
        <w:keepNext/>
        <w:tabs>
          <w:tab w:val="left" w:pos="-720"/>
          <w:tab w:val="left" w:pos="0"/>
          <w:tab w:val="left" w:pos="1440"/>
        </w:tabs>
        <w:suppressAutoHyphens/>
        <w:spacing w:line="220" w:lineRule="atLeast"/>
        <w:rPr>
          <w:rFonts w:cs="Tahoma"/>
          <w:szCs w:val="22"/>
        </w:rPr>
      </w:pPr>
    </w:p>
    <w:p w14:paraId="6386F9AD" w14:textId="485FE313" w:rsidR="00BA71D2" w:rsidRDefault="00CB0B53" w:rsidP="00CB0B53">
      <w:pPr>
        <w:keepNext/>
        <w:tabs>
          <w:tab w:val="left" w:pos="-720"/>
          <w:tab w:val="left" w:pos="0"/>
          <w:tab w:val="left" w:pos="1440"/>
        </w:tabs>
        <w:suppressAutoHyphens/>
        <w:spacing w:line="220" w:lineRule="atLeast"/>
        <w:rPr>
          <w:rFonts w:cs="Tahoma"/>
          <w:szCs w:val="22"/>
        </w:rPr>
      </w:pPr>
      <w:r w:rsidRPr="00201EBA">
        <w:rPr>
          <w:rFonts w:cs="Tahoma"/>
          <w:szCs w:val="22"/>
        </w:rPr>
        <w:t xml:space="preserve">Close relationships with other Board members, members of the interview panel </w:t>
      </w:r>
      <w:r w:rsidR="000B64FF">
        <w:rPr>
          <w:rFonts w:cs="Tahoma"/>
          <w:szCs w:val="22"/>
        </w:rPr>
        <w:t xml:space="preserve">(set out on page </w:t>
      </w:r>
      <w:r w:rsidR="00124891">
        <w:rPr>
          <w:rFonts w:cs="Tahoma"/>
          <w:szCs w:val="22"/>
        </w:rPr>
        <w:t>9</w:t>
      </w:r>
      <w:r w:rsidR="000B64FF">
        <w:rPr>
          <w:rFonts w:cs="Tahoma"/>
          <w:szCs w:val="22"/>
        </w:rPr>
        <w:t xml:space="preserve">) </w:t>
      </w:r>
      <w:r w:rsidRPr="00201EBA">
        <w:rPr>
          <w:rFonts w:cs="Tahoma"/>
          <w:szCs w:val="22"/>
        </w:rPr>
        <w:t>or of the CIEH Executive Management Team may be considered a conflict of interest</w:t>
      </w:r>
      <w:r w:rsidR="00BA71D2">
        <w:rPr>
          <w:rFonts w:cs="Tahoma"/>
          <w:szCs w:val="22"/>
        </w:rPr>
        <w:t>, as may employment, shareholding or other similar relationships with any CIEH contractor</w:t>
      </w:r>
      <w:r w:rsidR="002D1D3F">
        <w:rPr>
          <w:rFonts w:cs="Tahoma"/>
          <w:szCs w:val="22"/>
        </w:rPr>
        <w:t>,</w:t>
      </w:r>
      <w:r w:rsidR="00BA71D2">
        <w:rPr>
          <w:rFonts w:cs="Tahoma"/>
          <w:szCs w:val="22"/>
        </w:rPr>
        <w:t xml:space="preserve"> business partner</w:t>
      </w:r>
      <w:r w:rsidR="002D1D3F">
        <w:rPr>
          <w:rFonts w:cs="Tahoma"/>
          <w:szCs w:val="22"/>
        </w:rPr>
        <w:t xml:space="preserve"> or competitor</w:t>
      </w:r>
      <w:r w:rsidRPr="00201EBA">
        <w:rPr>
          <w:rFonts w:cs="Tahoma"/>
          <w:szCs w:val="22"/>
        </w:rPr>
        <w:t>.</w:t>
      </w:r>
    </w:p>
    <w:p w14:paraId="4DCE2552" w14:textId="77777777" w:rsidR="00BA71D2" w:rsidRDefault="00BA71D2" w:rsidP="00CB0B53">
      <w:pPr>
        <w:keepNext/>
        <w:tabs>
          <w:tab w:val="left" w:pos="-720"/>
          <w:tab w:val="left" w:pos="0"/>
          <w:tab w:val="left" w:pos="1440"/>
        </w:tabs>
        <w:suppressAutoHyphens/>
        <w:spacing w:line="220" w:lineRule="atLeast"/>
        <w:rPr>
          <w:rFonts w:cs="Tahoma"/>
          <w:szCs w:val="22"/>
        </w:rPr>
      </w:pPr>
    </w:p>
    <w:p w14:paraId="7E40FB66" w14:textId="21973176" w:rsidR="00CB0B53" w:rsidRPr="00201EBA" w:rsidRDefault="002D1D3F" w:rsidP="00CB0B53">
      <w:pPr>
        <w:keepNext/>
        <w:tabs>
          <w:tab w:val="left" w:pos="-720"/>
          <w:tab w:val="left" w:pos="0"/>
          <w:tab w:val="left" w:pos="1440"/>
        </w:tabs>
        <w:suppressAutoHyphens/>
        <w:spacing w:line="220" w:lineRule="atLeast"/>
        <w:rPr>
          <w:rFonts w:cs="Tahoma"/>
          <w:szCs w:val="22"/>
        </w:rPr>
      </w:pPr>
      <w:r>
        <w:rPr>
          <w:rFonts w:cs="Tahoma"/>
          <w:szCs w:val="22"/>
        </w:rPr>
        <w:t xml:space="preserve">The onus is on </w:t>
      </w:r>
      <w:r w:rsidR="009A12F3">
        <w:rPr>
          <w:rFonts w:cs="Tahoma"/>
          <w:szCs w:val="22"/>
        </w:rPr>
        <w:t>you</w:t>
      </w:r>
      <w:r>
        <w:rPr>
          <w:rFonts w:cs="Tahoma"/>
          <w:szCs w:val="22"/>
        </w:rPr>
        <w:t xml:space="preserve"> to</w:t>
      </w:r>
      <w:r w:rsidR="00CB0B53" w:rsidRPr="00201EBA">
        <w:rPr>
          <w:rFonts w:cs="Tahoma"/>
          <w:szCs w:val="22"/>
        </w:rPr>
        <w:t xml:space="preserve"> declare any potential conflicts</w:t>
      </w:r>
      <w:r w:rsidR="00143D22">
        <w:rPr>
          <w:rFonts w:cs="Tahoma"/>
          <w:szCs w:val="22"/>
        </w:rPr>
        <w:t xml:space="preserve"> in </w:t>
      </w:r>
      <w:r w:rsidR="00124891">
        <w:rPr>
          <w:rFonts w:cs="Tahoma"/>
          <w:szCs w:val="22"/>
        </w:rPr>
        <w:t>your</w:t>
      </w:r>
      <w:r w:rsidR="00143D22">
        <w:rPr>
          <w:rFonts w:cs="Tahoma"/>
          <w:szCs w:val="22"/>
        </w:rPr>
        <w:t xml:space="preserve"> written application</w:t>
      </w:r>
      <w:r w:rsidR="00CB0B53" w:rsidRPr="00201EBA">
        <w:rPr>
          <w:rFonts w:cs="Tahoma"/>
          <w:szCs w:val="22"/>
        </w:rPr>
        <w:t xml:space="preserve">.  </w:t>
      </w:r>
      <w:r w:rsidR="00B30A6A">
        <w:rPr>
          <w:rFonts w:cs="Tahoma"/>
          <w:szCs w:val="22"/>
        </w:rPr>
        <w:t>The Panel will explore, fully, an</w:t>
      </w:r>
      <w:r w:rsidR="00CB0B53" w:rsidRPr="00201EBA">
        <w:rPr>
          <w:rFonts w:cs="Tahoma"/>
          <w:szCs w:val="22"/>
        </w:rPr>
        <w:t>y conflicts of interes</w:t>
      </w:r>
      <w:r w:rsidR="00B30A6A">
        <w:rPr>
          <w:rFonts w:cs="Tahoma"/>
          <w:szCs w:val="22"/>
        </w:rPr>
        <w:t>t</w:t>
      </w:r>
      <w:r w:rsidR="00CB0B53" w:rsidRPr="00201EBA">
        <w:rPr>
          <w:rFonts w:cs="Tahoma"/>
          <w:szCs w:val="22"/>
        </w:rPr>
        <w:t xml:space="preserve"> at interview.</w:t>
      </w:r>
    </w:p>
    <w:p w14:paraId="22A8A00A" w14:textId="77777777" w:rsidR="004C2817" w:rsidRDefault="004C2817" w:rsidP="00CB0B53">
      <w:pPr>
        <w:rPr>
          <w:rFonts w:cs="Tahoma"/>
          <w:b/>
          <w:szCs w:val="22"/>
        </w:rPr>
      </w:pPr>
    </w:p>
    <w:p w14:paraId="74698952" w14:textId="67BC752B" w:rsidR="00143D22" w:rsidRDefault="00143D22" w:rsidP="00CB0B53">
      <w:pPr>
        <w:rPr>
          <w:rFonts w:cs="Tahoma"/>
          <w:b/>
          <w:szCs w:val="22"/>
        </w:rPr>
      </w:pPr>
    </w:p>
    <w:p w14:paraId="43E7DDD8" w14:textId="77777777" w:rsidR="008230F6" w:rsidRDefault="008230F6" w:rsidP="00CB0B53">
      <w:pPr>
        <w:rPr>
          <w:rFonts w:cs="Tahoma"/>
          <w:b/>
          <w:szCs w:val="22"/>
        </w:rPr>
      </w:pPr>
    </w:p>
    <w:p w14:paraId="7BE1BE0C" w14:textId="77777777" w:rsidR="00CB0B53" w:rsidRPr="00201EBA" w:rsidRDefault="00CB0B53" w:rsidP="00CB0B53">
      <w:pPr>
        <w:rPr>
          <w:rFonts w:cs="Tahoma"/>
          <w:b/>
          <w:szCs w:val="22"/>
        </w:rPr>
      </w:pPr>
      <w:r w:rsidRPr="00201EBA">
        <w:rPr>
          <w:rFonts w:cs="Tahoma"/>
          <w:b/>
          <w:szCs w:val="22"/>
        </w:rPr>
        <w:t>Diversity</w:t>
      </w:r>
    </w:p>
    <w:p w14:paraId="1E44BBF0" w14:textId="77777777" w:rsidR="00CB0B53" w:rsidRPr="00201EBA" w:rsidRDefault="00CB0B53" w:rsidP="00CB0B53">
      <w:pPr>
        <w:spacing w:line="220" w:lineRule="atLeast"/>
        <w:rPr>
          <w:rFonts w:cs="Tahoma"/>
          <w:szCs w:val="22"/>
        </w:rPr>
      </w:pPr>
    </w:p>
    <w:p w14:paraId="6210144C" w14:textId="295BF489" w:rsidR="00D330EB" w:rsidRDefault="00CB0B53" w:rsidP="00CB0B53">
      <w:pPr>
        <w:autoSpaceDE w:val="0"/>
        <w:autoSpaceDN w:val="0"/>
        <w:adjustRightInd w:val="0"/>
        <w:spacing w:line="220" w:lineRule="atLeast"/>
        <w:rPr>
          <w:rFonts w:cs="Tahoma"/>
          <w:szCs w:val="22"/>
        </w:rPr>
      </w:pPr>
      <w:r w:rsidRPr="00201EBA">
        <w:rPr>
          <w:rFonts w:cs="Tahoma"/>
          <w:szCs w:val="22"/>
        </w:rPr>
        <w:t>CIEH is committed to making appointments on merit alone using an open and transparent process.</w:t>
      </w:r>
      <w:r w:rsidR="00FA4B88">
        <w:rPr>
          <w:rFonts w:cs="Tahoma"/>
          <w:szCs w:val="22"/>
        </w:rPr>
        <w:t xml:space="preserve">  </w:t>
      </w:r>
      <w:r w:rsidR="00D330EB">
        <w:rPr>
          <w:rFonts w:cs="Tahoma"/>
          <w:szCs w:val="22"/>
        </w:rPr>
        <w:t xml:space="preserve">Our approach to blind recruitment is set out on page </w:t>
      </w:r>
      <w:r w:rsidR="0074171E">
        <w:rPr>
          <w:rFonts w:cs="Tahoma"/>
          <w:szCs w:val="22"/>
        </w:rPr>
        <w:t>14</w:t>
      </w:r>
      <w:r w:rsidR="00D330EB">
        <w:rPr>
          <w:rFonts w:cs="Tahoma"/>
          <w:szCs w:val="22"/>
        </w:rPr>
        <w:t xml:space="preserve"> of this pack.</w:t>
      </w:r>
    </w:p>
    <w:p w14:paraId="57189688" w14:textId="77777777" w:rsidR="00D330EB" w:rsidRDefault="00D330EB" w:rsidP="00CB0B53">
      <w:pPr>
        <w:autoSpaceDE w:val="0"/>
        <w:autoSpaceDN w:val="0"/>
        <w:adjustRightInd w:val="0"/>
        <w:spacing w:line="220" w:lineRule="atLeast"/>
        <w:rPr>
          <w:rFonts w:cs="Tahoma"/>
          <w:szCs w:val="22"/>
        </w:rPr>
      </w:pPr>
    </w:p>
    <w:p w14:paraId="68C7A776" w14:textId="1DE78CFD" w:rsidR="00FA4B88" w:rsidRDefault="00FA4B88" w:rsidP="00CB0B53">
      <w:pPr>
        <w:autoSpaceDE w:val="0"/>
        <w:autoSpaceDN w:val="0"/>
        <w:adjustRightInd w:val="0"/>
        <w:spacing w:line="220" w:lineRule="atLeast"/>
        <w:rPr>
          <w:rFonts w:cs="Tahoma"/>
          <w:szCs w:val="22"/>
        </w:rPr>
      </w:pPr>
      <w:r>
        <w:rPr>
          <w:rFonts w:cs="Tahoma"/>
          <w:szCs w:val="22"/>
        </w:rPr>
        <w:t>CIEH’s Board wants its membership (and that of its committees and advisory groups) to re</w:t>
      </w:r>
      <w:r w:rsidR="00E14D47">
        <w:rPr>
          <w:rFonts w:cs="Tahoma"/>
          <w:szCs w:val="22"/>
        </w:rPr>
        <w:t>flect the profession as a whole.</w:t>
      </w:r>
    </w:p>
    <w:p w14:paraId="2EE59A72" w14:textId="77777777" w:rsidR="00E14D47" w:rsidRDefault="00E14D47" w:rsidP="00CB0B53">
      <w:pPr>
        <w:autoSpaceDE w:val="0"/>
        <w:autoSpaceDN w:val="0"/>
        <w:adjustRightInd w:val="0"/>
        <w:spacing w:line="220" w:lineRule="atLeast"/>
        <w:rPr>
          <w:rFonts w:cs="Tahoma"/>
          <w:szCs w:val="22"/>
        </w:rPr>
      </w:pPr>
    </w:p>
    <w:p w14:paraId="4DEA971D" w14:textId="5EDC275A" w:rsidR="00CB0B53" w:rsidRPr="00201EBA" w:rsidRDefault="00CB0B53" w:rsidP="00CB0B53">
      <w:pPr>
        <w:autoSpaceDE w:val="0"/>
        <w:autoSpaceDN w:val="0"/>
        <w:adjustRightInd w:val="0"/>
        <w:spacing w:line="220" w:lineRule="atLeast"/>
        <w:rPr>
          <w:rFonts w:cs="Tahoma"/>
          <w:szCs w:val="22"/>
        </w:rPr>
      </w:pPr>
      <w:r w:rsidRPr="00201EBA">
        <w:rPr>
          <w:rFonts w:cs="Tahoma"/>
          <w:szCs w:val="22"/>
        </w:rPr>
        <w:t>We aim to offer equal opportunities for all irrespective of age, disability, gender</w:t>
      </w:r>
      <w:r w:rsidR="00BA71D2">
        <w:rPr>
          <w:rFonts w:cs="Tahoma"/>
          <w:szCs w:val="22"/>
        </w:rPr>
        <w:t xml:space="preserve"> </w:t>
      </w:r>
      <w:r w:rsidR="00DC5EF2">
        <w:rPr>
          <w:rFonts w:cs="Tahoma"/>
          <w:szCs w:val="22"/>
        </w:rPr>
        <w:t>identity</w:t>
      </w:r>
      <w:r w:rsidR="00BA71D2">
        <w:rPr>
          <w:rFonts w:cs="Tahoma"/>
          <w:szCs w:val="22"/>
        </w:rPr>
        <w:t xml:space="preserve">, marriage </w:t>
      </w:r>
      <w:r w:rsidR="00DC5EF2">
        <w:rPr>
          <w:rFonts w:cs="Tahoma"/>
          <w:szCs w:val="22"/>
        </w:rPr>
        <w:t>or</w:t>
      </w:r>
      <w:r w:rsidR="00BA71D2">
        <w:rPr>
          <w:rFonts w:cs="Tahoma"/>
          <w:szCs w:val="22"/>
        </w:rPr>
        <w:t xml:space="preserve"> civil partnership</w:t>
      </w:r>
      <w:r w:rsidR="00DC5EF2">
        <w:rPr>
          <w:rFonts w:cs="Tahoma"/>
          <w:szCs w:val="22"/>
        </w:rPr>
        <w:t xml:space="preserve"> status</w:t>
      </w:r>
      <w:r w:rsidR="00143D22">
        <w:rPr>
          <w:rFonts w:cs="Tahoma"/>
          <w:szCs w:val="22"/>
        </w:rPr>
        <w:t>,</w:t>
      </w:r>
      <w:r w:rsidRPr="00201EBA">
        <w:rPr>
          <w:rFonts w:cs="Tahoma"/>
          <w:szCs w:val="22"/>
        </w:rPr>
        <w:t xml:space="preserve"> p</w:t>
      </w:r>
      <w:r w:rsidR="00DC5EF2">
        <w:rPr>
          <w:rFonts w:cs="Tahoma"/>
          <w:szCs w:val="22"/>
        </w:rPr>
        <w:t>arental status</w:t>
      </w:r>
      <w:r w:rsidRPr="00201EBA">
        <w:rPr>
          <w:rFonts w:cs="Tahoma"/>
          <w:szCs w:val="22"/>
        </w:rPr>
        <w:t xml:space="preserve">, </w:t>
      </w:r>
      <w:r w:rsidR="00BA71D2">
        <w:rPr>
          <w:rFonts w:cs="Tahoma"/>
          <w:szCs w:val="22"/>
        </w:rPr>
        <w:t xml:space="preserve">race, </w:t>
      </w:r>
      <w:r w:rsidRPr="00201EBA">
        <w:rPr>
          <w:rFonts w:cs="Tahoma"/>
          <w:szCs w:val="22"/>
        </w:rPr>
        <w:t xml:space="preserve">religion and belief, </w:t>
      </w:r>
      <w:r w:rsidR="00BA71D2">
        <w:rPr>
          <w:rFonts w:cs="Tahoma"/>
          <w:szCs w:val="22"/>
        </w:rPr>
        <w:t xml:space="preserve">sex or </w:t>
      </w:r>
      <w:r w:rsidRPr="00201EBA">
        <w:rPr>
          <w:rFonts w:cs="Tahoma"/>
          <w:szCs w:val="22"/>
        </w:rPr>
        <w:t>sexual orientation</w:t>
      </w:r>
      <w:r w:rsidR="00FA4B88">
        <w:rPr>
          <w:rFonts w:cs="Tahoma"/>
          <w:szCs w:val="22"/>
        </w:rPr>
        <w:t>.</w:t>
      </w:r>
      <w:r w:rsidRPr="00201EBA">
        <w:rPr>
          <w:rFonts w:cs="Tahoma"/>
          <w:szCs w:val="22"/>
        </w:rPr>
        <w:t xml:space="preserve">  We welcome applications from all sections of the community</w:t>
      </w:r>
      <w:r w:rsidR="00DC5EF2">
        <w:rPr>
          <w:rFonts w:cs="Tahoma"/>
          <w:szCs w:val="22"/>
        </w:rPr>
        <w:t xml:space="preserve"> and value difference</w:t>
      </w:r>
    </w:p>
    <w:p w14:paraId="5B146CF1" w14:textId="4BDB18F2" w:rsidR="009477D3" w:rsidRDefault="009477D3" w:rsidP="00CB0B53">
      <w:pPr>
        <w:rPr>
          <w:rFonts w:ascii="Arial" w:hAnsi="Arial" w:cs="Arial"/>
          <w:color w:val="4A4A4A"/>
          <w:shd w:val="clear" w:color="auto" w:fill="FAFAFA"/>
        </w:rPr>
      </w:pPr>
    </w:p>
    <w:p w14:paraId="2F58E2A4" w14:textId="77777777" w:rsidR="008230F6" w:rsidRDefault="008230F6" w:rsidP="00CB0B53">
      <w:pPr>
        <w:rPr>
          <w:rFonts w:cs="Tahoma"/>
          <w:b/>
          <w:bCs/>
          <w:color w:val="000000"/>
          <w:kern w:val="32"/>
          <w:szCs w:val="22"/>
          <w:lang w:eastAsia="en-GB"/>
        </w:rPr>
      </w:pPr>
    </w:p>
    <w:p w14:paraId="22A40491" w14:textId="77777777" w:rsidR="004C2817" w:rsidRDefault="004C2817" w:rsidP="00CB0B53">
      <w:pPr>
        <w:rPr>
          <w:rFonts w:cs="Tahoma"/>
          <w:b/>
          <w:bCs/>
          <w:color w:val="000000"/>
          <w:kern w:val="32"/>
          <w:szCs w:val="22"/>
          <w:lang w:eastAsia="en-GB"/>
        </w:rPr>
      </w:pPr>
    </w:p>
    <w:p w14:paraId="42699075" w14:textId="77777777" w:rsidR="009477D3" w:rsidRDefault="009477D3" w:rsidP="009477D3">
      <w:pPr>
        <w:rPr>
          <w:rFonts w:cs="Tahoma"/>
          <w:b/>
          <w:szCs w:val="22"/>
        </w:rPr>
      </w:pPr>
      <w:r>
        <w:rPr>
          <w:rFonts w:cs="Tahoma"/>
          <w:b/>
          <w:szCs w:val="22"/>
        </w:rPr>
        <w:t>Privacy and data protection</w:t>
      </w:r>
    </w:p>
    <w:p w14:paraId="66D7BDE1" w14:textId="77777777" w:rsidR="009477D3" w:rsidRDefault="009477D3" w:rsidP="009477D3">
      <w:pPr>
        <w:rPr>
          <w:rFonts w:cs="Tahoma"/>
          <w:b/>
          <w:szCs w:val="22"/>
        </w:rPr>
      </w:pPr>
    </w:p>
    <w:p w14:paraId="7D9C57B9" w14:textId="77777777" w:rsidR="009477D3" w:rsidRDefault="009477D3" w:rsidP="009477D3">
      <w:r>
        <w:rPr>
          <w:rFonts w:cs="Tahoma"/>
          <w:bCs/>
          <w:szCs w:val="22"/>
        </w:rPr>
        <w:t xml:space="preserve">Details of how we will use and manage data provided by candidates is at </w:t>
      </w:r>
      <w:hyperlink r:id="rId12" w:history="1">
        <w:r w:rsidRPr="009A12F3">
          <w:rPr>
            <w:rStyle w:val="Hyperlink"/>
          </w:rPr>
          <w:t>this link</w:t>
        </w:r>
      </w:hyperlink>
      <w:r>
        <w:t>.  We will retain your data for no longer than three years after your appointment ends or for no longer than three years from the closing date for applications in the event that you are not appointed.</w:t>
      </w:r>
    </w:p>
    <w:p w14:paraId="6D2BBFCA" w14:textId="77777777" w:rsidR="009477D3" w:rsidRPr="00201EBA" w:rsidRDefault="009477D3" w:rsidP="00CB0B53">
      <w:pPr>
        <w:rPr>
          <w:rFonts w:cs="Tahoma"/>
          <w:b/>
          <w:bCs/>
          <w:color w:val="000000"/>
          <w:kern w:val="32"/>
          <w:szCs w:val="22"/>
          <w:lang w:eastAsia="en-GB"/>
        </w:rPr>
      </w:pPr>
    </w:p>
    <w:p w14:paraId="08F5A512" w14:textId="77777777" w:rsidR="00CB0B53" w:rsidRPr="00201EBA" w:rsidRDefault="00CB0B53" w:rsidP="00CB0B53">
      <w:pPr>
        <w:rPr>
          <w:rFonts w:cs="Tahoma"/>
          <w:b/>
          <w:bCs/>
          <w:color w:val="000000"/>
          <w:kern w:val="32"/>
          <w:szCs w:val="22"/>
          <w:lang w:eastAsia="en-GB"/>
        </w:rPr>
      </w:pPr>
      <w:r w:rsidRPr="00201EBA">
        <w:rPr>
          <w:rFonts w:cs="Tahoma"/>
          <w:b/>
          <w:bCs/>
          <w:color w:val="000000"/>
          <w:kern w:val="32"/>
          <w:szCs w:val="22"/>
          <w:lang w:eastAsia="en-GB"/>
        </w:rPr>
        <w:br w:type="page"/>
      </w:r>
    </w:p>
    <w:p w14:paraId="64EC2DDB" w14:textId="28965891" w:rsidR="00CB0B53" w:rsidRPr="000B64FF" w:rsidRDefault="003E2CAF" w:rsidP="00CB0B53">
      <w:pPr>
        <w:spacing w:after="60"/>
        <w:ind w:right="113"/>
        <w:rPr>
          <w:rFonts w:cs="Tahoma"/>
          <w:i/>
          <w:szCs w:val="22"/>
        </w:rPr>
      </w:pPr>
      <w:r>
        <w:rPr>
          <w:rFonts w:cs="Tahoma"/>
          <w:b/>
          <w:szCs w:val="22"/>
        </w:rPr>
        <w:lastRenderedPageBreak/>
        <w:t xml:space="preserve">Draft meeting schedule, </w:t>
      </w:r>
      <w:r w:rsidR="00C856E2">
        <w:rPr>
          <w:rFonts w:cs="Tahoma"/>
          <w:b/>
          <w:szCs w:val="22"/>
        </w:rPr>
        <w:t xml:space="preserve">from May </w:t>
      </w:r>
      <w:r>
        <w:rPr>
          <w:rFonts w:cs="Tahoma"/>
          <w:b/>
          <w:szCs w:val="22"/>
        </w:rPr>
        <w:t>2020</w:t>
      </w:r>
      <w:r w:rsidR="000B64FF">
        <w:rPr>
          <w:rFonts w:cs="Tahoma"/>
          <w:b/>
          <w:szCs w:val="22"/>
        </w:rPr>
        <w:t xml:space="preserve"> </w:t>
      </w:r>
    </w:p>
    <w:p w14:paraId="356DFC16" w14:textId="77777777" w:rsidR="00D90D61" w:rsidRPr="00201EBA" w:rsidRDefault="00D90D61" w:rsidP="00CB0B53">
      <w:pPr>
        <w:spacing w:after="60"/>
        <w:ind w:right="113"/>
        <w:rPr>
          <w:rFonts w:cs="Tahoma"/>
          <w:b/>
          <w:szCs w:val="22"/>
        </w:rPr>
      </w:pPr>
    </w:p>
    <w:p w14:paraId="30546DB7" w14:textId="77777777" w:rsidR="00FD343C" w:rsidRDefault="00CB0B53" w:rsidP="00CB0B53">
      <w:pPr>
        <w:spacing w:after="60"/>
        <w:ind w:right="113"/>
        <w:rPr>
          <w:rFonts w:cs="Tahoma"/>
          <w:szCs w:val="22"/>
        </w:rPr>
      </w:pPr>
      <w:r w:rsidRPr="00201EBA">
        <w:rPr>
          <w:rFonts w:cs="Tahoma"/>
          <w:szCs w:val="22"/>
        </w:rPr>
        <w:t xml:space="preserve">Whilst this list may be </w:t>
      </w:r>
      <w:r w:rsidR="00FD343C">
        <w:rPr>
          <w:rFonts w:cs="Tahoma"/>
          <w:szCs w:val="22"/>
        </w:rPr>
        <w:t>revised</w:t>
      </w:r>
      <w:r w:rsidRPr="00201EBA">
        <w:rPr>
          <w:rFonts w:cs="Tahoma"/>
          <w:szCs w:val="22"/>
        </w:rPr>
        <w:t xml:space="preserve"> (and there </w:t>
      </w:r>
      <w:r w:rsidR="004C2817">
        <w:rPr>
          <w:rFonts w:cs="Tahoma"/>
          <w:szCs w:val="22"/>
        </w:rPr>
        <w:t>may</w:t>
      </w:r>
      <w:r w:rsidRPr="00201EBA">
        <w:rPr>
          <w:rFonts w:cs="Tahoma"/>
          <w:szCs w:val="22"/>
        </w:rPr>
        <w:t xml:space="preserve"> be other occasions where Board, committee and advisory group members attendance is needed), the outline meeting structure may be helpful.</w:t>
      </w:r>
      <w:r w:rsidR="00442C74">
        <w:rPr>
          <w:rFonts w:cs="Tahoma"/>
          <w:szCs w:val="22"/>
        </w:rPr>
        <w:t xml:space="preserve">  </w:t>
      </w:r>
    </w:p>
    <w:p w14:paraId="08663211" w14:textId="77777777" w:rsidR="00FD343C" w:rsidRDefault="00FD343C" w:rsidP="00CB0B53">
      <w:pPr>
        <w:spacing w:after="60"/>
        <w:ind w:right="113"/>
        <w:rPr>
          <w:rFonts w:cs="Tahoma"/>
          <w:szCs w:val="22"/>
        </w:rPr>
      </w:pPr>
    </w:p>
    <w:p w14:paraId="0B53A74D" w14:textId="2AD07E48" w:rsidR="00FD343C" w:rsidRDefault="00FD343C"/>
    <w:tbl>
      <w:tblPr>
        <w:tblStyle w:val="TableGrid"/>
        <w:tblW w:w="0" w:type="auto"/>
        <w:tblLook w:val="04A0" w:firstRow="1" w:lastRow="0" w:firstColumn="1" w:lastColumn="0" w:noHBand="0" w:noVBand="1"/>
      </w:tblPr>
      <w:tblGrid>
        <w:gridCol w:w="4815"/>
        <w:gridCol w:w="4245"/>
      </w:tblGrid>
      <w:tr w:rsidR="00FD343C" w:rsidRPr="00201EBA" w14:paraId="0E5D3DAA" w14:textId="77777777" w:rsidTr="009D554D">
        <w:tc>
          <w:tcPr>
            <w:tcW w:w="4815" w:type="dxa"/>
          </w:tcPr>
          <w:p w14:paraId="1BB6F9A1" w14:textId="77777777" w:rsidR="00FD343C" w:rsidRDefault="00FD343C" w:rsidP="00170585">
            <w:pPr>
              <w:spacing w:after="60"/>
              <w:ind w:right="113"/>
              <w:rPr>
                <w:rFonts w:cs="Tahoma"/>
                <w:szCs w:val="22"/>
              </w:rPr>
            </w:pPr>
          </w:p>
        </w:tc>
        <w:tc>
          <w:tcPr>
            <w:tcW w:w="4245" w:type="dxa"/>
          </w:tcPr>
          <w:p w14:paraId="559348D0" w14:textId="77777777" w:rsidR="00FD343C" w:rsidRDefault="00FD343C" w:rsidP="00170585">
            <w:pPr>
              <w:spacing w:after="60"/>
              <w:ind w:right="113"/>
              <w:rPr>
                <w:rFonts w:cs="Tahoma"/>
                <w:iCs/>
                <w:szCs w:val="22"/>
              </w:rPr>
            </w:pPr>
          </w:p>
        </w:tc>
      </w:tr>
      <w:tr w:rsidR="00442C74" w:rsidRPr="00201EBA" w14:paraId="0A7AF3B6" w14:textId="77777777" w:rsidTr="009D554D">
        <w:tc>
          <w:tcPr>
            <w:tcW w:w="4815" w:type="dxa"/>
          </w:tcPr>
          <w:p w14:paraId="1F228172" w14:textId="403F0DA7" w:rsidR="00442C74" w:rsidRDefault="007C304B" w:rsidP="00170585">
            <w:pPr>
              <w:spacing w:after="60"/>
              <w:ind w:right="113"/>
              <w:rPr>
                <w:rFonts w:cs="Tahoma"/>
                <w:szCs w:val="22"/>
              </w:rPr>
            </w:pPr>
            <w:r>
              <w:rPr>
                <w:rFonts w:cs="Tahoma"/>
                <w:szCs w:val="22"/>
              </w:rPr>
              <w:t>Membership and the Profession Advisory Group</w:t>
            </w:r>
          </w:p>
        </w:tc>
        <w:tc>
          <w:tcPr>
            <w:tcW w:w="4245" w:type="dxa"/>
          </w:tcPr>
          <w:p w14:paraId="09CCA24C" w14:textId="12CD4614" w:rsidR="00442C74" w:rsidRDefault="00442C74" w:rsidP="00170585">
            <w:pPr>
              <w:spacing w:after="60"/>
              <w:ind w:right="113"/>
              <w:rPr>
                <w:rFonts w:cs="Tahoma"/>
                <w:iCs/>
                <w:szCs w:val="22"/>
              </w:rPr>
            </w:pPr>
            <w:r>
              <w:rPr>
                <w:rFonts w:cs="Tahoma"/>
                <w:iCs/>
                <w:szCs w:val="22"/>
              </w:rPr>
              <w:t>Thursday 4 June</w:t>
            </w:r>
          </w:p>
        </w:tc>
      </w:tr>
      <w:tr w:rsidR="00442C74" w:rsidRPr="00201EBA" w14:paraId="29523742" w14:textId="77777777" w:rsidTr="009D554D">
        <w:tc>
          <w:tcPr>
            <w:tcW w:w="4815" w:type="dxa"/>
          </w:tcPr>
          <w:p w14:paraId="787A74A7" w14:textId="77777777" w:rsidR="00442C74" w:rsidRDefault="00442C74" w:rsidP="00170585">
            <w:pPr>
              <w:spacing w:after="60"/>
              <w:ind w:right="113"/>
              <w:rPr>
                <w:rFonts w:cs="Tahoma"/>
                <w:szCs w:val="22"/>
              </w:rPr>
            </w:pPr>
          </w:p>
        </w:tc>
        <w:tc>
          <w:tcPr>
            <w:tcW w:w="4245" w:type="dxa"/>
          </w:tcPr>
          <w:p w14:paraId="0CDA2F38" w14:textId="77DE23C8" w:rsidR="00442C74" w:rsidRDefault="00442C74" w:rsidP="00170585">
            <w:pPr>
              <w:spacing w:after="60"/>
              <w:ind w:right="113"/>
              <w:rPr>
                <w:rFonts w:cs="Tahoma"/>
                <w:iCs/>
                <w:szCs w:val="22"/>
              </w:rPr>
            </w:pPr>
            <w:r>
              <w:rPr>
                <w:rFonts w:cs="Tahoma"/>
                <w:iCs/>
                <w:szCs w:val="22"/>
              </w:rPr>
              <w:t>Thursday 8 October</w:t>
            </w:r>
          </w:p>
        </w:tc>
      </w:tr>
      <w:tr w:rsidR="00B32CB2" w:rsidRPr="00201EBA" w14:paraId="448C60CF" w14:textId="77777777" w:rsidTr="009D554D">
        <w:tc>
          <w:tcPr>
            <w:tcW w:w="4815" w:type="dxa"/>
          </w:tcPr>
          <w:p w14:paraId="53891279" w14:textId="77777777" w:rsidR="00B32CB2" w:rsidRDefault="00B32CB2" w:rsidP="00170585">
            <w:pPr>
              <w:spacing w:after="60"/>
              <w:ind w:right="113"/>
              <w:rPr>
                <w:rFonts w:cs="Tahoma"/>
                <w:szCs w:val="22"/>
              </w:rPr>
            </w:pPr>
          </w:p>
        </w:tc>
        <w:tc>
          <w:tcPr>
            <w:tcW w:w="4245" w:type="dxa"/>
          </w:tcPr>
          <w:p w14:paraId="4C967ED4" w14:textId="77777777" w:rsidR="00B32CB2" w:rsidRDefault="00B32CB2" w:rsidP="00170585">
            <w:pPr>
              <w:spacing w:after="60"/>
              <w:ind w:right="113"/>
              <w:rPr>
                <w:rFonts w:cs="Tahoma"/>
                <w:iCs/>
                <w:szCs w:val="22"/>
              </w:rPr>
            </w:pPr>
          </w:p>
        </w:tc>
      </w:tr>
      <w:tr w:rsidR="00BF5E60" w:rsidRPr="00201EBA" w14:paraId="544805A1" w14:textId="77777777" w:rsidTr="009D554D">
        <w:tc>
          <w:tcPr>
            <w:tcW w:w="4815" w:type="dxa"/>
          </w:tcPr>
          <w:p w14:paraId="3BA9CCA0" w14:textId="3EDB969C" w:rsidR="00BF5E60" w:rsidRDefault="00B32CB2" w:rsidP="00170585">
            <w:pPr>
              <w:spacing w:after="60"/>
              <w:ind w:right="113"/>
              <w:rPr>
                <w:rFonts w:cs="Tahoma"/>
                <w:szCs w:val="22"/>
              </w:rPr>
            </w:pPr>
            <w:r>
              <w:rPr>
                <w:rFonts w:cs="Tahoma"/>
                <w:szCs w:val="22"/>
              </w:rPr>
              <w:t>Appointments and Remuneration Committee</w:t>
            </w:r>
          </w:p>
        </w:tc>
        <w:tc>
          <w:tcPr>
            <w:tcW w:w="4245" w:type="dxa"/>
          </w:tcPr>
          <w:p w14:paraId="7C1BDF07" w14:textId="493B2BEF" w:rsidR="00BF5E60" w:rsidRDefault="00B32CB2" w:rsidP="00170585">
            <w:pPr>
              <w:spacing w:after="60"/>
              <w:ind w:right="113"/>
              <w:rPr>
                <w:rFonts w:cs="Tahoma"/>
                <w:iCs/>
                <w:szCs w:val="22"/>
              </w:rPr>
            </w:pPr>
            <w:r>
              <w:rPr>
                <w:rFonts w:cs="Tahoma"/>
                <w:iCs/>
                <w:szCs w:val="22"/>
              </w:rPr>
              <w:t>Friday 22 May *</w:t>
            </w:r>
          </w:p>
        </w:tc>
      </w:tr>
      <w:tr w:rsidR="00B32CB2" w:rsidRPr="00201EBA" w14:paraId="64630144" w14:textId="77777777" w:rsidTr="009D554D">
        <w:tc>
          <w:tcPr>
            <w:tcW w:w="4815" w:type="dxa"/>
          </w:tcPr>
          <w:p w14:paraId="292AEF63" w14:textId="77777777" w:rsidR="00B32CB2" w:rsidRDefault="00B32CB2" w:rsidP="00170585">
            <w:pPr>
              <w:spacing w:after="60"/>
              <w:ind w:right="113"/>
              <w:rPr>
                <w:rFonts w:cs="Tahoma"/>
                <w:szCs w:val="22"/>
              </w:rPr>
            </w:pPr>
          </w:p>
        </w:tc>
        <w:tc>
          <w:tcPr>
            <w:tcW w:w="4245" w:type="dxa"/>
          </w:tcPr>
          <w:p w14:paraId="6F2E759D" w14:textId="3E48A9E5" w:rsidR="00B32CB2" w:rsidRDefault="00B32CB2" w:rsidP="00170585">
            <w:pPr>
              <w:spacing w:after="60"/>
              <w:ind w:right="113"/>
              <w:rPr>
                <w:rFonts w:cs="Tahoma"/>
                <w:iCs/>
                <w:szCs w:val="22"/>
              </w:rPr>
            </w:pPr>
            <w:r>
              <w:rPr>
                <w:rFonts w:cs="Tahoma"/>
                <w:iCs/>
                <w:szCs w:val="22"/>
              </w:rPr>
              <w:t>Tuesday 23 June</w:t>
            </w:r>
          </w:p>
        </w:tc>
      </w:tr>
      <w:tr w:rsidR="00B32CB2" w:rsidRPr="00201EBA" w14:paraId="5DA8C1EA" w14:textId="77777777" w:rsidTr="009D554D">
        <w:tc>
          <w:tcPr>
            <w:tcW w:w="4815" w:type="dxa"/>
          </w:tcPr>
          <w:p w14:paraId="7AA6BDB6" w14:textId="77777777" w:rsidR="00B32CB2" w:rsidRDefault="00B32CB2" w:rsidP="00170585">
            <w:pPr>
              <w:spacing w:after="60"/>
              <w:ind w:right="113"/>
              <w:rPr>
                <w:rFonts w:cs="Tahoma"/>
                <w:szCs w:val="22"/>
              </w:rPr>
            </w:pPr>
          </w:p>
        </w:tc>
        <w:tc>
          <w:tcPr>
            <w:tcW w:w="4245" w:type="dxa"/>
          </w:tcPr>
          <w:p w14:paraId="69C8F696" w14:textId="414F99C2" w:rsidR="00B32CB2" w:rsidRDefault="00B32CB2" w:rsidP="00170585">
            <w:pPr>
              <w:spacing w:after="60"/>
              <w:ind w:right="113"/>
              <w:rPr>
                <w:rFonts w:cs="Tahoma"/>
                <w:iCs/>
                <w:szCs w:val="22"/>
              </w:rPr>
            </w:pPr>
            <w:r>
              <w:rPr>
                <w:rFonts w:cs="Tahoma"/>
                <w:iCs/>
                <w:szCs w:val="22"/>
              </w:rPr>
              <w:t>Wednesday 21 October *</w:t>
            </w:r>
          </w:p>
        </w:tc>
      </w:tr>
      <w:tr w:rsidR="00B32CB2" w:rsidRPr="00201EBA" w14:paraId="5FE334A6" w14:textId="77777777" w:rsidTr="009D554D">
        <w:tc>
          <w:tcPr>
            <w:tcW w:w="4815" w:type="dxa"/>
          </w:tcPr>
          <w:p w14:paraId="6416BDCF" w14:textId="77777777" w:rsidR="00B32CB2" w:rsidRDefault="00B32CB2" w:rsidP="00170585">
            <w:pPr>
              <w:spacing w:after="60"/>
              <w:ind w:right="113"/>
              <w:rPr>
                <w:rFonts w:cs="Tahoma"/>
                <w:szCs w:val="22"/>
              </w:rPr>
            </w:pPr>
          </w:p>
        </w:tc>
        <w:tc>
          <w:tcPr>
            <w:tcW w:w="4245" w:type="dxa"/>
          </w:tcPr>
          <w:p w14:paraId="577C8ABC" w14:textId="55497F51" w:rsidR="00B32CB2" w:rsidRDefault="00B32CB2" w:rsidP="00170585">
            <w:pPr>
              <w:spacing w:after="60"/>
              <w:ind w:right="113"/>
              <w:rPr>
                <w:rFonts w:cs="Tahoma"/>
                <w:iCs/>
                <w:szCs w:val="22"/>
              </w:rPr>
            </w:pPr>
            <w:r>
              <w:rPr>
                <w:rFonts w:cs="Tahoma"/>
                <w:iCs/>
                <w:szCs w:val="22"/>
              </w:rPr>
              <w:t>Tuesday 3 November</w:t>
            </w:r>
          </w:p>
        </w:tc>
      </w:tr>
      <w:tr w:rsidR="00B32CB2" w:rsidRPr="00201EBA" w14:paraId="59A176C8" w14:textId="77777777" w:rsidTr="009D554D">
        <w:tc>
          <w:tcPr>
            <w:tcW w:w="4815" w:type="dxa"/>
          </w:tcPr>
          <w:p w14:paraId="0C99AE26" w14:textId="77777777" w:rsidR="00B32CB2" w:rsidRDefault="00B32CB2" w:rsidP="00170585">
            <w:pPr>
              <w:spacing w:after="60"/>
              <w:ind w:right="113"/>
              <w:rPr>
                <w:rFonts w:cs="Tahoma"/>
                <w:szCs w:val="22"/>
              </w:rPr>
            </w:pPr>
          </w:p>
        </w:tc>
        <w:tc>
          <w:tcPr>
            <w:tcW w:w="4245" w:type="dxa"/>
          </w:tcPr>
          <w:p w14:paraId="7EBAA6E4" w14:textId="3AE9F3CC" w:rsidR="00B32CB2" w:rsidRDefault="00B32CB2" w:rsidP="00170585">
            <w:pPr>
              <w:spacing w:after="60"/>
              <w:ind w:right="113"/>
              <w:rPr>
                <w:rFonts w:cs="Tahoma"/>
                <w:iCs/>
                <w:szCs w:val="22"/>
              </w:rPr>
            </w:pPr>
            <w:r>
              <w:rPr>
                <w:rFonts w:cs="Tahoma"/>
                <w:iCs/>
                <w:szCs w:val="22"/>
              </w:rPr>
              <w:t>Wednesday 4 November</w:t>
            </w:r>
          </w:p>
        </w:tc>
      </w:tr>
      <w:tr w:rsidR="00B32CB2" w:rsidRPr="00201EBA" w14:paraId="59AA4483" w14:textId="77777777" w:rsidTr="009D554D">
        <w:tc>
          <w:tcPr>
            <w:tcW w:w="4815" w:type="dxa"/>
          </w:tcPr>
          <w:p w14:paraId="63A26B5A" w14:textId="77777777" w:rsidR="00B32CB2" w:rsidRDefault="00B32CB2" w:rsidP="00170585">
            <w:pPr>
              <w:spacing w:after="60"/>
              <w:ind w:right="113"/>
              <w:rPr>
                <w:rFonts w:cs="Tahoma"/>
                <w:szCs w:val="22"/>
              </w:rPr>
            </w:pPr>
          </w:p>
        </w:tc>
        <w:tc>
          <w:tcPr>
            <w:tcW w:w="4245" w:type="dxa"/>
          </w:tcPr>
          <w:p w14:paraId="68FD54C7" w14:textId="0905CAFB" w:rsidR="00B32CB2" w:rsidRDefault="00B32CB2" w:rsidP="00170585">
            <w:pPr>
              <w:spacing w:after="60"/>
              <w:ind w:right="113"/>
              <w:rPr>
                <w:rFonts w:cs="Tahoma"/>
                <w:iCs/>
                <w:szCs w:val="22"/>
              </w:rPr>
            </w:pPr>
            <w:r>
              <w:rPr>
                <w:rFonts w:cs="Tahoma"/>
                <w:iCs/>
                <w:szCs w:val="22"/>
              </w:rPr>
              <w:t>Monday 9 November</w:t>
            </w:r>
          </w:p>
        </w:tc>
      </w:tr>
      <w:tr w:rsidR="00B32CB2" w:rsidRPr="00201EBA" w14:paraId="2AFEE369" w14:textId="77777777" w:rsidTr="009D554D">
        <w:tc>
          <w:tcPr>
            <w:tcW w:w="4815" w:type="dxa"/>
          </w:tcPr>
          <w:p w14:paraId="0497192E" w14:textId="77777777" w:rsidR="00B32CB2" w:rsidRDefault="00B32CB2" w:rsidP="00170585">
            <w:pPr>
              <w:spacing w:after="60"/>
              <w:ind w:right="113"/>
              <w:rPr>
                <w:rFonts w:cs="Tahoma"/>
                <w:szCs w:val="22"/>
              </w:rPr>
            </w:pPr>
          </w:p>
        </w:tc>
        <w:tc>
          <w:tcPr>
            <w:tcW w:w="4245" w:type="dxa"/>
          </w:tcPr>
          <w:p w14:paraId="33ADBB80" w14:textId="77777777" w:rsidR="00B32CB2" w:rsidRDefault="00B32CB2" w:rsidP="00170585">
            <w:pPr>
              <w:spacing w:after="60"/>
              <w:ind w:right="113"/>
              <w:rPr>
                <w:rFonts w:cs="Tahoma"/>
                <w:iCs/>
                <w:szCs w:val="22"/>
              </w:rPr>
            </w:pPr>
          </w:p>
        </w:tc>
      </w:tr>
      <w:tr w:rsidR="00BF5E60" w:rsidRPr="00A70C65" w14:paraId="54878475" w14:textId="77777777" w:rsidTr="009D554D">
        <w:tc>
          <w:tcPr>
            <w:tcW w:w="4815" w:type="dxa"/>
          </w:tcPr>
          <w:p w14:paraId="791176F4" w14:textId="34258640" w:rsidR="00BF5E60" w:rsidRPr="00A70C65" w:rsidRDefault="00BF5E60" w:rsidP="00170585">
            <w:pPr>
              <w:spacing w:after="60"/>
              <w:ind w:right="113"/>
              <w:rPr>
                <w:rFonts w:cs="Tahoma"/>
                <w:szCs w:val="22"/>
              </w:rPr>
            </w:pPr>
            <w:r w:rsidRPr="00A70C65">
              <w:rPr>
                <w:rFonts w:cs="Tahoma"/>
                <w:szCs w:val="22"/>
              </w:rPr>
              <w:t>Learning and Qualifications Advisory Group</w:t>
            </w:r>
          </w:p>
        </w:tc>
        <w:tc>
          <w:tcPr>
            <w:tcW w:w="4245" w:type="dxa"/>
          </w:tcPr>
          <w:p w14:paraId="2E0D6FD2" w14:textId="51AE14B6" w:rsidR="00BF5E60" w:rsidRPr="00A70C65" w:rsidRDefault="00DE4FF6" w:rsidP="00170585">
            <w:pPr>
              <w:spacing w:after="60"/>
              <w:ind w:right="113"/>
              <w:rPr>
                <w:rFonts w:cs="Tahoma"/>
                <w:szCs w:val="22"/>
              </w:rPr>
            </w:pPr>
            <w:r w:rsidRPr="00A70C65">
              <w:rPr>
                <w:rFonts w:cs="Tahoma"/>
                <w:szCs w:val="22"/>
              </w:rPr>
              <w:t>Thursday 28 May</w:t>
            </w:r>
          </w:p>
        </w:tc>
      </w:tr>
      <w:tr w:rsidR="00926406" w:rsidRPr="00A70C65" w14:paraId="08F49125" w14:textId="77777777" w:rsidTr="009D554D">
        <w:tc>
          <w:tcPr>
            <w:tcW w:w="4815" w:type="dxa"/>
          </w:tcPr>
          <w:p w14:paraId="23DC2D13" w14:textId="77777777" w:rsidR="00926406" w:rsidRPr="00A70C65" w:rsidRDefault="00926406" w:rsidP="00170585">
            <w:pPr>
              <w:spacing w:after="60"/>
              <w:ind w:right="113"/>
              <w:rPr>
                <w:rFonts w:cs="Tahoma"/>
                <w:szCs w:val="22"/>
              </w:rPr>
            </w:pPr>
          </w:p>
        </w:tc>
        <w:tc>
          <w:tcPr>
            <w:tcW w:w="4245" w:type="dxa"/>
          </w:tcPr>
          <w:p w14:paraId="50B9F4E3" w14:textId="5590DDC9" w:rsidR="00926406" w:rsidRPr="00A70C65" w:rsidRDefault="00DE4FF6" w:rsidP="00170585">
            <w:pPr>
              <w:spacing w:after="60"/>
              <w:ind w:right="113"/>
              <w:rPr>
                <w:rFonts w:cs="Tahoma"/>
                <w:szCs w:val="22"/>
              </w:rPr>
            </w:pPr>
            <w:r w:rsidRPr="00A70C65">
              <w:rPr>
                <w:rFonts w:cs="Tahoma"/>
                <w:szCs w:val="22"/>
              </w:rPr>
              <w:t>Thursday 9 July</w:t>
            </w:r>
          </w:p>
        </w:tc>
      </w:tr>
      <w:tr w:rsidR="00926406" w:rsidRPr="00A70C65" w14:paraId="15859EB2" w14:textId="77777777" w:rsidTr="009D554D">
        <w:tc>
          <w:tcPr>
            <w:tcW w:w="4815" w:type="dxa"/>
          </w:tcPr>
          <w:p w14:paraId="2410BF46" w14:textId="77777777" w:rsidR="00926406" w:rsidRPr="00A70C65" w:rsidRDefault="00926406" w:rsidP="00170585">
            <w:pPr>
              <w:spacing w:after="60"/>
              <w:ind w:right="113"/>
              <w:rPr>
                <w:rFonts w:cs="Tahoma"/>
                <w:szCs w:val="22"/>
              </w:rPr>
            </w:pPr>
          </w:p>
        </w:tc>
        <w:tc>
          <w:tcPr>
            <w:tcW w:w="4245" w:type="dxa"/>
          </w:tcPr>
          <w:p w14:paraId="3186A571" w14:textId="50320AD6" w:rsidR="00926406" w:rsidRPr="00A70C65" w:rsidRDefault="00DE4FF6" w:rsidP="00170585">
            <w:pPr>
              <w:spacing w:after="60"/>
              <w:ind w:right="113"/>
              <w:rPr>
                <w:rFonts w:cs="Tahoma"/>
                <w:szCs w:val="22"/>
              </w:rPr>
            </w:pPr>
            <w:r w:rsidRPr="00A70C65">
              <w:rPr>
                <w:rFonts w:cs="Tahoma"/>
                <w:szCs w:val="22"/>
              </w:rPr>
              <w:t>Thursday 3 December</w:t>
            </w:r>
          </w:p>
        </w:tc>
      </w:tr>
      <w:tr w:rsidR="00926406" w:rsidRPr="00A70C65" w14:paraId="12A39E0C" w14:textId="77777777" w:rsidTr="009D554D">
        <w:tc>
          <w:tcPr>
            <w:tcW w:w="4815" w:type="dxa"/>
          </w:tcPr>
          <w:p w14:paraId="74BA4372" w14:textId="77777777" w:rsidR="00926406" w:rsidRPr="00A70C65" w:rsidRDefault="00926406" w:rsidP="00170585">
            <w:pPr>
              <w:spacing w:after="60"/>
              <w:ind w:right="113"/>
              <w:rPr>
                <w:rFonts w:cs="Tahoma"/>
                <w:szCs w:val="22"/>
              </w:rPr>
            </w:pPr>
          </w:p>
        </w:tc>
        <w:tc>
          <w:tcPr>
            <w:tcW w:w="4245" w:type="dxa"/>
          </w:tcPr>
          <w:p w14:paraId="28BA6AE5" w14:textId="77777777" w:rsidR="00926406" w:rsidRPr="00A70C65" w:rsidRDefault="00926406" w:rsidP="00170585">
            <w:pPr>
              <w:spacing w:after="60"/>
              <w:ind w:right="113"/>
              <w:rPr>
                <w:rFonts w:cs="Tahoma"/>
                <w:szCs w:val="22"/>
              </w:rPr>
            </w:pPr>
          </w:p>
        </w:tc>
      </w:tr>
      <w:tr w:rsidR="00A506C4" w:rsidRPr="00A70C65" w14:paraId="1A53DCB8" w14:textId="77777777" w:rsidTr="009D554D">
        <w:tc>
          <w:tcPr>
            <w:tcW w:w="4815" w:type="dxa"/>
          </w:tcPr>
          <w:p w14:paraId="65B813D6" w14:textId="705E9A69" w:rsidR="00A506C4" w:rsidRPr="00A70C65" w:rsidRDefault="00A506C4" w:rsidP="00170585">
            <w:pPr>
              <w:spacing w:after="60"/>
              <w:ind w:right="113"/>
              <w:rPr>
                <w:rFonts w:cs="Tahoma"/>
                <w:szCs w:val="22"/>
              </w:rPr>
            </w:pPr>
            <w:r>
              <w:rPr>
                <w:rFonts w:cs="Tahoma"/>
                <w:szCs w:val="22"/>
              </w:rPr>
              <w:t>Welfare Fund Committee</w:t>
            </w:r>
          </w:p>
        </w:tc>
        <w:tc>
          <w:tcPr>
            <w:tcW w:w="4245" w:type="dxa"/>
          </w:tcPr>
          <w:p w14:paraId="61DDF02D" w14:textId="260E595A" w:rsidR="00A506C4" w:rsidRPr="00A70C65" w:rsidRDefault="00424B02" w:rsidP="00170585">
            <w:pPr>
              <w:spacing w:after="60"/>
              <w:ind w:right="113"/>
              <w:rPr>
                <w:rFonts w:cs="Tahoma"/>
                <w:szCs w:val="22"/>
              </w:rPr>
            </w:pPr>
            <w:r>
              <w:rPr>
                <w:rFonts w:cs="Tahoma"/>
                <w:szCs w:val="22"/>
              </w:rPr>
              <w:t>A</w:t>
            </w:r>
            <w:r w:rsidR="00A506C4">
              <w:rPr>
                <w:rFonts w:cs="Tahoma"/>
                <w:szCs w:val="22"/>
              </w:rPr>
              <w:t>rranged as needed</w:t>
            </w:r>
          </w:p>
        </w:tc>
      </w:tr>
      <w:tr w:rsidR="00A506C4" w:rsidRPr="00A70C65" w14:paraId="5B09B9D8" w14:textId="77777777" w:rsidTr="009D554D">
        <w:tc>
          <w:tcPr>
            <w:tcW w:w="4815" w:type="dxa"/>
          </w:tcPr>
          <w:p w14:paraId="15D39101" w14:textId="77777777" w:rsidR="00A506C4" w:rsidRDefault="00A506C4" w:rsidP="00170585">
            <w:pPr>
              <w:spacing w:after="60"/>
              <w:ind w:right="113"/>
              <w:rPr>
                <w:rFonts w:cs="Tahoma"/>
                <w:szCs w:val="22"/>
              </w:rPr>
            </w:pPr>
          </w:p>
        </w:tc>
        <w:tc>
          <w:tcPr>
            <w:tcW w:w="4245" w:type="dxa"/>
          </w:tcPr>
          <w:p w14:paraId="706E85A3" w14:textId="77777777" w:rsidR="00A506C4" w:rsidRDefault="00A506C4" w:rsidP="00170585">
            <w:pPr>
              <w:spacing w:after="60"/>
              <w:ind w:right="113"/>
              <w:rPr>
                <w:rFonts w:cs="Tahoma"/>
                <w:szCs w:val="22"/>
              </w:rPr>
            </w:pPr>
          </w:p>
        </w:tc>
      </w:tr>
      <w:tr w:rsidR="00A506C4" w:rsidRPr="00A70C65" w14:paraId="31D58F82" w14:textId="77777777" w:rsidTr="009D554D">
        <w:tc>
          <w:tcPr>
            <w:tcW w:w="4815" w:type="dxa"/>
          </w:tcPr>
          <w:p w14:paraId="43B0431A" w14:textId="77777777" w:rsidR="00A506C4" w:rsidRDefault="00A506C4" w:rsidP="00170585">
            <w:pPr>
              <w:spacing w:after="60"/>
              <w:ind w:right="113"/>
              <w:rPr>
                <w:rFonts w:cs="Tahoma"/>
                <w:szCs w:val="22"/>
              </w:rPr>
            </w:pPr>
          </w:p>
        </w:tc>
        <w:tc>
          <w:tcPr>
            <w:tcW w:w="4245" w:type="dxa"/>
          </w:tcPr>
          <w:p w14:paraId="5C0B1FF3" w14:textId="77777777" w:rsidR="00A506C4" w:rsidRDefault="00A506C4" w:rsidP="00170585">
            <w:pPr>
              <w:spacing w:after="60"/>
              <w:ind w:right="113"/>
              <w:rPr>
                <w:rFonts w:cs="Tahoma"/>
                <w:szCs w:val="22"/>
              </w:rPr>
            </w:pPr>
          </w:p>
        </w:tc>
      </w:tr>
    </w:tbl>
    <w:p w14:paraId="77D751EB" w14:textId="71EAB502" w:rsidR="00CB0B53" w:rsidRDefault="00CB0B53" w:rsidP="00CB0B53">
      <w:pPr>
        <w:spacing w:after="60"/>
        <w:ind w:right="113"/>
        <w:rPr>
          <w:rFonts w:cs="Tahoma"/>
          <w:i/>
          <w:szCs w:val="22"/>
        </w:rPr>
      </w:pPr>
    </w:p>
    <w:p w14:paraId="542EF042" w14:textId="167E7399" w:rsidR="004F222E" w:rsidRDefault="004F222E" w:rsidP="00CB0B53">
      <w:pPr>
        <w:spacing w:after="60"/>
        <w:ind w:right="113"/>
        <w:rPr>
          <w:rFonts w:cs="Tahoma"/>
          <w:i/>
          <w:szCs w:val="22"/>
        </w:rPr>
      </w:pPr>
    </w:p>
    <w:p w14:paraId="768F2E41" w14:textId="67E26E2C" w:rsidR="00926406" w:rsidRPr="00743CE8" w:rsidRDefault="00743CE8" w:rsidP="00743CE8">
      <w:pPr>
        <w:spacing w:after="60"/>
        <w:ind w:right="113"/>
        <w:rPr>
          <w:rFonts w:cs="Tahoma"/>
          <w:iCs/>
        </w:rPr>
      </w:pPr>
      <w:r>
        <w:rPr>
          <w:rFonts w:cs="Tahoma"/>
          <w:iCs/>
        </w:rPr>
        <w:t>*</w:t>
      </w:r>
      <w:r w:rsidR="00A506C4">
        <w:rPr>
          <w:rFonts w:cs="Tahoma"/>
          <w:iCs/>
        </w:rPr>
        <w:t xml:space="preserve"> = meeting by conference call</w:t>
      </w:r>
    </w:p>
    <w:p w14:paraId="6C689281" w14:textId="02C94299" w:rsidR="00926406" w:rsidRDefault="00926406" w:rsidP="00CB0B53">
      <w:pPr>
        <w:spacing w:after="60"/>
        <w:ind w:right="113"/>
        <w:rPr>
          <w:rFonts w:cs="Tahoma"/>
          <w:i/>
          <w:szCs w:val="22"/>
        </w:rPr>
      </w:pPr>
    </w:p>
    <w:p w14:paraId="7E0C9210" w14:textId="434C6FA5" w:rsidR="00926406" w:rsidRDefault="00926406" w:rsidP="00CB0B53">
      <w:pPr>
        <w:spacing w:after="60"/>
        <w:ind w:right="113"/>
        <w:rPr>
          <w:rFonts w:cs="Tahoma"/>
          <w:i/>
          <w:szCs w:val="22"/>
        </w:rPr>
      </w:pPr>
    </w:p>
    <w:p w14:paraId="6663D2D9" w14:textId="1E9CBABB" w:rsidR="00926406" w:rsidRDefault="00926406" w:rsidP="00CB0B53">
      <w:pPr>
        <w:spacing w:after="60"/>
        <w:ind w:right="113"/>
        <w:rPr>
          <w:rFonts w:cs="Tahoma"/>
          <w:i/>
          <w:szCs w:val="22"/>
        </w:rPr>
      </w:pPr>
    </w:p>
    <w:p w14:paraId="7DB460FC" w14:textId="0BF9A793" w:rsidR="00926406" w:rsidRDefault="00926406" w:rsidP="00CB0B53">
      <w:pPr>
        <w:spacing w:after="60"/>
        <w:ind w:right="113"/>
        <w:rPr>
          <w:rFonts w:cs="Tahoma"/>
          <w:i/>
          <w:szCs w:val="22"/>
        </w:rPr>
      </w:pPr>
    </w:p>
    <w:p w14:paraId="039E67FB" w14:textId="6F07B6C9" w:rsidR="00926406" w:rsidRDefault="00926406" w:rsidP="00CB0B53">
      <w:pPr>
        <w:spacing w:after="60"/>
        <w:ind w:right="113"/>
        <w:rPr>
          <w:rFonts w:cs="Tahoma"/>
          <w:i/>
          <w:szCs w:val="22"/>
        </w:rPr>
      </w:pPr>
    </w:p>
    <w:p w14:paraId="15FC3C7A" w14:textId="08A8C6C0" w:rsidR="00926406" w:rsidRDefault="00926406" w:rsidP="00CB0B53">
      <w:pPr>
        <w:spacing w:after="60"/>
        <w:ind w:right="113"/>
        <w:rPr>
          <w:rFonts w:cs="Tahoma"/>
          <w:i/>
          <w:szCs w:val="22"/>
        </w:rPr>
      </w:pPr>
    </w:p>
    <w:p w14:paraId="4DDD7097" w14:textId="43353D94" w:rsidR="00926406" w:rsidRDefault="00926406" w:rsidP="00CB0B53">
      <w:pPr>
        <w:spacing w:after="60"/>
        <w:ind w:right="113"/>
        <w:rPr>
          <w:rFonts w:cs="Tahoma"/>
          <w:i/>
          <w:szCs w:val="22"/>
        </w:rPr>
      </w:pPr>
    </w:p>
    <w:p w14:paraId="6C881FBE" w14:textId="3D36B914" w:rsidR="00926406" w:rsidRDefault="00926406" w:rsidP="00CB0B53">
      <w:pPr>
        <w:spacing w:after="60"/>
        <w:ind w:right="113"/>
        <w:rPr>
          <w:rFonts w:cs="Tahoma"/>
          <w:i/>
          <w:szCs w:val="22"/>
        </w:rPr>
      </w:pPr>
    </w:p>
    <w:p w14:paraId="7767143F" w14:textId="4880A8E0" w:rsidR="00926406" w:rsidRDefault="00926406" w:rsidP="00CB0B53">
      <w:pPr>
        <w:spacing w:after="60"/>
        <w:ind w:right="113"/>
        <w:rPr>
          <w:rFonts w:cs="Tahoma"/>
          <w:i/>
          <w:szCs w:val="22"/>
        </w:rPr>
      </w:pPr>
    </w:p>
    <w:p w14:paraId="0ADB7A1C" w14:textId="20E84AC2" w:rsidR="00926406" w:rsidRDefault="00926406" w:rsidP="00CB0B53">
      <w:pPr>
        <w:spacing w:after="60"/>
        <w:ind w:right="113"/>
        <w:rPr>
          <w:rFonts w:cs="Tahoma"/>
          <w:i/>
          <w:szCs w:val="22"/>
        </w:rPr>
      </w:pPr>
    </w:p>
    <w:p w14:paraId="0A88AC01" w14:textId="383B4654" w:rsidR="00926406" w:rsidRDefault="00926406" w:rsidP="00CB0B53">
      <w:pPr>
        <w:spacing w:after="60"/>
        <w:ind w:right="113"/>
        <w:rPr>
          <w:rFonts w:cs="Tahoma"/>
          <w:i/>
          <w:szCs w:val="22"/>
        </w:rPr>
      </w:pPr>
    </w:p>
    <w:p w14:paraId="5505E58C" w14:textId="5E440E50" w:rsidR="00926406" w:rsidRDefault="00926406" w:rsidP="00CB0B53">
      <w:pPr>
        <w:spacing w:after="60"/>
        <w:ind w:right="113"/>
        <w:rPr>
          <w:rFonts w:cs="Tahoma"/>
          <w:i/>
          <w:szCs w:val="22"/>
        </w:rPr>
      </w:pPr>
    </w:p>
    <w:p w14:paraId="73E606D3" w14:textId="5AA0BED7" w:rsidR="00926406" w:rsidRDefault="00926406" w:rsidP="00CB0B53">
      <w:pPr>
        <w:spacing w:after="60"/>
        <w:ind w:right="113"/>
        <w:rPr>
          <w:rFonts w:cs="Tahoma"/>
          <w:i/>
          <w:szCs w:val="22"/>
        </w:rPr>
      </w:pPr>
    </w:p>
    <w:p w14:paraId="63C6376A" w14:textId="4648BA45" w:rsidR="00926406" w:rsidRDefault="00926406" w:rsidP="00CB0B53">
      <w:pPr>
        <w:spacing w:after="60"/>
        <w:ind w:right="113"/>
        <w:rPr>
          <w:rFonts w:cs="Tahoma"/>
          <w:i/>
          <w:szCs w:val="22"/>
        </w:rPr>
      </w:pPr>
    </w:p>
    <w:p w14:paraId="6F1EBDF5" w14:textId="096A587E" w:rsidR="00926406" w:rsidRDefault="00926406" w:rsidP="00CB0B53">
      <w:pPr>
        <w:spacing w:after="60"/>
        <w:ind w:right="113"/>
        <w:rPr>
          <w:rFonts w:cs="Tahoma"/>
          <w:i/>
          <w:szCs w:val="22"/>
        </w:rPr>
      </w:pPr>
    </w:p>
    <w:p w14:paraId="544FB4EA" w14:textId="70262596" w:rsidR="004F222E" w:rsidRPr="009047E0" w:rsidRDefault="004F222E" w:rsidP="00906B80">
      <w:pPr>
        <w:rPr>
          <w:rFonts w:cstheme="majorHAnsi"/>
          <w:b/>
          <w:color w:val="006666"/>
          <w:szCs w:val="22"/>
        </w:rPr>
      </w:pPr>
      <w:r w:rsidRPr="009047E0">
        <w:rPr>
          <w:rFonts w:cstheme="majorHAnsi"/>
          <w:b/>
          <w:color w:val="006666"/>
          <w:szCs w:val="22"/>
        </w:rPr>
        <w:lastRenderedPageBreak/>
        <w:t xml:space="preserve">Application form for </w:t>
      </w:r>
      <w:r>
        <w:rPr>
          <w:rFonts w:cstheme="majorHAnsi"/>
          <w:b/>
          <w:color w:val="006666"/>
          <w:szCs w:val="22"/>
        </w:rPr>
        <w:t xml:space="preserve">CIEH </w:t>
      </w:r>
      <w:r w:rsidRPr="009047E0">
        <w:rPr>
          <w:rFonts w:cstheme="majorHAnsi"/>
          <w:b/>
          <w:color w:val="006666"/>
          <w:szCs w:val="22"/>
        </w:rPr>
        <w:t>governance roles</w:t>
      </w:r>
    </w:p>
    <w:p w14:paraId="10DC6687" w14:textId="7E026A22" w:rsidR="004F222E" w:rsidRPr="009047E0" w:rsidRDefault="007C304B" w:rsidP="00906B80">
      <w:pPr>
        <w:rPr>
          <w:rFonts w:cstheme="majorHAnsi"/>
          <w:b/>
          <w:color w:val="006666"/>
          <w:szCs w:val="22"/>
        </w:rPr>
      </w:pPr>
      <w:r>
        <w:rPr>
          <w:rFonts w:cstheme="majorHAnsi"/>
          <w:b/>
          <w:color w:val="006666"/>
          <w:szCs w:val="22"/>
        </w:rPr>
        <w:t>Spring 2020</w:t>
      </w:r>
      <w:r w:rsidR="004F222E" w:rsidRPr="009047E0">
        <w:rPr>
          <w:rFonts w:cstheme="majorHAnsi"/>
          <w:b/>
          <w:color w:val="006666"/>
          <w:szCs w:val="22"/>
        </w:rPr>
        <w:t xml:space="preserve"> campaign</w:t>
      </w:r>
    </w:p>
    <w:p w14:paraId="725603A2" w14:textId="77777777" w:rsidR="004F222E" w:rsidRPr="009047E0" w:rsidRDefault="004F222E" w:rsidP="004F222E">
      <w:pPr>
        <w:jc w:val="center"/>
        <w:rPr>
          <w:rFonts w:cstheme="majorHAnsi"/>
          <w:b/>
          <w:color w:val="006666"/>
          <w:szCs w:val="22"/>
        </w:rPr>
      </w:pPr>
    </w:p>
    <w:p w14:paraId="68D65FB3" w14:textId="77777777" w:rsidR="004F222E" w:rsidRPr="009047E0" w:rsidRDefault="004F222E" w:rsidP="004F222E">
      <w:pPr>
        <w:jc w:val="center"/>
        <w:rPr>
          <w:rFonts w:cstheme="majorHAnsi"/>
          <w:b/>
          <w:color w:val="006666"/>
          <w:szCs w:val="22"/>
        </w:rPr>
      </w:pPr>
    </w:p>
    <w:p w14:paraId="03224DFE" w14:textId="77777777" w:rsidR="004F222E" w:rsidRPr="009047E0" w:rsidRDefault="004F222E" w:rsidP="004F222E">
      <w:pPr>
        <w:rPr>
          <w:rFonts w:cstheme="majorHAnsi"/>
          <w:color w:val="006666"/>
          <w:szCs w:val="22"/>
          <w:lang w:val="en-AU"/>
        </w:rPr>
      </w:pPr>
    </w:p>
    <w:p w14:paraId="5616B555" w14:textId="77777777" w:rsidR="004F222E" w:rsidRPr="009047E0" w:rsidRDefault="004F222E" w:rsidP="004F222E">
      <w:pPr>
        <w:rPr>
          <w:rFonts w:cstheme="majorHAnsi"/>
          <w:color w:val="006666"/>
          <w:szCs w:val="22"/>
          <w:lang w:val="en-AU"/>
        </w:rPr>
      </w:pPr>
      <w:r w:rsidRPr="009047E0">
        <w:rPr>
          <w:rFonts w:cstheme="majorHAnsi"/>
          <w:color w:val="006666"/>
          <w:szCs w:val="22"/>
          <w:lang w:val="en-AU"/>
        </w:rPr>
        <w:t>Instructions</w:t>
      </w:r>
    </w:p>
    <w:p w14:paraId="4037503A" w14:textId="77777777" w:rsidR="004F222E" w:rsidRPr="009047E0" w:rsidRDefault="004F222E" w:rsidP="004F222E">
      <w:pPr>
        <w:pStyle w:val="ListParagraph"/>
        <w:rPr>
          <w:rFonts w:ascii="Verdana" w:hAnsi="Verdana"/>
        </w:rPr>
      </w:pPr>
    </w:p>
    <w:p w14:paraId="250DA374" w14:textId="2781997A" w:rsidR="004F222E" w:rsidRPr="00926406" w:rsidRDefault="004F222E" w:rsidP="004F222E">
      <w:pPr>
        <w:pStyle w:val="ListParagraph"/>
        <w:numPr>
          <w:ilvl w:val="0"/>
          <w:numId w:val="20"/>
        </w:numPr>
        <w:rPr>
          <w:rFonts w:ascii="Verdana" w:eastAsia="Times New Roman" w:hAnsi="Verdana"/>
          <w:b/>
          <w:lang w:val="en-AU"/>
        </w:rPr>
      </w:pPr>
      <w:r w:rsidRPr="009047E0">
        <w:rPr>
          <w:rFonts w:ascii="Verdana" w:hAnsi="Verdana"/>
        </w:rPr>
        <w:t>Before complet</w:t>
      </w:r>
      <w:r w:rsidR="00DA65EB">
        <w:rPr>
          <w:rFonts w:ascii="Verdana" w:hAnsi="Verdana"/>
        </w:rPr>
        <w:t>ing</w:t>
      </w:r>
      <w:r w:rsidRPr="009047E0">
        <w:rPr>
          <w:rFonts w:ascii="Verdana" w:hAnsi="Verdana"/>
        </w:rPr>
        <w:t xml:space="preserve"> this form</w:t>
      </w:r>
      <w:r w:rsidR="00DA65EB">
        <w:rPr>
          <w:rFonts w:ascii="Verdana" w:hAnsi="Verdana"/>
        </w:rPr>
        <w:t>,</w:t>
      </w:r>
      <w:r w:rsidRPr="009047E0">
        <w:rPr>
          <w:rFonts w:ascii="Verdana" w:hAnsi="Verdana"/>
        </w:rPr>
        <w:t xml:space="preserve"> please read </w:t>
      </w:r>
      <w:r w:rsidR="00DA65EB">
        <w:rPr>
          <w:rFonts w:ascii="Verdana" w:hAnsi="Verdana"/>
        </w:rPr>
        <w:t xml:space="preserve">carefully </w:t>
      </w:r>
      <w:r w:rsidRPr="009047E0">
        <w:rPr>
          <w:rFonts w:ascii="Verdana" w:hAnsi="Verdana"/>
        </w:rPr>
        <w:t>the candi</w:t>
      </w:r>
      <w:r>
        <w:rPr>
          <w:rFonts w:ascii="Verdana" w:hAnsi="Verdana"/>
        </w:rPr>
        <w:t>d</w:t>
      </w:r>
      <w:r w:rsidRPr="009047E0">
        <w:rPr>
          <w:rFonts w:ascii="Verdana" w:hAnsi="Verdana"/>
        </w:rPr>
        <w:t xml:space="preserve">ate information </w:t>
      </w:r>
      <w:r w:rsidR="00DA65EB">
        <w:rPr>
          <w:rFonts w:ascii="Verdana" w:hAnsi="Verdana"/>
        </w:rPr>
        <w:t>pack</w:t>
      </w:r>
      <w:r w:rsidRPr="009047E0">
        <w:rPr>
          <w:rFonts w:ascii="Verdana" w:hAnsi="Verdana"/>
        </w:rPr>
        <w:t>.</w:t>
      </w:r>
    </w:p>
    <w:p w14:paraId="31E9B6C9" w14:textId="77777777" w:rsidR="00926406" w:rsidRPr="00926406" w:rsidRDefault="00926406" w:rsidP="00926406">
      <w:pPr>
        <w:pStyle w:val="ListParagraph"/>
        <w:rPr>
          <w:rFonts w:ascii="Verdana" w:eastAsia="Times New Roman" w:hAnsi="Verdana"/>
          <w:b/>
          <w:lang w:val="en-AU"/>
        </w:rPr>
      </w:pPr>
    </w:p>
    <w:p w14:paraId="689627A7" w14:textId="4CBFD259" w:rsidR="00926406" w:rsidRPr="00424B02" w:rsidRDefault="00926406" w:rsidP="004F222E">
      <w:pPr>
        <w:pStyle w:val="ListParagraph"/>
        <w:numPr>
          <w:ilvl w:val="0"/>
          <w:numId w:val="20"/>
        </w:numPr>
        <w:rPr>
          <w:rFonts w:ascii="Verdana" w:eastAsia="Times New Roman" w:hAnsi="Verdana"/>
          <w:b/>
          <w:lang w:val="en-AU"/>
        </w:rPr>
      </w:pPr>
      <w:r>
        <w:rPr>
          <w:rFonts w:ascii="Verdana" w:hAnsi="Verdana"/>
        </w:rPr>
        <w:t>Please save pages</w:t>
      </w:r>
      <w:r w:rsidR="00FD343C">
        <w:rPr>
          <w:rFonts w:ascii="Verdana" w:hAnsi="Verdana"/>
        </w:rPr>
        <w:t xml:space="preserve"> </w:t>
      </w:r>
      <w:r w:rsidR="00124891">
        <w:rPr>
          <w:rFonts w:ascii="Verdana" w:hAnsi="Verdana"/>
        </w:rPr>
        <w:t>15</w:t>
      </w:r>
      <w:r>
        <w:rPr>
          <w:rFonts w:ascii="Verdana" w:hAnsi="Verdana"/>
        </w:rPr>
        <w:t xml:space="preserve"> to </w:t>
      </w:r>
      <w:r w:rsidR="00124891">
        <w:rPr>
          <w:rFonts w:ascii="Verdana" w:hAnsi="Verdana"/>
        </w:rPr>
        <w:t>23</w:t>
      </w:r>
      <w:r>
        <w:rPr>
          <w:rFonts w:ascii="Verdana" w:hAnsi="Verdana"/>
        </w:rPr>
        <w:t xml:space="preserve"> of this pack as a new document before </w:t>
      </w:r>
      <w:r w:rsidR="001942B0">
        <w:rPr>
          <w:rFonts w:ascii="Verdana" w:hAnsi="Verdana"/>
        </w:rPr>
        <w:t>submitt</w:t>
      </w:r>
      <w:r>
        <w:rPr>
          <w:rFonts w:ascii="Verdana" w:hAnsi="Verdana"/>
        </w:rPr>
        <w:t>ing</w:t>
      </w:r>
      <w:r w:rsidR="008230F6">
        <w:rPr>
          <w:rFonts w:ascii="Verdana" w:hAnsi="Verdana"/>
        </w:rPr>
        <w:t xml:space="preserve"> them</w:t>
      </w:r>
      <w:r>
        <w:rPr>
          <w:rFonts w:ascii="Verdana" w:hAnsi="Verdana"/>
        </w:rPr>
        <w:t xml:space="preserve"> as your application.</w:t>
      </w:r>
    </w:p>
    <w:p w14:paraId="3BA0FECD" w14:textId="77777777" w:rsidR="00D330EB" w:rsidRPr="00424B02" w:rsidRDefault="00D330EB" w:rsidP="00424B02">
      <w:pPr>
        <w:pStyle w:val="ListParagraph"/>
        <w:rPr>
          <w:rFonts w:ascii="Verdana" w:eastAsia="Times New Roman" w:hAnsi="Verdana"/>
          <w:b/>
          <w:lang w:val="en-AU"/>
        </w:rPr>
      </w:pPr>
    </w:p>
    <w:p w14:paraId="3C198F73" w14:textId="3A0BC132" w:rsidR="00D330EB" w:rsidRPr="009047E0" w:rsidRDefault="00124891" w:rsidP="004F222E">
      <w:pPr>
        <w:pStyle w:val="ListParagraph"/>
        <w:numPr>
          <w:ilvl w:val="0"/>
          <w:numId w:val="20"/>
        </w:numPr>
        <w:rPr>
          <w:rFonts w:ascii="Verdana" w:eastAsia="Times New Roman" w:hAnsi="Verdana"/>
          <w:b/>
          <w:lang w:val="en-AU"/>
        </w:rPr>
      </w:pPr>
      <w:r>
        <w:rPr>
          <w:rFonts w:ascii="Verdana" w:eastAsia="Times New Roman" w:hAnsi="Verdana"/>
          <w:b/>
          <w:lang w:val="en-AU"/>
        </w:rPr>
        <w:t>We use</w:t>
      </w:r>
      <w:r w:rsidR="00D330EB">
        <w:rPr>
          <w:rFonts w:ascii="Verdana" w:eastAsia="Times New Roman" w:hAnsi="Verdana"/>
          <w:b/>
          <w:lang w:val="en-AU"/>
        </w:rPr>
        <w:t xml:space="preserve"> a blind application process.  This means that, prior to interview, the shortlisting panel will not see any of your personal data.  We do this to help ensure that our governance </w:t>
      </w:r>
      <w:r w:rsidR="00424B02">
        <w:rPr>
          <w:rFonts w:ascii="Verdana" w:eastAsia="Times New Roman" w:hAnsi="Verdana"/>
          <w:b/>
          <w:lang w:val="en-AU"/>
        </w:rPr>
        <w:t>recruitment</w:t>
      </w:r>
      <w:r w:rsidR="00D330EB">
        <w:rPr>
          <w:rFonts w:ascii="Verdana" w:eastAsia="Times New Roman" w:hAnsi="Verdana"/>
          <w:b/>
          <w:lang w:val="en-AU"/>
        </w:rPr>
        <w:t xml:space="preserve"> process is as fair as possible.  For the same reason, we use an application form rather than rely on CVs.</w:t>
      </w:r>
    </w:p>
    <w:p w14:paraId="17445F93" w14:textId="77777777" w:rsidR="004F222E" w:rsidRPr="009047E0" w:rsidRDefault="004F222E" w:rsidP="004F222E">
      <w:pPr>
        <w:pStyle w:val="ListParagraph"/>
        <w:rPr>
          <w:rFonts w:ascii="Verdana" w:eastAsia="Times New Roman" w:hAnsi="Verdana"/>
          <w:lang w:val="en-AU"/>
        </w:rPr>
      </w:pPr>
    </w:p>
    <w:p w14:paraId="35135A5A" w14:textId="08E15717" w:rsidR="004F222E" w:rsidRDefault="004F222E" w:rsidP="004F222E">
      <w:pPr>
        <w:pStyle w:val="ListParagraph"/>
        <w:numPr>
          <w:ilvl w:val="0"/>
          <w:numId w:val="20"/>
        </w:numPr>
        <w:rPr>
          <w:rFonts w:ascii="Verdana" w:eastAsia="Times New Roman" w:hAnsi="Verdana"/>
          <w:lang w:val="en-AU"/>
        </w:rPr>
      </w:pPr>
      <w:r w:rsidRPr="00840F5E">
        <w:rPr>
          <w:rFonts w:ascii="Verdana" w:eastAsia="Times New Roman" w:hAnsi="Verdana"/>
          <w:lang w:val="en-AU"/>
        </w:rPr>
        <w:t>This form contains f</w:t>
      </w:r>
      <w:r w:rsidR="00424B02">
        <w:rPr>
          <w:rFonts w:ascii="Verdana" w:eastAsia="Times New Roman" w:hAnsi="Verdana"/>
          <w:lang w:val="en-AU"/>
        </w:rPr>
        <w:t>ive</w:t>
      </w:r>
      <w:r w:rsidRPr="00840F5E">
        <w:rPr>
          <w:rFonts w:ascii="Verdana" w:eastAsia="Times New Roman" w:hAnsi="Verdana"/>
          <w:lang w:val="en-AU"/>
        </w:rPr>
        <w:t xml:space="preserve"> mandatory sections. Please ensure </w:t>
      </w:r>
      <w:r w:rsidR="00DA65EB">
        <w:rPr>
          <w:rFonts w:ascii="Verdana" w:eastAsia="Times New Roman" w:hAnsi="Verdana"/>
          <w:lang w:val="en-AU"/>
        </w:rPr>
        <w:t xml:space="preserve">that </w:t>
      </w:r>
      <w:r w:rsidRPr="00840F5E">
        <w:rPr>
          <w:rFonts w:ascii="Verdana" w:eastAsia="Times New Roman" w:hAnsi="Verdana"/>
          <w:lang w:val="en-AU"/>
        </w:rPr>
        <w:t xml:space="preserve">you complete each section in full and provide all requested information. </w:t>
      </w:r>
    </w:p>
    <w:p w14:paraId="427E0144" w14:textId="77777777" w:rsidR="004F222E" w:rsidRPr="00840F5E" w:rsidRDefault="004F222E" w:rsidP="004F222E">
      <w:pPr>
        <w:pStyle w:val="ListParagraph"/>
        <w:rPr>
          <w:rFonts w:ascii="Verdana" w:eastAsia="Times New Roman" w:hAnsi="Verdana"/>
          <w:lang w:val="en-AU"/>
        </w:rPr>
      </w:pPr>
    </w:p>
    <w:p w14:paraId="77036DFC" w14:textId="61C3BE96" w:rsidR="004F222E" w:rsidRPr="00840F5E" w:rsidRDefault="004F222E" w:rsidP="004F222E">
      <w:pPr>
        <w:pStyle w:val="ListParagraph"/>
        <w:numPr>
          <w:ilvl w:val="0"/>
          <w:numId w:val="20"/>
        </w:numPr>
        <w:rPr>
          <w:rFonts w:ascii="Verdana" w:eastAsia="Times New Roman" w:hAnsi="Verdana"/>
          <w:lang w:val="en-AU"/>
        </w:rPr>
      </w:pPr>
      <w:r>
        <w:rPr>
          <w:rFonts w:ascii="Verdana" w:eastAsia="Times New Roman" w:hAnsi="Verdana"/>
          <w:lang w:val="en-AU"/>
        </w:rPr>
        <w:t xml:space="preserve">Section </w:t>
      </w:r>
      <w:r w:rsidR="004A09CE">
        <w:rPr>
          <w:rFonts w:ascii="Verdana" w:eastAsia="Times New Roman" w:hAnsi="Verdana"/>
          <w:lang w:val="en-AU"/>
        </w:rPr>
        <w:t>6</w:t>
      </w:r>
      <w:r>
        <w:rPr>
          <w:rFonts w:ascii="Verdana" w:eastAsia="Times New Roman" w:hAnsi="Verdana"/>
          <w:lang w:val="en-AU"/>
        </w:rPr>
        <w:t xml:space="preserve"> provide</w:t>
      </w:r>
      <w:r w:rsidR="001942B0">
        <w:rPr>
          <w:rFonts w:ascii="Verdana" w:eastAsia="Times New Roman" w:hAnsi="Verdana"/>
          <w:lang w:val="en-AU"/>
        </w:rPr>
        <w:t>s</w:t>
      </w:r>
      <w:r>
        <w:rPr>
          <w:rFonts w:ascii="Verdana" w:eastAsia="Times New Roman" w:hAnsi="Verdana"/>
          <w:lang w:val="en-AU"/>
        </w:rPr>
        <w:t xml:space="preserve"> us with equality and diversity data.  Completion is optional</w:t>
      </w:r>
      <w:r w:rsidR="00424B02">
        <w:rPr>
          <w:rFonts w:ascii="Verdana" w:eastAsia="Times New Roman" w:hAnsi="Verdana"/>
          <w:lang w:val="en-AU"/>
        </w:rPr>
        <w:t xml:space="preserve">, </w:t>
      </w:r>
      <w:r>
        <w:rPr>
          <w:rFonts w:ascii="Verdana" w:eastAsia="Times New Roman" w:hAnsi="Verdana"/>
          <w:lang w:val="en-AU"/>
        </w:rPr>
        <w:t xml:space="preserve">although we would appreciate your help by completing it.  None of the information in this section will be seen by the panel, except </w:t>
      </w:r>
      <w:r w:rsidR="001942B0">
        <w:rPr>
          <w:rFonts w:ascii="Verdana" w:eastAsia="Times New Roman" w:hAnsi="Verdana"/>
          <w:lang w:val="en-AU"/>
        </w:rPr>
        <w:t>in aggregate (after the recruitment round is complete)</w:t>
      </w:r>
      <w:r>
        <w:rPr>
          <w:rFonts w:ascii="Verdana" w:eastAsia="Times New Roman" w:hAnsi="Verdana"/>
          <w:lang w:val="en-AU"/>
        </w:rPr>
        <w:t xml:space="preserve"> for monitoring purposes.</w:t>
      </w:r>
    </w:p>
    <w:p w14:paraId="599F460B" w14:textId="77777777" w:rsidR="004F222E" w:rsidRPr="00FC4193" w:rsidRDefault="004F222E" w:rsidP="004F222E">
      <w:pPr>
        <w:pStyle w:val="ListParagraph"/>
        <w:rPr>
          <w:rFonts w:ascii="Verdana" w:eastAsia="Times New Roman" w:hAnsi="Verdana"/>
          <w:lang w:val="en-AU"/>
        </w:rPr>
      </w:pPr>
    </w:p>
    <w:p w14:paraId="4E4F0A9B" w14:textId="7D83CE00" w:rsidR="004F222E" w:rsidRPr="009047E0" w:rsidRDefault="004F222E" w:rsidP="004F222E">
      <w:pPr>
        <w:pStyle w:val="ListParagraph"/>
        <w:numPr>
          <w:ilvl w:val="0"/>
          <w:numId w:val="20"/>
        </w:numPr>
        <w:rPr>
          <w:rFonts w:ascii="Verdana" w:eastAsia="Times New Roman" w:hAnsi="Verdana"/>
          <w:lang w:val="en-AU"/>
        </w:rPr>
      </w:pPr>
      <w:r>
        <w:rPr>
          <w:rFonts w:ascii="Verdana" w:eastAsia="Times New Roman" w:hAnsi="Verdana"/>
          <w:lang w:val="en-AU"/>
        </w:rPr>
        <w:t xml:space="preserve">Please send this form as a Word document.  </w:t>
      </w:r>
      <w:r w:rsidR="00D62815">
        <w:rPr>
          <w:rFonts w:ascii="Verdana" w:eastAsia="Times New Roman" w:hAnsi="Verdana"/>
          <w:lang w:val="en-AU"/>
        </w:rPr>
        <w:t>Sections 1</w:t>
      </w:r>
      <w:r w:rsidR="004A09CE">
        <w:rPr>
          <w:rFonts w:ascii="Verdana" w:eastAsia="Times New Roman" w:hAnsi="Verdana"/>
          <w:lang w:val="en-AU"/>
        </w:rPr>
        <w:t>,2</w:t>
      </w:r>
      <w:r w:rsidR="00D62815">
        <w:rPr>
          <w:rFonts w:ascii="Verdana" w:eastAsia="Times New Roman" w:hAnsi="Verdana"/>
          <w:lang w:val="en-AU"/>
        </w:rPr>
        <w:t xml:space="preserve"> and 5</w:t>
      </w:r>
      <w:r>
        <w:rPr>
          <w:rFonts w:ascii="Verdana" w:eastAsia="Times New Roman" w:hAnsi="Verdana"/>
          <w:lang w:val="en-AU"/>
        </w:rPr>
        <w:t xml:space="preserve"> will be removed before short-listing and, as a result, any applications which are not editable will not be considered further.</w:t>
      </w:r>
    </w:p>
    <w:p w14:paraId="4956CAC1" w14:textId="77777777" w:rsidR="004F222E" w:rsidRPr="009047E0" w:rsidRDefault="004F222E" w:rsidP="004F222E">
      <w:pPr>
        <w:pStyle w:val="ListParagraph"/>
        <w:rPr>
          <w:rFonts w:ascii="Verdana" w:eastAsia="Times New Roman" w:hAnsi="Verdana"/>
          <w:lang w:val="en-AU"/>
        </w:rPr>
      </w:pPr>
    </w:p>
    <w:p w14:paraId="21AD1DEA" w14:textId="6F9F4DF4" w:rsidR="004F222E" w:rsidRPr="009047E0" w:rsidRDefault="00FD343C" w:rsidP="004F222E">
      <w:pPr>
        <w:pStyle w:val="ListParagraph"/>
        <w:numPr>
          <w:ilvl w:val="0"/>
          <w:numId w:val="20"/>
        </w:numPr>
        <w:rPr>
          <w:rFonts w:ascii="Verdana" w:eastAsia="Times New Roman" w:hAnsi="Verdana"/>
          <w:lang w:val="en-AU"/>
        </w:rPr>
      </w:pPr>
      <w:r>
        <w:rPr>
          <w:rFonts w:ascii="Verdana" w:eastAsia="Times New Roman" w:hAnsi="Verdana"/>
          <w:lang w:val="en-AU"/>
        </w:rPr>
        <w:t>Please</w:t>
      </w:r>
      <w:r w:rsidR="004F222E" w:rsidRPr="009047E0">
        <w:rPr>
          <w:rFonts w:ascii="Verdana" w:eastAsia="Times New Roman" w:hAnsi="Verdana"/>
          <w:lang w:val="en-AU"/>
        </w:rPr>
        <w:t xml:space="preserve"> adhere to the word count</w:t>
      </w:r>
      <w:r>
        <w:rPr>
          <w:rFonts w:ascii="Verdana" w:eastAsia="Times New Roman" w:hAnsi="Verdana"/>
          <w:lang w:val="en-AU"/>
        </w:rPr>
        <w:t>; c</w:t>
      </w:r>
      <w:r w:rsidR="004F222E">
        <w:rPr>
          <w:rFonts w:ascii="Verdana" w:eastAsia="Times New Roman" w:hAnsi="Verdana"/>
          <w:lang w:val="en-AU"/>
        </w:rPr>
        <w:t xml:space="preserve">ontent </w:t>
      </w:r>
      <w:r w:rsidR="00DA65EB">
        <w:rPr>
          <w:rFonts w:ascii="Verdana" w:eastAsia="Times New Roman" w:hAnsi="Verdana"/>
          <w:lang w:val="en-AU"/>
        </w:rPr>
        <w:t>beyond</w:t>
      </w:r>
      <w:r w:rsidR="004F222E">
        <w:rPr>
          <w:rFonts w:ascii="Verdana" w:eastAsia="Times New Roman" w:hAnsi="Verdana"/>
          <w:lang w:val="en-AU"/>
        </w:rPr>
        <w:t xml:space="preserve"> </w:t>
      </w:r>
      <w:r>
        <w:rPr>
          <w:rFonts w:ascii="Verdana" w:eastAsia="Times New Roman" w:hAnsi="Verdana"/>
          <w:lang w:val="en-AU"/>
        </w:rPr>
        <w:t>it</w:t>
      </w:r>
      <w:r w:rsidR="004F222E">
        <w:rPr>
          <w:rFonts w:ascii="Verdana" w:eastAsia="Times New Roman" w:hAnsi="Verdana"/>
          <w:lang w:val="en-AU"/>
        </w:rPr>
        <w:t xml:space="preserve"> will be removed before short-listing.</w:t>
      </w:r>
    </w:p>
    <w:p w14:paraId="09615EA5" w14:textId="77777777" w:rsidR="004F222E" w:rsidRPr="009047E0" w:rsidRDefault="004F222E" w:rsidP="004F222E">
      <w:pPr>
        <w:pStyle w:val="ListParagraph"/>
        <w:rPr>
          <w:rFonts w:ascii="Verdana" w:eastAsia="Times New Roman" w:hAnsi="Verdana"/>
          <w:lang w:val="en-AU"/>
        </w:rPr>
      </w:pPr>
    </w:p>
    <w:p w14:paraId="3B1BB860" w14:textId="14948963" w:rsidR="00D37470" w:rsidRPr="009047E0" w:rsidRDefault="004F222E" w:rsidP="004F222E">
      <w:pPr>
        <w:pStyle w:val="ListParagraph"/>
        <w:numPr>
          <w:ilvl w:val="0"/>
          <w:numId w:val="20"/>
        </w:numPr>
        <w:rPr>
          <w:rFonts w:ascii="Verdana" w:eastAsia="Times New Roman" w:hAnsi="Verdana"/>
          <w:lang w:val="en-AU"/>
        </w:rPr>
      </w:pPr>
      <w:r>
        <w:rPr>
          <w:rFonts w:ascii="Verdana" w:eastAsia="Times New Roman" w:hAnsi="Verdana"/>
          <w:lang w:val="en-AU"/>
        </w:rPr>
        <w:t>Please</w:t>
      </w:r>
      <w:r w:rsidRPr="009047E0">
        <w:rPr>
          <w:rFonts w:ascii="Verdana" w:eastAsia="Times New Roman" w:hAnsi="Verdana"/>
          <w:lang w:val="en-AU"/>
        </w:rPr>
        <w:t xml:space="preserve"> provide contact details that </w:t>
      </w:r>
      <w:r w:rsidR="00D330EB">
        <w:rPr>
          <w:rFonts w:ascii="Verdana" w:eastAsia="Times New Roman" w:hAnsi="Verdana"/>
          <w:lang w:val="en-AU"/>
        </w:rPr>
        <w:t>you</w:t>
      </w:r>
      <w:r w:rsidRPr="009047E0">
        <w:rPr>
          <w:rFonts w:ascii="Verdana" w:eastAsia="Times New Roman" w:hAnsi="Verdana"/>
          <w:lang w:val="en-AU"/>
        </w:rPr>
        <w:t xml:space="preserve"> use and check</w:t>
      </w:r>
      <w:r w:rsidR="00D330EB">
        <w:rPr>
          <w:rFonts w:ascii="Verdana" w:eastAsia="Times New Roman" w:hAnsi="Verdana"/>
          <w:lang w:val="en-AU"/>
        </w:rPr>
        <w:t xml:space="preserve"> regularly</w:t>
      </w:r>
      <w:r w:rsidRPr="009047E0">
        <w:rPr>
          <w:rFonts w:ascii="Verdana" w:eastAsia="Times New Roman" w:hAnsi="Verdana"/>
          <w:lang w:val="en-AU"/>
        </w:rPr>
        <w:t xml:space="preserve">. </w:t>
      </w:r>
    </w:p>
    <w:p w14:paraId="69EFA831" w14:textId="77777777" w:rsidR="004F222E" w:rsidRPr="009047E0" w:rsidRDefault="004F222E" w:rsidP="004F222E">
      <w:pPr>
        <w:pStyle w:val="ListParagraph"/>
        <w:rPr>
          <w:rFonts w:ascii="Verdana" w:hAnsi="Verdana"/>
        </w:rPr>
      </w:pPr>
    </w:p>
    <w:p w14:paraId="2A145D9B" w14:textId="4E752307" w:rsidR="004F222E" w:rsidRPr="00A70C51" w:rsidRDefault="001942B0" w:rsidP="004F222E">
      <w:pPr>
        <w:pStyle w:val="ListParagraph"/>
        <w:numPr>
          <w:ilvl w:val="0"/>
          <w:numId w:val="20"/>
        </w:numPr>
        <w:rPr>
          <w:rStyle w:val="Hyperlink"/>
          <w:rFonts w:eastAsia="Times New Roman"/>
          <w:b/>
          <w:color w:val="auto"/>
          <w:u w:val="none"/>
          <w:lang w:val="en-AU"/>
        </w:rPr>
      </w:pPr>
      <w:r>
        <w:rPr>
          <w:rFonts w:ascii="Verdana" w:hAnsi="Verdana"/>
        </w:rPr>
        <w:t>If you can, please submit your</w:t>
      </w:r>
      <w:r w:rsidR="004F222E">
        <w:rPr>
          <w:rFonts w:ascii="Verdana" w:hAnsi="Verdana"/>
        </w:rPr>
        <w:t xml:space="preserve"> </w:t>
      </w:r>
      <w:r w:rsidR="004F222E" w:rsidRPr="009047E0">
        <w:rPr>
          <w:rFonts w:ascii="Verdana" w:hAnsi="Verdana"/>
        </w:rPr>
        <w:t>completed application form by e</w:t>
      </w:r>
      <w:r w:rsidR="004F222E">
        <w:rPr>
          <w:rFonts w:ascii="Verdana" w:hAnsi="Verdana"/>
        </w:rPr>
        <w:t>-</w:t>
      </w:r>
      <w:r w:rsidR="004F222E" w:rsidRPr="009047E0">
        <w:rPr>
          <w:rFonts w:ascii="Verdana" w:hAnsi="Verdana"/>
        </w:rPr>
        <w:t xml:space="preserve">mail </w:t>
      </w:r>
      <w:r w:rsidR="004F222E" w:rsidRPr="009047E0">
        <w:rPr>
          <w:rFonts w:ascii="Verdana" w:hAnsi="Verdana"/>
          <w:bCs/>
        </w:rPr>
        <w:t xml:space="preserve">to </w:t>
      </w:r>
      <w:hyperlink r:id="rId13" w:history="1">
        <w:r w:rsidR="004F222E" w:rsidRPr="00906B80">
          <w:rPr>
            <w:rStyle w:val="Hyperlink"/>
            <w:rFonts w:ascii="Verdana" w:hAnsi="Verdana"/>
          </w:rPr>
          <w:t>t.keen@cieh.org</w:t>
        </w:r>
      </w:hyperlink>
    </w:p>
    <w:p w14:paraId="6A57DC2C" w14:textId="77777777" w:rsidR="004F222E" w:rsidRPr="00A70C51" w:rsidRDefault="004F222E" w:rsidP="004F222E">
      <w:pPr>
        <w:pStyle w:val="ListParagraph"/>
        <w:rPr>
          <w:rFonts w:ascii="Verdana" w:hAnsi="Verdana"/>
          <w:bCs/>
        </w:rPr>
      </w:pPr>
    </w:p>
    <w:p w14:paraId="47A66E28" w14:textId="18D18D33" w:rsidR="004F222E" w:rsidRPr="00A70C51" w:rsidRDefault="004F222E" w:rsidP="004F222E">
      <w:pPr>
        <w:pStyle w:val="ListParagraph"/>
        <w:numPr>
          <w:ilvl w:val="0"/>
          <w:numId w:val="20"/>
        </w:numPr>
        <w:rPr>
          <w:rFonts w:ascii="Verdana" w:eastAsia="Times New Roman" w:hAnsi="Verdana"/>
          <w:b/>
          <w:lang w:val="en-AU"/>
        </w:rPr>
      </w:pPr>
      <w:r>
        <w:rPr>
          <w:rFonts w:ascii="Verdana" w:hAnsi="Verdana"/>
          <w:bCs/>
        </w:rPr>
        <w:t xml:space="preserve">If you are unable to submit </w:t>
      </w:r>
      <w:r w:rsidR="001942B0">
        <w:rPr>
          <w:rFonts w:ascii="Verdana" w:hAnsi="Verdana"/>
          <w:bCs/>
        </w:rPr>
        <w:t>b</w:t>
      </w:r>
      <w:r>
        <w:rPr>
          <w:rFonts w:ascii="Verdana" w:hAnsi="Verdana"/>
          <w:bCs/>
        </w:rPr>
        <w:t>y e-mail</w:t>
      </w:r>
      <w:r w:rsidR="001942B0">
        <w:rPr>
          <w:rFonts w:ascii="Verdana" w:hAnsi="Verdana"/>
          <w:bCs/>
        </w:rPr>
        <w:t>,</w:t>
      </w:r>
      <w:r>
        <w:rPr>
          <w:rFonts w:ascii="Verdana" w:hAnsi="Verdana"/>
          <w:bCs/>
        </w:rPr>
        <w:t xml:space="preserve"> you may</w:t>
      </w:r>
      <w:r w:rsidRPr="009047E0">
        <w:rPr>
          <w:rFonts w:ascii="Verdana" w:hAnsi="Verdana"/>
          <w:bCs/>
        </w:rPr>
        <w:t xml:space="preserve"> post to Tric</w:t>
      </w:r>
      <w:r>
        <w:rPr>
          <w:rFonts w:ascii="Verdana" w:hAnsi="Verdana"/>
          <w:bCs/>
        </w:rPr>
        <w:t>i</w:t>
      </w:r>
      <w:r w:rsidRPr="009047E0">
        <w:rPr>
          <w:rFonts w:ascii="Verdana" w:hAnsi="Verdana"/>
          <w:bCs/>
        </w:rPr>
        <w:t>a Keen, CIEH, 15 Hatfields, London SE1 8D</w:t>
      </w:r>
      <w:r>
        <w:rPr>
          <w:rFonts w:ascii="Verdana" w:hAnsi="Verdana"/>
          <w:bCs/>
        </w:rPr>
        <w:t>J.</w:t>
      </w:r>
    </w:p>
    <w:p w14:paraId="56DCDD21" w14:textId="77777777" w:rsidR="004F222E" w:rsidRPr="00A70C51" w:rsidRDefault="004F222E" w:rsidP="004F222E">
      <w:pPr>
        <w:pStyle w:val="ListParagraph"/>
        <w:rPr>
          <w:rFonts w:ascii="Verdana" w:hAnsi="Verdana"/>
          <w:bCs/>
        </w:rPr>
      </w:pPr>
    </w:p>
    <w:p w14:paraId="721C2AB4" w14:textId="300796B1" w:rsidR="004F222E" w:rsidRPr="00A70C51" w:rsidRDefault="004F222E" w:rsidP="004F222E">
      <w:pPr>
        <w:pStyle w:val="ListParagraph"/>
        <w:numPr>
          <w:ilvl w:val="0"/>
          <w:numId w:val="20"/>
        </w:numPr>
        <w:rPr>
          <w:rFonts w:ascii="Verdana" w:eastAsia="Times New Roman" w:hAnsi="Verdana"/>
          <w:b/>
          <w:lang w:val="en-AU"/>
        </w:rPr>
      </w:pPr>
      <w:r>
        <w:rPr>
          <w:rFonts w:ascii="Verdana" w:hAnsi="Verdana"/>
          <w:bCs/>
        </w:rPr>
        <w:t xml:space="preserve">However you submit your form, you must ensure that it arrives </w:t>
      </w:r>
      <w:r w:rsidRPr="00A70C51">
        <w:rPr>
          <w:rFonts w:ascii="Verdana" w:hAnsi="Verdana"/>
          <w:bCs/>
        </w:rPr>
        <w:t>by 0900</w:t>
      </w:r>
      <w:r w:rsidR="009D554D">
        <w:rPr>
          <w:rFonts w:ascii="Verdana" w:hAnsi="Verdana"/>
          <w:bCs/>
        </w:rPr>
        <w:t>,</w:t>
      </w:r>
      <w:r w:rsidRPr="00A70C51">
        <w:rPr>
          <w:rFonts w:ascii="Verdana" w:hAnsi="Verdana"/>
          <w:bCs/>
        </w:rPr>
        <w:t xml:space="preserve"> on Friday </w:t>
      </w:r>
      <w:r w:rsidR="007C304B">
        <w:rPr>
          <w:rFonts w:ascii="Verdana" w:hAnsi="Verdana"/>
          <w:bCs/>
        </w:rPr>
        <w:t>21 February 2020.</w:t>
      </w:r>
    </w:p>
    <w:p w14:paraId="3D9F34ED" w14:textId="77777777" w:rsidR="004F222E" w:rsidRPr="009047E0" w:rsidRDefault="004F222E" w:rsidP="004F222E">
      <w:pPr>
        <w:pStyle w:val="ListParagraph"/>
        <w:rPr>
          <w:rFonts w:ascii="Verdana" w:hAnsi="Verdana"/>
          <w:bCs/>
        </w:rPr>
      </w:pPr>
    </w:p>
    <w:p w14:paraId="1FBE338E" w14:textId="0AA7BD3B" w:rsidR="004F222E" w:rsidRPr="009047E0" w:rsidRDefault="004F222E" w:rsidP="004F222E">
      <w:pPr>
        <w:pStyle w:val="ListParagraph"/>
        <w:numPr>
          <w:ilvl w:val="0"/>
          <w:numId w:val="20"/>
        </w:numPr>
        <w:rPr>
          <w:rFonts w:ascii="Verdana" w:eastAsia="Times New Roman" w:hAnsi="Verdana"/>
          <w:b/>
          <w:lang w:val="en-AU"/>
        </w:rPr>
      </w:pPr>
      <w:r>
        <w:rPr>
          <w:rFonts w:ascii="Verdana" w:hAnsi="Verdana"/>
          <w:bCs/>
        </w:rPr>
        <w:t xml:space="preserve"> Only a</w:t>
      </w:r>
      <w:r w:rsidRPr="009047E0">
        <w:rPr>
          <w:rFonts w:ascii="Verdana" w:hAnsi="Verdana"/>
          <w:bCs/>
        </w:rPr>
        <w:t xml:space="preserve">pplications which are </w:t>
      </w:r>
      <w:r>
        <w:rPr>
          <w:rFonts w:ascii="Verdana" w:hAnsi="Verdana"/>
          <w:bCs/>
        </w:rPr>
        <w:t>s</w:t>
      </w:r>
      <w:r w:rsidRPr="009047E0">
        <w:rPr>
          <w:rFonts w:ascii="Verdana" w:hAnsi="Verdana"/>
          <w:bCs/>
        </w:rPr>
        <w:t>ubmitted on this form</w:t>
      </w:r>
      <w:r>
        <w:rPr>
          <w:rFonts w:ascii="Verdana" w:hAnsi="Verdana"/>
          <w:bCs/>
        </w:rPr>
        <w:t xml:space="preserve"> will be accepted</w:t>
      </w:r>
      <w:r w:rsidRPr="009047E0">
        <w:rPr>
          <w:rFonts w:ascii="Verdana" w:hAnsi="Verdana"/>
          <w:bCs/>
        </w:rPr>
        <w:t>.</w:t>
      </w:r>
    </w:p>
    <w:p w14:paraId="5ECC7EB0" w14:textId="77777777" w:rsidR="004F222E" w:rsidRPr="009047E0" w:rsidRDefault="004F222E" w:rsidP="004F222E">
      <w:pPr>
        <w:pStyle w:val="ListParagraph"/>
        <w:rPr>
          <w:rFonts w:ascii="Verdana" w:eastAsia="Times New Roman" w:hAnsi="Verdana"/>
          <w:b/>
          <w:lang w:val="en-AU"/>
        </w:rPr>
      </w:pPr>
    </w:p>
    <w:p w14:paraId="6625174D" w14:textId="77777777" w:rsidR="004F222E" w:rsidRPr="009047E0" w:rsidRDefault="004F222E" w:rsidP="004F222E">
      <w:pPr>
        <w:rPr>
          <w:rFonts w:cstheme="majorHAnsi"/>
          <w:b/>
          <w:szCs w:val="22"/>
          <w:lang w:val="en-AU"/>
        </w:rPr>
      </w:pPr>
      <w:r w:rsidRPr="009047E0">
        <w:rPr>
          <w:rFonts w:cstheme="majorHAnsi"/>
          <w:b/>
          <w:szCs w:val="22"/>
          <w:lang w:val="en-AU"/>
        </w:rPr>
        <w:br w:type="page"/>
      </w:r>
      <w:r w:rsidRPr="009047E0">
        <w:rPr>
          <w:rFonts w:cstheme="majorHAnsi"/>
          <w:b/>
          <w:color w:val="006666"/>
          <w:szCs w:val="22"/>
          <w:lang w:val="en-AU"/>
        </w:rPr>
        <w:lastRenderedPageBreak/>
        <w:t>SECTION 1: PERSONAL DETAILS</w:t>
      </w:r>
    </w:p>
    <w:p w14:paraId="37FBDE5B" w14:textId="77777777" w:rsidR="004F222E" w:rsidRPr="009047E0" w:rsidRDefault="004F222E" w:rsidP="004F222E">
      <w:pPr>
        <w:ind w:right="1777"/>
        <w:rPr>
          <w:rFonts w:cstheme="majorHAnsi"/>
          <w:b/>
          <w:szCs w:val="22"/>
          <w:lang w:val="en-AU"/>
        </w:rPr>
      </w:pPr>
    </w:p>
    <w:tbl>
      <w:tblPr>
        <w:tblW w:w="10197" w:type="dxa"/>
        <w:tblInd w:w="136" w:type="dxa"/>
        <w:tblLayout w:type="fixed"/>
        <w:tblCellMar>
          <w:left w:w="136" w:type="dxa"/>
          <w:right w:w="136" w:type="dxa"/>
        </w:tblCellMar>
        <w:tblLook w:val="0000" w:firstRow="0" w:lastRow="0" w:firstColumn="0" w:lastColumn="0" w:noHBand="0" w:noVBand="0"/>
      </w:tblPr>
      <w:tblGrid>
        <w:gridCol w:w="1418"/>
        <w:gridCol w:w="2977"/>
        <w:gridCol w:w="1559"/>
        <w:gridCol w:w="4243"/>
      </w:tblGrid>
      <w:tr w:rsidR="004F222E" w:rsidRPr="009047E0" w14:paraId="6D591227" w14:textId="77777777" w:rsidTr="00170585">
        <w:trPr>
          <w:trHeight w:val="286"/>
        </w:trPr>
        <w:tc>
          <w:tcPr>
            <w:tcW w:w="10197" w:type="dxa"/>
            <w:gridSpan w:val="4"/>
            <w:tcBorders>
              <w:top w:val="single" w:sz="12" w:space="0" w:color="000000"/>
              <w:left w:val="single" w:sz="12" w:space="0" w:color="000000"/>
              <w:bottom w:val="single" w:sz="6" w:space="0" w:color="FFFFFF"/>
              <w:right w:val="single" w:sz="12" w:space="0" w:color="000000"/>
            </w:tcBorders>
            <w:shd w:val="clear" w:color="auto" w:fill="D9D9D9" w:themeFill="background1" w:themeFillShade="D9"/>
          </w:tcPr>
          <w:p w14:paraId="548E2CCA" w14:textId="77777777" w:rsidR="004F222E" w:rsidRPr="009047E0" w:rsidRDefault="004F222E" w:rsidP="00170585">
            <w:pPr>
              <w:spacing w:before="120" w:after="120"/>
              <w:rPr>
                <w:rFonts w:cstheme="majorHAnsi"/>
                <w:b/>
                <w:color w:val="006666"/>
                <w:szCs w:val="22"/>
                <w:lang w:val="en-AU"/>
              </w:rPr>
            </w:pPr>
            <w:r w:rsidRPr="009047E0">
              <w:rPr>
                <w:rFonts w:cstheme="majorHAnsi"/>
                <w:b/>
                <w:szCs w:val="22"/>
                <w:lang w:val="en-AU"/>
              </w:rPr>
              <w:t xml:space="preserve">Please </w:t>
            </w:r>
            <w:r>
              <w:rPr>
                <w:rFonts w:cstheme="majorHAnsi"/>
                <w:b/>
                <w:szCs w:val="22"/>
                <w:lang w:val="en-AU"/>
              </w:rPr>
              <w:t>complete</w:t>
            </w:r>
            <w:r w:rsidRPr="009047E0">
              <w:rPr>
                <w:rFonts w:cstheme="majorHAnsi"/>
                <w:b/>
                <w:szCs w:val="22"/>
                <w:lang w:val="en-AU"/>
              </w:rPr>
              <w:t xml:space="preserve"> all fields</w:t>
            </w:r>
          </w:p>
        </w:tc>
      </w:tr>
      <w:tr w:rsidR="004F222E" w:rsidRPr="009047E0" w14:paraId="5D23874B" w14:textId="77777777" w:rsidTr="00170585">
        <w:trPr>
          <w:trHeight w:val="409"/>
        </w:trPr>
        <w:tc>
          <w:tcPr>
            <w:tcW w:w="1418" w:type="dxa"/>
            <w:tcBorders>
              <w:top w:val="single" w:sz="8" w:space="0" w:color="000000"/>
              <w:left w:val="single" w:sz="12" w:space="0" w:color="000000"/>
              <w:bottom w:val="single" w:sz="6" w:space="0" w:color="FFFFFF"/>
              <w:right w:val="single" w:sz="8" w:space="0" w:color="000000"/>
            </w:tcBorders>
          </w:tcPr>
          <w:p w14:paraId="0D1A5B08" w14:textId="77777777" w:rsidR="004F222E" w:rsidRPr="009047E0" w:rsidRDefault="004F222E" w:rsidP="00170585">
            <w:pPr>
              <w:spacing w:after="58"/>
              <w:ind w:right="-175"/>
              <w:rPr>
                <w:rFonts w:cstheme="majorHAnsi"/>
                <w:szCs w:val="22"/>
                <w:lang w:val="en-AU"/>
              </w:rPr>
            </w:pPr>
            <w:r w:rsidRPr="009047E0">
              <w:rPr>
                <w:rFonts w:cstheme="majorHAnsi"/>
                <w:szCs w:val="22"/>
                <w:lang w:val="en-AU"/>
              </w:rPr>
              <w:t xml:space="preserve">Title: </w:t>
            </w:r>
          </w:p>
          <w:p w14:paraId="4722F4EF" w14:textId="77777777" w:rsidR="004F222E" w:rsidRPr="009047E0" w:rsidRDefault="004F222E" w:rsidP="00170585">
            <w:pPr>
              <w:spacing w:after="58"/>
              <w:ind w:right="-175"/>
              <w:rPr>
                <w:rFonts w:cstheme="majorHAnsi"/>
                <w:szCs w:val="22"/>
                <w:lang w:val="en-AU"/>
              </w:rPr>
            </w:pPr>
          </w:p>
        </w:tc>
        <w:tc>
          <w:tcPr>
            <w:tcW w:w="4536" w:type="dxa"/>
            <w:gridSpan w:val="2"/>
            <w:tcBorders>
              <w:top w:val="single" w:sz="8" w:space="0" w:color="000000"/>
              <w:left w:val="single" w:sz="8" w:space="0" w:color="000000"/>
              <w:bottom w:val="single" w:sz="6" w:space="0" w:color="FFFFFF"/>
              <w:right w:val="single" w:sz="8" w:space="0" w:color="000000"/>
            </w:tcBorders>
          </w:tcPr>
          <w:p w14:paraId="231B430D" w14:textId="77777777" w:rsidR="004F222E" w:rsidRPr="009047E0" w:rsidRDefault="004F222E" w:rsidP="00170585">
            <w:pPr>
              <w:spacing w:after="58"/>
              <w:rPr>
                <w:rFonts w:cstheme="majorHAnsi"/>
                <w:szCs w:val="22"/>
                <w:lang w:val="en-AU"/>
              </w:rPr>
            </w:pPr>
            <w:r w:rsidRPr="009047E0">
              <w:rPr>
                <w:rFonts w:cstheme="majorHAnsi"/>
                <w:szCs w:val="22"/>
                <w:lang w:val="en-AU"/>
              </w:rPr>
              <w:t>Surname:</w:t>
            </w:r>
          </w:p>
          <w:p w14:paraId="67E81579" w14:textId="77777777" w:rsidR="004F222E" w:rsidRPr="009047E0" w:rsidRDefault="004F222E" w:rsidP="00170585">
            <w:pPr>
              <w:spacing w:after="58"/>
              <w:rPr>
                <w:rFonts w:cstheme="majorHAnsi"/>
                <w:szCs w:val="22"/>
                <w:lang w:val="en-AU"/>
              </w:rPr>
            </w:pPr>
          </w:p>
        </w:tc>
        <w:tc>
          <w:tcPr>
            <w:tcW w:w="4243" w:type="dxa"/>
            <w:tcBorders>
              <w:top w:val="single" w:sz="8" w:space="0" w:color="000000"/>
              <w:left w:val="single" w:sz="8" w:space="0" w:color="000000"/>
              <w:bottom w:val="single" w:sz="6" w:space="0" w:color="FFFFFF"/>
              <w:right w:val="single" w:sz="12" w:space="0" w:color="000000"/>
            </w:tcBorders>
          </w:tcPr>
          <w:p w14:paraId="4D8CB54C" w14:textId="77777777" w:rsidR="004F222E" w:rsidRPr="009047E0" w:rsidRDefault="004F222E" w:rsidP="00170585">
            <w:pPr>
              <w:rPr>
                <w:rFonts w:cstheme="majorHAnsi"/>
                <w:szCs w:val="22"/>
                <w:lang w:val="en-AU"/>
              </w:rPr>
            </w:pPr>
            <w:r w:rsidRPr="009047E0">
              <w:rPr>
                <w:rFonts w:cstheme="majorHAnsi"/>
                <w:szCs w:val="22"/>
                <w:lang w:val="en-AU"/>
              </w:rPr>
              <w:t>Forename:</w:t>
            </w:r>
          </w:p>
          <w:p w14:paraId="2A14057E" w14:textId="77777777" w:rsidR="004F222E" w:rsidRPr="009047E0" w:rsidRDefault="004F222E" w:rsidP="00170585">
            <w:pPr>
              <w:rPr>
                <w:rFonts w:cstheme="majorHAnsi"/>
                <w:szCs w:val="22"/>
                <w:lang w:val="en-AU"/>
              </w:rPr>
            </w:pPr>
          </w:p>
        </w:tc>
      </w:tr>
      <w:tr w:rsidR="004F222E" w:rsidRPr="009047E0" w14:paraId="3B718AAD" w14:textId="77777777" w:rsidTr="00170585">
        <w:trPr>
          <w:cantSplit/>
          <w:trHeight w:val="214"/>
        </w:trPr>
        <w:tc>
          <w:tcPr>
            <w:tcW w:w="10197" w:type="dxa"/>
            <w:gridSpan w:val="4"/>
            <w:tcBorders>
              <w:top w:val="single" w:sz="7" w:space="0" w:color="000000"/>
              <w:left w:val="single" w:sz="12" w:space="0" w:color="000000"/>
              <w:bottom w:val="single" w:sz="8" w:space="0" w:color="000000"/>
              <w:right w:val="single" w:sz="12" w:space="0" w:color="000000"/>
            </w:tcBorders>
          </w:tcPr>
          <w:p w14:paraId="370A1DE4" w14:textId="77777777" w:rsidR="004F222E" w:rsidRPr="009047E0" w:rsidRDefault="004F222E" w:rsidP="00170585">
            <w:pPr>
              <w:rPr>
                <w:rFonts w:cstheme="majorHAnsi"/>
                <w:szCs w:val="22"/>
                <w:lang w:val="en-AU"/>
              </w:rPr>
            </w:pPr>
            <w:r w:rsidRPr="009047E0">
              <w:rPr>
                <w:rFonts w:cstheme="majorHAnsi"/>
                <w:szCs w:val="22"/>
                <w:lang w:val="en-AU"/>
              </w:rPr>
              <w:t xml:space="preserve">Which role are you applying for?  Note that </w:t>
            </w:r>
            <w:r>
              <w:rPr>
                <w:rFonts w:cstheme="majorHAnsi"/>
                <w:szCs w:val="22"/>
                <w:lang w:val="en-AU"/>
              </w:rPr>
              <w:t xml:space="preserve">you must submit </w:t>
            </w:r>
            <w:r w:rsidRPr="009047E0">
              <w:rPr>
                <w:rFonts w:cstheme="majorHAnsi"/>
                <w:szCs w:val="22"/>
                <w:lang w:val="en-AU"/>
              </w:rPr>
              <w:t>a separate form for each role.</w:t>
            </w:r>
          </w:p>
          <w:p w14:paraId="1A297EE9" w14:textId="77777777" w:rsidR="004F222E" w:rsidRPr="009047E0" w:rsidRDefault="004F222E" w:rsidP="00170585">
            <w:pPr>
              <w:rPr>
                <w:rFonts w:cstheme="majorHAnsi"/>
                <w:szCs w:val="22"/>
                <w:lang w:val="en-AU"/>
              </w:rPr>
            </w:pPr>
          </w:p>
          <w:p w14:paraId="44F66445" w14:textId="77777777" w:rsidR="004F222E" w:rsidRPr="009047E0" w:rsidRDefault="004F222E" w:rsidP="00170585">
            <w:pPr>
              <w:rPr>
                <w:rFonts w:cstheme="majorHAnsi"/>
                <w:szCs w:val="22"/>
                <w:lang w:val="en-AU"/>
              </w:rPr>
            </w:pPr>
          </w:p>
        </w:tc>
      </w:tr>
      <w:tr w:rsidR="004F222E" w:rsidRPr="009047E0" w14:paraId="47807F95" w14:textId="77777777" w:rsidTr="00170585">
        <w:trPr>
          <w:cantSplit/>
          <w:trHeight w:val="424"/>
        </w:trPr>
        <w:tc>
          <w:tcPr>
            <w:tcW w:w="10197" w:type="dxa"/>
            <w:gridSpan w:val="4"/>
            <w:tcBorders>
              <w:top w:val="single" w:sz="7" w:space="0" w:color="000000"/>
              <w:left w:val="single" w:sz="12" w:space="0" w:color="000000"/>
              <w:bottom w:val="single" w:sz="8" w:space="0" w:color="000000"/>
              <w:right w:val="single" w:sz="12" w:space="0" w:color="000000"/>
            </w:tcBorders>
          </w:tcPr>
          <w:p w14:paraId="0DE1E000" w14:textId="31A69C7A" w:rsidR="004F222E" w:rsidRPr="009047E0" w:rsidRDefault="004F222E" w:rsidP="00170585">
            <w:pPr>
              <w:rPr>
                <w:rFonts w:cstheme="majorHAnsi"/>
                <w:szCs w:val="22"/>
                <w:lang w:val="en-AU"/>
              </w:rPr>
            </w:pPr>
            <w:r w:rsidRPr="009047E0">
              <w:rPr>
                <w:rFonts w:cstheme="majorHAnsi"/>
                <w:szCs w:val="22"/>
                <w:lang w:val="en-AU"/>
              </w:rPr>
              <w:t xml:space="preserve">If </w:t>
            </w:r>
            <w:r>
              <w:rPr>
                <w:rFonts w:cstheme="majorHAnsi"/>
                <w:szCs w:val="22"/>
                <w:lang w:val="en-AU"/>
              </w:rPr>
              <w:t xml:space="preserve">you are a current </w:t>
            </w:r>
            <w:r w:rsidR="00926406">
              <w:rPr>
                <w:rFonts w:cstheme="majorHAnsi"/>
                <w:szCs w:val="22"/>
                <w:lang w:val="en-AU"/>
              </w:rPr>
              <w:t xml:space="preserve">CIEH </w:t>
            </w:r>
            <w:r>
              <w:rPr>
                <w:rFonts w:cstheme="majorHAnsi"/>
                <w:szCs w:val="22"/>
                <w:lang w:val="en-AU"/>
              </w:rPr>
              <w:t>member</w:t>
            </w:r>
            <w:r w:rsidRPr="009047E0">
              <w:rPr>
                <w:rFonts w:cstheme="majorHAnsi"/>
                <w:szCs w:val="22"/>
                <w:lang w:val="en-AU"/>
              </w:rPr>
              <w:t>, include your membership number here</w:t>
            </w:r>
            <w:r>
              <w:rPr>
                <w:rFonts w:cstheme="majorHAnsi"/>
                <w:szCs w:val="22"/>
                <w:lang w:val="en-AU"/>
              </w:rPr>
              <w:t>:</w:t>
            </w:r>
          </w:p>
          <w:p w14:paraId="2D5B089D" w14:textId="77777777" w:rsidR="004F222E" w:rsidRPr="009047E0" w:rsidRDefault="004F222E" w:rsidP="00170585">
            <w:pPr>
              <w:rPr>
                <w:rFonts w:cstheme="majorHAnsi"/>
                <w:szCs w:val="22"/>
                <w:lang w:val="en-AU"/>
              </w:rPr>
            </w:pPr>
          </w:p>
          <w:p w14:paraId="186633BF" w14:textId="77777777" w:rsidR="004F222E" w:rsidRPr="009047E0" w:rsidRDefault="004F222E" w:rsidP="00170585">
            <w:pPr>
              <w:rPr>
                <w:rFonts w:cstheme="majorHAnsi"/>
                <w:szCs w:val="22"/>
                <w:lang w:val="en-AU"/>
              </w:rPr>
            </w:pPr>
          </w:p>
          <w:p w14:paraId="23DBEF85" w14:textId="77777777" w:rsidR="004F222E" w:rsidRPr="009047E0" w:rsidRDefault="004F222E" w:rsidP="00170585">
            <w:pPr>
              <w:rPr>
                <w:rFonts w:cstheme="majorHAnsi"/>
                <w:szCs w:val="22"/>
                <w:lang w:val="en-AU"/>
              </w:rPr>
            </w:pPr>
          </w:p>
        </w:tc>
      </w:tr>
      <w:tr w:rsidR="004F222E" w:rsidRPr="009047E0" w14:paraId="0B8CCB78" w14:textId="77777777" w:rsidTr="00170585">
        <w:trPr>
          <w:cantSplit/>
          <w:trHeight w:val="539"/>
        </w:trPr>
        <w:tc>
          <w:tcPr>
            <w:tcW w:w="10197" w:type="dxa"/>
            <w:gridSpan w:val="4"/>
            <w:tcBorders>
              <w:top w:val="single" w:sz="7" w:space="0" w:color="000000"/>
              <w:left w:val="single" w:sz="12" w:space="0" w:color="000000"/>
              <w:bottom w:val="single" w:sz="8" w:space="0" w:color="000000"/>
              <w:right w:val="single" w:sz="12" w:space="0" w:color="000000"/>
            </w:tcBorders>
          </w:tcPr>
          <w:p w14:paraId="27AB4ECC" w14:textId="77777777" w:rsidR="004F222E" w:rsidRPr="009047E0" w:rsidRDefault="004F222E" w:rsidP="00170585">
            <w:pPr>
              <w:rPr>
                <w:rFonts w:cstheme="majorHAnsi"/>
                <w:szCs w:val="22"/>
                <w:lang w:val="en-AU"/>
              </w:rPr>
            </w:pPr>
            <w:r w:rsidRPr="009047E0">
              <w:rPr>
                <w:rFonts w:cstheme="majorHAnsi"/>
                <w:szCs w:val="22"/>
                <w:lang w:val="en-AU"/>
              </w:rPr>
              <w:t xml:space="preserve">Address: </w:t>
            </w:r>
          </w:p>
          <w:p w14:paraId="71FAAF83" w14:textId="77777777" w:rsidR="004F222E" w:rsidRDefault="004F222E" w:rsidP="00170585">
            <w:pPr>
              <w:spacing w:after="58"/>
              <w:rPr>
                <w:rFonts w:cstheme="majorHAnsi"/>
                <w:szCs w:val="22"/>
                <w:lang w:val="en-AU"/>
              </w:rPr>
            </w:pPr>
          </w:p>
          <w:p w14:paraId="392C38C4" w14:textId="77777777" w:rsidR="004F222E" w:rsidRPr="009047E0" w:rsidRDefault="004F222E" w:rsidP="00170585">
            <w:pPr>
              <w:spacing w:after="58"/>
              <w:rPr>
                <w:rFonts w:cstheme="majorHAnsi"/>
                <w:szCs w:val="22"/>
                <w:lang w:val="en-AU"/>
              </w:rPr>
            </w:pPr>
          </w:p>
          <w:p w14:paraId="708A7A90" w14:textId="77777777" w:rsidR="004F222E" w:rsidRPr="009047E0" w:rsidRDefault="004F222E" w:rsidP="00170585">
            <w:pPr>
              <w:spacing w:after="58"/>
              <w:rPr>
                <w:rFonts w:cstheme="majorHAnsi"/>
                <w:szCs w:val="22"/>
                <w:lang w:val="en-AU"/>
              </w:rPr>
            </w:pPr>
          </w:p>
        </w:tc>
      </w:tr>
      <w:tr w:rsidR="004F222E" w:rsidRPr="009047E0" w14:paraId="5F6488BC" w14:textId="77777777" w:rsidTr="00170585">
        <w:trPr>
          <w:cantSplit/>
          <w:trHeight w:val="331"/>
        </w:trPr>
        <w:tc>
          <w:tcPr>
            <w:tcW w:w="4395" w:type="dxa"/>
            <w:gridSpan w:val="2"/>
            <w:tcBorders>
              <w:top w:val="single" w:sz="8" w:space="0" w:color="000000"/>
              <w:left w:val="single" w:sz="12" w:space="0" w:color="000000"/>
              <w:bottom w:val="single" w:sz="8" w:space="0" w:color="000000"/>
              <w:right w:val="single" w:sz="12" w:space="0" w:color="000000"/>
            </w:tcBorders>
          </w:tcPr>
          <w:p w14:paraId="33667676" w14:textId="77777777" w:rsidR="004F222E" w:rsidRPr="009047E0" w:rsidRDefault="004F222E" w:rsidP="00170585">
            <w:pPr>
              <w:spacing w:after="58"/>
              <w:rPr>
                <w:rFonts w:cstheme="majorHAnsi"/>
                <w:szCs w:val="22"/>
                <w:lang w:val="en-AU"/>
              </w:rPr>
            </w:pPr>
            <w:r w:rsidRPr="009047E0">
              <w:rPr>
                <w:rFonts w:cstheme="majorHAnsi"/>
                <w:szCs w:val="22"/>
                <w:lang w:val="en-AU"/>
              </w:rPr>
              <w:t>Phone:</w:t>
            </w:r>
          </w:p>
          <w:p w14:paraId="7CDB6BB9" w14:textId="77777777" w:rsidR="004F222E" w:rsidRPr="009047E0" w:rsidRDefault="004F222E" w:rsidP="00170585">
            <w:pPr>
              <w:spacing w:after="58"/>
              <w:rPr>
                <w:rFonts w:cstheme="majorHAnsi"/>
                <w:szCs w:val="22"/>
                <w:lang w:val="en-AU"/>
              </w:rPr>
            </w:pPr>
          </w:p>
        </w:tc>
        <w:tc>
          <w:tcPr>
            <w:tcW w:w="5802" w:type="dxa"/>
            <w:gridSpan w:val="2"/>
            <w:tcBorders>
              <w:top w:val="single" w:sz="8" w:space="0" w:color="000000"/>
              <w:left w:val="single" w:sz="12" w:space="0" w:color="000000"/>
              <w:bottom w:val="single" w:sz="8" w:space="0" w:color="000000"/>
              <w:right w:val="single" w:sz="12" w:space="0" w:color="000000"/>
            </w:tcBorders>
          </w:tcPr>
          <w:p w14:paraId="08C096C4" w14:textId="77777777" w:rsidR="004F222E" w:rsidRPr="009047E0" w:rsidRDefault="004F222E" w:rsidP="00170585">
            <w:pPr>
              <w:spacing w:after="58"/>
              <w:rPr>
                <w:rFonts w:cstheme="majorHAnsi"/>
                <w:szCs w:val="22"/>
                <w:lang w:val="en-AU"/>
              </w:rPr>
            </w:pPr>
            <w:r w:rsidRPr="009047E0">
              <w:rPr>
                <w:rFonts w:cstheme="majorHAnsi"/>
                <w:szCs w:val="22"/>
                <w:lang w:val="en-AU"/>
              </w:rPr>
              <w:t>Email:</w:t>
            </w:r>
          </w:p>
        </w:tc>
      </w:tr>
      <w:tr w:rsidR="004F222E" w:rsidRPr="009047E0" w14:paraId="4DFCC981" w14:textId="77777777" w:rsidTr="00170585">
        <w:trPr>
          <w:cantSplit/>
          <w:trHeight w:val="345"/>
        </w:trPr>
        <w:tc>
          <w:tcPr>
            <w:tcW w:w="10197" w:type="dxa"/>
            <w:gridSpan w:val="4"/>
            <w:tcBorders>
              <w:top w:val="single" w:sz="8" w:space="0" w:color="000000"/>
              <w:left w:val="single" w:sz="12" w:space="0" w:color="000000"/>
              <w:bottom w:val="single" w:sz="8" w:space="0" w:color="000000"/>
              <w:right w:val="single" w:sz="12" w:space="0" w:color="000000"/>
            </w:tcBorders>
          </w:tcPr>
          <w:p w14:paraId="2EDE8298" w14:textId="77777777" w:rsidR="004F222E" w:rsidRPr="009047E0" w:rsidRDefault="004F222E" w:rsidP="00170585">
            <w:pPr>
              <w:spacing w:after="58"/>
              <w:rPr>
                <w:rFonts w:cstheme="majorHAnsi"/>
                <w:szCs w:val="22"/>
                <w:lang w:val="en-AU"/>
              </w:rPr>
            </w:pPr>
            <w:r w:rsidRPr="009047E0">
              <w:rPr>
                <w:rFonts w:cstheme="majorHAnsi"/>
                <w:szCs w:val="22"/>
                <w:lang w:val="en-AU"/>
              </w:rPr>
              <w:t>Country of Residence:</w:t>
            </w:r>
          </w:p>
          <w:p w14:paraId="2944C315" w14:textId="77777777" w:rsidR="004F222E" w:rsidRPr="009047E0" w:rsidRDefault="004F222E" w:rsidP="00170585">
            <w:pPr>
              <w:spacing w:after="58"/>
              <w:rPr>
                <w:rFonts w:cstheme="majorHAnsi"/>
                <w:szCs w:val="22"/>
                <w:lang w:val="en-AU"/>
              </w:rPr>
            </w:pPr>
          </w:p>
        </w:tc>
      </w:tr>
    </w:tbl>
    <w:p w14:paraId="75CB41A3" w14:textId="77777777" w:rsidR="004F222E" w:rsidRPr="009047E0" w:rsidRDefault="004F222E" w:rsidP="004F222E">
      <w:pPr>
        <w:spacing w:before="120" w:after="120"/>
        <w:jc w:val="both"/>
        <w:rPr>
          <w:rFonts w:cstheme="majorHAnsi"/>
          <w:b/>
          <w:szCs w:val="22"/>
          <w:lang w:val="en-AU"/>
        </w:rPr>
      </w:pPr>
    </w:p>
    <w:p w14:paraId="11A1FA03" w14:textId="77777777" w:rsidR="004F222E" w:rsidRPr="009047E0" w:rsidRDefault="004F222E" w:rsidP="004F222E">
      <w:pPr>
        <w:rPr>
          <w:rFonts w:cstheme="majorHAnsi"/>
          <w:b/>
          <w:szCs w:val="22"/>
          <w:lang w:val="en-AU"/>
        </w:rPr>
      </w:pPr>
      <w:r w:rsidRPr="009047E0">
        <w:rPr>
          <w:rFonts w:cstheme="majorHAnsi"/>
          <w:b/>
          <w:szCs w:val="22"/>
          <w:lang w:val="en-AU"/>
        </w:rPr>
        <w:br w:type="page"/>
      </w:r>
    </w:p>
    <w:p w14:paraId="0F22D479" w14:textId="4F8E4DD9" w:rsidR="004A09CE" w:rsidRPr="009047E0" w:rsidRDefault="004A09CE" w:rsidP="004A09CE">
      <w:pPr>
        <w:ind w:right="1777"/>
        <w:rPr>
          <w:rFonts w:cstheme="majorHAnsi"/>
          <w:b/>
          <w:color w:val="006666"/>
          <w:szCs w:val="22"/>
          <w:lang w:val="en-AU"/>
        </w:rPr>
      </w:pPr>
      <w:r w:rsidRPr="009047E0">
        <w:rPr>
          <w:rFonts w:cstheme="majorHAnsi"/>
          <w:b/>
          <w:color w:val="006666"/>
          <w:szCs w:val="22"/>
          <w:lang w:val="en-AU"/>
        </w:rPr>
        <w:lastRenderedPageBreak/>
        <w:t>SECTION 2:  C</w:t>
      </w:r>
      <w:r>
        <w:rPr>
          <w:rFonts w:cstheme="majorHAnsi"/>
          <w:b/>
          <w:color w:val="006666"/>
          <w:szCs w:val="22"/>
          <w:lang w:val="en-AU"/>
        </w:rPr>
        <w:t>AREER HISTORY</w:t>
      </w:r>
    </w:p>
    <w:p w14:paraId="463DD144" w14:textId="77777777" w:rsidR="004A09CE" w:rsidRPr="009047E0" w:rsidRDefault="004A09CE" w:rsidP="004A09CE">
      <w:pPr>
        <w:ind w:right="1777"/>
        <w:rPr>
          <w:rFonts w:cstheme="majorHAnsi"/>
          <w:b/>
          <w:color w:val="006666"/>
          <w:szCs w:val="22"/>
          <w:lang w:val="en-AU"/>
        </w:rPr>
      </w:pPr>
    </w:p>
    <w:p w14:paraId="065934A2" w14:textId="11B61617" w:rsidR="004A09CE" w:rsidRDefault="00D330EB" w:rsidP="004A09CE">
      <w:pPr>
        <w:spacing w:before="120"/>
        <w:ind w:right="310"/>
        <w:rPr>
          <w:rFonts w:cstheme="majorHAnsi"/>
          <w:szCs w:val="22"/>
        </w:rPr>
      </w:pPr>
      <w:r>
        <w:rPr>
          <w:rFonts w:cstheme="majorHAnsi"/>
          <w:szCs w:val="22"/>
        </w:rPr>
        <w:t>Please use t</w:t>
      </w:r>
      <w:r w:rsidR="004A09CE" w:rsidRPr="009047E0">
        <w:rPr>
          <w:rFonts w:cstheme="majorHAnsi"/>
          <w:szCs w:val="22"/>
        </w:rPr>
        <w:t>h</w:t>
      </w:r>
      <w:r w:rsidR="004A09CE">
        <w:rPr>
          <w:rFonts w:cstheme="majorHAnsi"/>
          <w:szCs w:val="22"/>
        </w:rPr>
        <w:t>is</w:t>
      </w:r>
      <w:r w:rsidR="004A09CE" w:rsidRPr="009047E0">
        <w:rPr>
          <w:rFonts w:cstheme="majorHAnsi"/>
          <w:szCs w:val="22"/>
        </w:rPr>
        <w:t xml:space="preserve"> section to provide </w:t>
      </w:r>
      <w:r w:rsidR="004A09CE">
        <w:rPr>
          <w:rFonts w:cstheme="majorHAnsi"/>
          <w:szCs w:val="22"/>
        </w:rPr>
        <w:t>a brief summary of paid employment</w:t>
      </w:r>
      <w:r>
        <w:rPr>
          <w:rFonts w:cstheme="majorHAnsi"/>
          <w:szCs w:val="22"/>
        </w:rPr>
        <w:t xml:space="preserve"> or volunteer/non-executive roles</w:t>
      </w:r>
      <w:r w:rsidR="004A09CE">
        <w:rPr>
          <w:rFonts w:cstheme="majorHAnsi"/>
          <w:szCs w:val="22"/>
        </w:rPr>
        <w:t xml:space="preserve"> that you have held.  This section will not be seen by the Panel at the shortlisting stage, so you should not cross reference to this from other parts of the form.</w:t>
      </w:r>
    </w:p>
    <w:p w14:paraId="1626844E" w14:textId="77777777" w:rsidR="004A09CE" w:rsidRDefault="004A09CE" w:rsidP="004A09CE">
      <w:pPr>
        <w:spacing w:before="120"/>
        <w:ind w:right="310"/>
        <w:rPr>
          <w:rFonts w:cstheme="majorHAnsi"/>
          <w:szCs w:val="22"/>
        </w:rPr>
      </w:pPr>
    </w:p>
    <w:tbl>
      <w:tblPr>
        <w:tblStyle w:val="TableGrid"/>
        <w:tblW w:w="0" w:type="auto"/>
        <w:tblLook w:val="04A0" w:firstRow="1" w:lastRow="0" w:firstColumn="1" w:lastColumn="0" w:noHBand="0" w:noVBand="1"/>
      </w:tblPr>
      <w:tblGrid>
        <w:gridCol w:w="2122"/>
        <w:gridCol w:w="3833"/>
        <w:gridCol w:w="3763"/>
      </w:tblGrid>
      <w:tr w:rsidR="00424B02" w:rsidRPr="00424B02" w14:paraId="03781017" w14:textId="77777777" w:rsidTr="00424B02">
        <w:tc>
          <w:tcPr>
            <w:tcW w:w="2122" w:type="dxa"/>
            <w:shd w:val="clear" w:color="auto" w:fill="D9D9D9" w:themeFill="background1" w:themeFillShade="D9"/>
          </w:tcPr>
          <w:p w14:paraId="1A627841" w14:textId="2EB30C61" w:rsidR="004A09CE" w:rsidRPr="00424B02" w:rsidRDefault="004A09CE" w:rsidP="004F222E">
            <w:pPr>
              <w:ind w:right="-505"/>
              <w:rPr>
                <w:rFonts w:cstheme="majorHAnsi"/>
                <w:b/>
                <w:szCs w:val="22"/>
                <w:lang w:val="en-AU"/>
              </w:rPr>
            </w:pPr>
            <w:r w:rsidRPr="00424B02">
              <w:rPr>
                <w:rFonts w:cstheme="majorHAnsi"/>
                <w:b/>
                <w:szCs w:val="22"/>
                <w:lang w:val="en-AU"/>
              </w:rPr>
              <w:t>Dates from/to</w:t>
            </w:r>
          </w:p>
        </w:tc>
        <w:tc>
          <w:tcPr>
            <w:tcW w:w="3833" w:type="dxa"/>
            <w:shd w:val="clear" w:color="auto" w:fill="D9D9D9" w:themeFill="background1" w:themeFillShade="D9"/>
          </w:tcPr>
          <w:p w14:paraId="4EAC2257" w14:textId="1F997E51" w:rsidR="004A09CE" w:rsidRPr="00424B02" w:rsidRDefault="004A09CE" w:rsidP="00424B02">
            <w:pPr>
              <w:ind w:right="-224"/>
              <w:rPr>
                <w:rFonts w:cstheme="majorHAnsi"/>
                <w:b/>
                <w:szCs w:val="22"/>
                <w:lang w:val="en-AU"/>
              </w:rPr>
            </w:pPr>
            <w:r w:rsidRPr="00424B02">
              <w:rPr>
                <w:rFonts w:cstheme="majorHAnsi"/>
                <w:b/>
                <w:szCs w:val="22"/>
                <w:lang w:val="en-AU"/>
              </w:rPr>
              <w:t>Job Title and employer</w:t>
            </w:r>
            <w:r w:rsidR="00D330EB" w:rsidRPr="00424B02">
              <w:rPr>
                <w:rFonts w:cstheme="majorHAnsi"/>
                <w:b/>
                <w:szCs w:val="22"/>
                <w:lang w:val="en-AU"/>
              </w:rPr>
              <w:t>/organisation</w:t>
            </w:r>
            <w:r w:rsidRPr="00424B02">
              <w:rPr>
                <w:rFonts w:cstheme="majorHAnsi"/>
                <w:b/>
                <w:szCs w:val="22"/>
                <w:lang w:val="en-AU"/>
              </w:rPr>
              <w:t xml:space="preserve"> name</w:t>
            </w:r>
          </w:p>
        </w:tc>
        <w:tc>
          <w:tcPr>
            <w:tcW w:w="3763" w:type="dxa"/>
            <w:shd w:val="clear" w:color="auto" w:fill="D9D9D9" w:themeFill="background1" w:themeFillShade="D9"/>
          </w:tcPr>
          <w:p w14:paraId="3CAE3D72" w14:textId="6383C505" w:rsidR="004A09CE" w:rsidRPr="00424B02" w:rsidRDefault="004A09CE" w:rsidP="004F222E">
            <w:pPr>
              <w:ind w:right="402"/>
              <w:rPr>
                <w:rFonts w:cstheme="majorHAnsi"/>
                <w:b/>
                <w:szCs w:val="22"/>
                <w:lang w:val="en-AU"/>
              </w:rPr>
            </w:pPr>
            <w:r w:rsidRPr="00424B02">
              <w:rPr>
                <w:rFonts w:cstheme="majorHAnsi"/>
                <w:b/>
                <w:szCs w:val="22"/>
                <w:lang w:val="en-AU"/>
              </w:rPr>
              <w:t>Key responsibilities</w:t>
            </w:r>
          </w:p>
        </w:tc>
      </w:tr>
      <w:tr w:rsidR="004A09CE" w14:paraId="6D522B6C" w14:textId="77777777" w:rsidTr="00424B02">
        <w:tc>
          <w:tcPr>
            <w:tcW w:w="2122" w:type="dxa"/>
            <w:shd w:val="clear" w:color="auto" w:fill="FFFFFF" w:themeFill="background1"/>
          </w:tcPr>
          <w:p w14:paraId="0562942D" w14:textId="77777777" w:rsidR="004A09CE" w:rsidRDefault="004A09CE" w:rsidP="004F222E">
            <w:pPr>
              <w:ind w:right="1777"/>
              <w:rPr>
                <w:rFonts w:cstheme="majorHAnsi"/>
                <w:b/>
                <w:color w:val="006666"/>
                <w:szCs w:val="22"/>
                <w:lang w:val="en-AU"/>
              </w:rPr>
            </w:pPr>
          </w:p>
        </w:tc>
        <w:tc>
          <w:tcPr>
            <w:tcW w:w="3833" w:type="dxa"/>
            <w:shd w:val="clear" w:color="auto" w:fill="FFFFFF" w:themeFill="background1"/>
          </w:tcPr>
          <w:p w14:paraId="31DB4868" w14:textId="77777777" w:rsidR="004A09CE" w:rsidRDefault="004A09CE" w:rsidP="004F222E">
            <w:pPr>
              <w:ind w:right="1777"/>
              <w:rPr>
                <w:rFonts w:cstheme="majorHAnsi"/>
                <w:b/>
                <w:color w:val="006666"/>
                <w:szCs w:val="22"/>
                <w:lang w:val="en-AU"/>
              </w:rPr>
            </w:pPr>
          </w:p>
        </w:tc>
        <w:tc>
          <w:tcPr>
            <w:tcW w:w="3763" w:type="dxa"/>
            <w:shd w:val="clear" w:color="auto" w:fill="FFFFFF" w:themeFill="background1"/>
          </w:tcPr>
          <w:p w14:paraId="44759140" w14:textId="77777777" w:rsidR="004A09CE" w:rsidRDefault="004A09CE" w:rsidP="004F222E">
            <w:pPr>
              <w:ind w:right="1777"/>
              <w:rPr>
                <w:rFonts w:cstheme="majorHAnsi"/>
                <w:b/>
                <w:color w:val="006666"/>
                <w:szCs w:val="22"/>
                <w:lang w:val="en-AU"/>
              </w:rPr>
            </w:pPr>
          </w:p>
        </w:tc>
      </w:tr>
      <w:tr w:rsidR="004A09CE" w14:paraId="145BFA9C" w14:textId="77777777" w:rsidTr="00424B02">
        <w:tc>
          <w:tcPr>
            <w:tcW w:w="2122" w:type="dxa"/>
            <w:shd w:val="clear" w:color="auto" w:fill="FFFFFF" w:themeFill="background1"/>
          </w:tcPr>
          <w:p w14:paraId="7CAFE027" w14:textId="77777777" w:rsidR="004A09CE" w:rsidRDefault="004A09CE" w:rsidP="004F222E">
            <w:pPr>
              <w:ind w:right="1777"/>
              <w:rPr>
                <w:rFonts w:cstheme="majorHAnsi"/>
                <w:b/>
                <w:color w:val="006666"/>
                <w:szCs w:val="22"/>
                <w:lang w:val="en-AU"/>
              </w:rPr>
            </w:pPr>
          </w:p>
        </w:tc>
        <w:tc>
          <w:tcPr>
            <w:tcW w:w="3833" w:type="dxa"/>
            <w:shd w:val="clear" w:color="auto" w:fill="FFFFFF" w:themeFill="background1"/>
          </w:tcPr>
          <w:p w14:paraId="023739A6" w14:textId="77777777" w:rsidR="004A09CE" w:rsidRDefault="004A09CE" w:rsidP="004F222E">
            <w:pPr>
              <w:ind w:right="1777"/>
              <w:rPr>
                <w:rFonts w:cstheme="majorHAnsi"/>
                <w:b/>
                <w:color w:val="006666"/>
                <w:szCs w:val="22"/>
                <w:lang w:val="en-AU"/>
              </w:rPr>
            </w:pPr>
          </w:p>
        </w:tc>
        <w:tc>
          <w:tcPr>
            <w:tcW w:w="3763" w:type="dxa"/>
            <w:shd w:val="clear" w:color="auto" w:fill="FFFFFF" w:themeFill="background1"/>
          </w:tcPr>
          <w:p w14:paraId="1BAB43FD" w14:textId="77777777" w:rsidR="004A09CE" w:rsidRDefault="004A09CE" w:rsidP="004F222E">
            <w:pPr>
              <w:ind w:right="1777"/>
              <w:rPr>
                <w:rFonts w:cstheme="majorHAnsi"/>
                <w:b/>
                <w:color w:val="006666"/>
                <w:szCs w:val="22"/>
                <w:lang w:val="en-AU"/>
              </w:rPr>
            </w:pPr>
          </w:p>
        </w:tc>
      </w:tr>
      <w:tr w:rsidR="004A09CE" w14:paraId="50A3B074" w14:textId="77777777" w:rsidTr="00424B02">
        <w:tc>
          <w:tcPr>
            <w:tcW w:w="2122" w:type="dxa"/>
            <w:shd w:val="clear" w:color="auto" w:fill="FFFFFF" w:themeFill="background1"/>
          </w:tcPr>
          <w:p w14:paraId="5F44AA65" w14:textId="77777777" w:rsidR="004A09CE" w:rsidRDefault="004A09CE" w:rsidP="004F222E">
            <w:pPr>
              <w:ind w:right="1777"/>
              <w:rPr>
                <w:rFonts w:cstheme="majorHAnsi"/>
                <w:b/>
                <w:color w:val="006666"/>
                <w:szCs w:val="22"/>
                <w:lang w:val="en-AU"/>
              </w:rPr>
            </w:pPr>
          </w:p>
        </w:tc>
        <w:tc>
          <w:tcPr>
            <w:tcW w:w="3833" w:type="dxa"/>
            <w:shd w:val="clear" w:color="auto" w:fill="FFFFFF" w:themeFill="background1"/>
          </w:tcPr>
          <w:p w14:paraId="6849E03F" w14:textId="77777777" w:rsidR="004A09CE" w:rsidRDefault="004A09CE" w:rsidP="004F222E">
            <w:pPr>
              <w:ind w:right="1777"/>
              <w:rPr>
                <w:rFonts w:cstheme="majorHAnsi"/>
                <w:b/>
                <w:color w:val="006666"/>
                <w:szCs w:val="22"/>
                <w:lang w:val="en-AU"/>
              </w:rPr>
            </w:pPr>
          </w:p>
        </w:tc>
        <w:tc>
          <w:tcPr>
            <w:tcW w:w="3763" w:type="dxa"/>
            <w:shd w:val="clear" w:color="auto" w:fill="FFFFFF" w:themeFill="background1"/>
          </w:tcPr>
          <w:p w14:paraId="752CBEE1" w14:textId="77777777" w:rsidR="004A09CE" w:rsidRDefault="004A09CE" w:rsidP="004F222E">
            <w:pPr>
              <w:ind w:right="1777"/>
              <w:rPr>
                <w:rFonts w:cstheme="majorHAnsi"/>
                <w:b/>
                <w:color w:val="006666"/>
                <w:szCs w:val="22"/>
                <w:lang w:val="en-AU"/>
              </w:rPr>
            </w:pPr>
          </w:p>
        </w:tc>
      </w:tr>
      <w:tr w:rsidR="004A09CE" w14:paraId="47D7A9C3" w14:textId="77777777" w:rsidTr="00424B02">
        <w:tc>
          <w:tcPr>
            <w:tcW w:w="2122" w:type="dxa"/>
            <w:shd w:val="clear" w:color="auto" w:fill="FFFFFF" w:themeFill="background1"/>
          </w:tcPr>
          <w:p w14:paraId="00433950" w14:textId="77777777" w:rsidR="004A09CE" w:rsidRDefault="004A09CE" w:rsidP="004F222E">
            <w:pPr>
              <w:ind w:right="1777"/>
              <w:rPr>
                <w:rFonts w:cstheme="majorHAnsi"/>
                <w:b/>
                <w:color w:val="006666"/>
                <w:szCs w:val="22"/>
                <w:lang w:val="en-AU"/>
              </w:rPr>
            </w:pPr>
          </w:p>
        </w:tc>
        <w:tc>
          <w:tcPr>
            <w:tcW w:w="3833" w:type="dxa"/>
            <w:shd w:val="clear" w:color="auto" w:fill="FFFFFF" w:themeFill="background1"/>
          </w:tcPr>
          <w:p w14:paraId="2DFA7533" w14:textId="77777777" w:rsidR="004A09CE" w:rsidRDefault="004A09CE" w:rsidP="004F222E">
            <w:pPr>
              <w:ind w:right="1777"/>
              <w:rPr>
                <w:rFonts w:cstheme="majorHAnsi"/>
                <w:b/>
                <w:color w:val="006666"/>
                <w:szCs w:val="22"/>
                <w:lang w:val="en-AU"/>
              </w:rPr>
            </w:pPr>
          </w:p>
        </w:tc>
        <w:tc>
          <w:tcPr>
            <w:tcW w:w="3763" w:type="dxa"/>
            <w:shd w:val="clear" w:color="auto" w:fill="FFFFFF" w:themeFill="background1"/>
          </w:tcPr>
          <w:p w14:paraId="7C6EF5C6" w14:textId="77777777" w:rsidR="004A09CE" w:rsidRDefault="004A09CE" w:rsidP="004F222E">
            <w:pPr>
              <w:ind w:right="1777"/>
              <w:rPr>
                <w:rFonts w:cstheme="majorHAnsi"/>
                <w:b/>
                <w:color w:val="006666"/>
                <w:szCs w:val="22"/>
                <w:lang w:val="en-AU"/>
              </w:rPr>
            </w:pPr>
          </w:p>
        </w:tc>
      </w:tr>
      <w:tr w:rsidR="004A09CE" w14:paraId="17C34A2B" w14:textId="77777777" w:rsidTr="00424B02">
        <w:tc>
          <w:tcPr>
            <w:tcW w:w="2122" w:type="dxa"/>
            <w:shd w:val="clear" w:color="auto" w:fill="FFFFFF" w:themeFill="background1"/>
          </w:tcPr>
          <w:p w14:paraId="4FA41A55" w14:textId="77777777" w:rsidR="004A09CE" w:rsidRDefault="004A09CE" w:rsidP="004F222E">
            <w:pPr>
              <w:ind w:right="1777"/>
              <w:rPr>
                <w:rFonts w:cstheme="majorHAnsi"/>
                <w:b/>
                <w:color w:val="006666"/>
                <w:szCs w:val="22"/>
                <w:lang w:val="en-AU"/>
              </w:rPr>
            </w:pPr>
          </w:p>
        </w:tc>
        <w:tc>
          <w:tcPr>
            <w:tcW w:w="3833" w:type="dxa"/>
            <w:shd w:val="clear" w:color="auto" w:fill="FFFFFF" w:themeFill="background1"/>
          </w:tcPr>
          <w:p w14:paraId="6593014C" w14:textId="77777777" w:rsidR="004A09CE" w:rsidRDefault="004A09CE" w:rsidP="004F222E">
            <w:pPr>
              <w:ind w:right="1777"/>
              <w:rPr>
                <w:rFonts w:cstheme="majorHAnsi"/>
                <w:b/>
                <w:color w:val="006666"/>
                <w:szCs w:val="22"/>
                <w:lang w:val="en-AU"/>
              </w:rPr>
            </w:pPr>
          </w:p>
        </w:tc>
        <w:tc>
          <w:tcPr>
            <w:tcW w:w="3763" w:type="dxa"/>
            <w:shd w:val="clear" w:color="auto" w:fill="FFFFFF" w:themeFill="background1"/>
          </w:tcPr>
          <w:p w14:paraId="53A5B951" w14:textId="77777777" w:rsidR="004A09CE" w:rsidRDefault="004A09CE" w:rsidP="004F222E">
            <w:pPr>
              <w:ind w:right="1777"/>
              <w:rPr>
                <w:rFonts w:cstheme="majorHAnsi"/>
                <w:b/>
                <w:color w:val="006666"/>
                <w:szCs w:val="22"/>
                <w:lang w:val="en-AU"/>
              </w:rPr>
            </w:pPr>
          </w:p>
        </w:tc>
      </w:tr>
      <w:tr w:rsidR="004A09CE" w14:paraId="17FEC375" w14:textId="77777777" w:rsidTr="00424B02">
        <w:tc>
          <w:tcPr>
            <w:tcW w:w="2122" w:type="dxa"/>
            <w:shd w:val="clear" w:color="auto" w:fill="FFFFFF" w:themeFill="background1"/>
          </w:tcPr>
          <w:p w14:paraId="1CD612ED" w14:textId="77777777" w:rsidR="004A09CE" w:rsidRDefault="004A09CE" w:rsidP="004F222E">
            <w:pPr>
              <w:ind w:right="1777"/>
              <w:rPr>
                <w:rFonts w:cstheme="majorHAnsi"/>
                <w:b/>
                <w:color w:val="006666"/>
                <w:szCs w:val="22"/>
                <w:lang w:val="en-AU"/>
              </w:rPr>
            </w:pPr>
          </w:p>
        </w:tc>
        <w:tc>
          <w:tcPr>
            <w:tcW w:w="3833" w:type="dxa"/>
            <w:shd w:val="clear" w:color="auto" w:fill="FFFFFF" w:themeFill="background1"/>
          </w:tcPr>
          <w:p w14:paraId="5BA0CD1C" w14:textId="77777777" w:rsidR="004A09CE" w:rsidRDefault="004A09CE" w:rsidP="004F222E">
            <w:pPr>
              <w:ind w:right="1777"/>
              <w:rPr>
                <w:rFonts w:cstheme="majorHAnsi"/>
                <w:b/>
                <w:color w:val="006666"/>
                <w:szCs w:val="22"/>
                <w:lang w:val="en-AU"/>
              </w:rPr>
            </w:pPr>
          </w:p>
        </w:tc>
        <w:tc>
          <w:tcPr>
            <w:tcW w:w="3763" w:type="dxa"/>
            <w:shd w:val="clear" w:color="auto" w:fill="FFFFFF" w:themeFill="background1"/>
          </w:tcPr>
          <w:p w14:paraId="42E9A228" w14:textId="77777777" w:rsidR="004A09CE" w:rsidRDefault="004A09CE" w:rsidP="004F222E">
            <w:pPr>
              <w:ind w:right="1777"/>
              <w:rPr>
                <w:rFonts w:cstheme="majorHAnsi"/>
                <w:b/>
                <w:color w:val="006666"/>
                <w:szCs w:val="22"/>
                <w:lang w:val="en-AU"/>
              </w:rPr>
            </w:pPr>
          </w:p>
        </w:tc>
      </w:tr>
      <w:tr w:rsidR="004A09CE" w14:paraId="2B5BE27C" w14:textId="77777777" w:rsidTr="00424B02">
        <w:tc>
          <w:tcPr>
            <w:tcW w:w="2122" w:type="dxa"/>
            <w:shd w:val="clear" w:color="auto" w:fill="FFFFFF" w:themeFill="background1"/>
          </w:tcPr>
          <w:p w14:paraId="7BA7F762" w14:textId="77777777" w:rsidR="004A09CE" w:rsidRDefault="004A09CE" w:rsidP="004F222E">
            <w:pPr>
              <w:ind w:right="1777"/>
              <w:rPr>
                <w:rFonts w:cstheme="majorHAnsi"/>
                <w:b/>
                <w:color w:val="006666"/>
                <w:szCs w:val="22"/>
                <w:lang w:val="en-AU"/>
              </w:rPr>
            </w:pPr>
          </w:p>
        </w:tc>
        <w:tc>
          <w:tcPr>
            <w:tcW w:w="3833" w:type="dxa"/>
            <w:shd w:val="clear" w:color="auto" w:fill="FFFFFF" w:themeFill="background1"/>
          </w:tcPr>
          <w:p w14:paraId="75CA719F" w14:textId="77777777" w:rsidR="004A09CE" w:rsidRDefault="004A09CE" w:rsidP="004F222E">
            <w:pPr>
              <w:ind w:right="1777"/>
              <w:rPr>
                <w:rFonts w:cstheme="majorHAnsi"/>
                <w:b/>
                <w:color w:val="006666"/>
                <w:szCs w:val="22"/>
                <w:lang w:val="en-AU"/>
              </w:rPr>
            </w:pPr>
          </w:p>
        </w:tc>
        <w:tc>
          <w:tcPr>
            <w:tcW w:w="3763" w:type="dxa"/>
            <w:shd w:val="clear" w:color="auto" w:fill="FFFFFF" w:themeFill="background1"/>
          </w:tcPr>
          <w:p w14:paraId="7275C6E3" w14:textId="77777777" w:rsidR="004A09CE" w:rsidRDefault="004A09CE" w:rsidP="004F222E">
            <w:pPr>
              <w:ind w:right="1777"/>
              <w:rPr>
                <w:rFonts w:cstheme="majorHAnsi"/>
                <w:b/>
                <w:color w:val="006666"/>
                <w:szCs w:val="22"/>
                <w:lang w:val="en-AU"/>
              </w:rPr>
            </w:pPr>
          </w:p>
        </w:tc>
      </w:tr>
      <w:tr w:rsidR="004A09CE" w14:paraId="33FA61F0" w14:textId="77777777" w:rsidTr="00424B02">
        <w:tc>
          <w:tcPr>
            <w:tcW w:w="2122" w:type="dxa"/>
            <w:shd w:val="clear" w:color="auto" w:fill="FFFFFF" w:themeFill="background1"/>
          </w:tcPr>
          <w:p w14:paraId="2384918C" w14:textId="77777777" w:rsidR="004A09CE" w:rsidRDefault="004A09CE" w:rsidP="004F222E">
            <w:pPr>
              <w:ind w:right="1777"/>
              <w:rPr>
                <w:rFonts w:cstheme="majorHAnsi"/>
                <w:b/>
                <w:color w:val="006666"/>
                <w:szCs w:val="22"/>
                <w:lang w:val="en-AU"/>
              </w:rPr>
            </w:pPr>
          </w:p>
        </w:tc>
        <w:tc>
          <w:tcPr>
            <w:tcW w:w="3833" w:type="dxa"/>
            <w:shd w:val="clear" w:color="auto" w:fill="FFFFFF" w:themeFill="background1"/>
          </w:tcPr>
          <w:p w14:paraId="2FD068AC" w14:textId="77777777" w:rsidR="004A09CE" w:rsidRDefault="004A09CE" w:rsidP="004F222E">
            <w:pPr>
              <w:ind w:right="1777"/>
              <w:rPr>
                <w:rFonts w:cstheme="majorHAnsi"/>
                <w:b/>
                <w:color w:val="006666"/>
                <w:szCs w:val="22"/>
                <w:lang w:val="en-AU"/>
              </w:rPr>
            </w:pPr>
          </w:p>
        </w:tc>
        <w:tc>
          <w:tcPr>
            <w:tcW w:w="3763" w:type="dxa"/>
            <w:shd w:val="clear" w:color="auto" w:fill="FFFFFF" w:themeFill="background1"/>
          </w:tcPr>
          <w:p w14:paraId="694C6CE4" w14:textId="77777777" w:rsidR="004A09CE" w:rsidRDefault="004A09CE" w:rsidP="004F222E">
            <w:pPr>
              <w:ind w:right="1777"/>
              <w:rPr>
                <w:rFonts w:cstheme="majorHAnsi"/>
                <w:b/>
                <w:color w:val="006666"/>
                <w:szCs w:val="22"/>
                <w:lang w:val="en-AU"/>
              </w:rPr>
            </w:pPr>
          </w:p>
        </w:tc>
      </w:tr>
      <w:tr w:rsidR="004A09CE" w14:paraId="3F1C2A4B" w14:textId="77777777" w:rsidTr="00424B02">
        <w:tc>
          <w:tcPr>
            <w:tcW w:w="2122" w:type="dxa"/>
            <w:shd w:val="clear" w:color="auto" w:fill="FFFFFF" w:themeFill="background1"/>
          </w:tcPr>
          <w:p w14:paraId="317D6F23" w14:textId="77777777" w:rsidR="004A09CE" w:rsidRDefault="004A09CE" w:rsidP="004F222E">
            <w:pPr>
              <w:ind w:right="1777"/>
              <w:rPr>
                <w:rFonts w:cstheme="majorHAnsi"/>
                <w:b/>
                <w:color w:val="006666"/>
                <w:szCs w:val="22"/>
                <w:lang w:val="en-AU"/>
              </w:rPr>
            </w:pPr>
          </w:p>
        </w:tc>
        <w:tc>
          <w:tcPr>
            <w:tcW w:w="3833" w:type="dxa"/>
            <w:shd w:val="clear" w:color="auto" w:fill="FFFFFF" w:themeFill="background1"/>
          </w:tcPr>
          <w:p w14:paraId="341D71C6" w14:textId="77777777" w:rsidR="004A09CE" w:rsidRDefault="004A09CE" w:rsidP="004F222E">
            <w:pPr>
              <w:ind w:right="1777"/>
              <w:rPr>
                <w:rFonts w:cstheme="majorHAnsi"/>
                <w:b/>
                <w:color w:val="006666"/>
                <w:szCs w:val="22"/>
                <w:lang w:val="en-AU"/>
              </w:rPr>
            </w:pPr>
          </w:p>
        </w:tc>
        <w:tc>
          <w:tcPr>
            <w:tcW w:w="3763" w:type="dxa"/>
            <w:shd w:val="clear" w:color="auto" w:fill="FFFFFF" w:themeFill="background1"/>
          </w:tcPr>
          <w:p w14:paraId="68A28D86" w14:textId="77777777" w:rsidR="004A09CE" w:rsidRDefault="004A09CE" w:rsidP="004F222E">
            <w:pPr>
              <w:ind w:right="1777"/>
              <w:rPr>
                <w:rFonts w:cstheme="majorHAnsi"/>
                <w:b/>
                <w:color w:val="006666"/>
                <w:szCs w:val="22"/>
                <w:lang w:val="en-AU"/>
              </w:rPr>
            </w:pPr>
          </w:p>
        </w:tc>
      </w:tr>
      <w:tr w:rsidR="004A09CE" w14:paraId="20357479" w14:textId="77777777" w:rsidTr="00424B02">
        <w:tc>
          <w:tcPr>
            <w:tcW w:w="2122" w:type="dxa"/>
            <w:shd w:val="clear" w:color="auto" w:fill="FFFFFF" w:themeFill="background1"/>
          </w:tcPr>
          <w:p w14:paraId="1A9635EF" w14:textId="77777777" w:rsidR="004A09CE" w:rsidRDefault="004A09CE" w:rsidP="004F222E">
            <w:pPr>
              <w:ind w:right="1777"/>
              <w:rPr>
                <w:rFonts w:cstheme="majorHAnsi"/>
                <w:b/>
                <w:color w:val="006666"/>
                <w:szCs w:val="22"/>
                <w:lang w:val="en-AU"/>
              </w:rPr>
            </w:pPr>
          </w:p>
        </w:tc>
        <w:tc>
          <w:tcPr>
            <w:tcW w:w="3833" w:type="dxa"/>
            <w:shd w:val="clear" w:color="auto" w:fill="FFFFFF" w:themeFill="background1"/>
          </w:tcPr>
          <w:p w14:paraId="0F9FE2AD" w14:textId="77777777" w:rsidR="004A09CE" w:rsidRDefault="004A09CE" w:rsidP="004F222E">
            <w:pPr>
              <w:ind w:right="1777"/>
              <w:rPr>
                <w:rFonts w:cstheme="majorHAnsi"/>
                <w:b/>
                <w:color w:val="006666"/>
                <w:szCs w:val="22"/>
                <w:lang w:val="en-AU"/>
              </w:rPr>
            </w:pPr>
          </w:p>
        </w:tc>
        <w:tc>
          <w:tcPr>
            <w:tcW w:w="3763" w:type="dxa"/>
            <w:shd w:val="clear" w:color="auto" w:fill="FFFFFF" w:themeFill="background1"/>
          </w:tcPr>
          <w:p w14:paraId="03C7B9F4" w14:textId="77777777" w:rsidR="004A09CE" w:rsidRDefault="004A09CE" w:rsidP="004F222E">
            <w:pPr>
              <w:ind w:right="1777"/>
              <w:rPr>
                <w:rFonts w:cstheme="majorHAnsi"/>
                <w:b/>
                <w:color w:val="006666"/>
                <w:szCs w:val="22"/>
                <w:lang w:val="en-AU"/>
              </w:rPr>
            </w:pPr>
          </w:p>
        </w:tc>
      </w:tr>
      <w:tr w:rsidR="004A09CE" w14:paraId="2DE77DA3" w14:textId="77777777" w:rsidTr="00424B02">
        <w:tc>
          <w:tcPr>
            <w:tcW w:w="2122" w:type="dxa"/>
            <w:shd w:val="clear" w:color="auto" w:fill="FFFFFF" w:themeFill="background1"/>
          </w:tcPr>
          <w:p w14:paraId="57831950" w14:textId="77777777" w:rsidR="004A09CE" w:rsidRDefault="004A09CE" w:rsidP="004F222E">
            <w:pPr>
              <w:ind w:right="1777"/>
              <w:rPr>
                <w:rFonts w:cstheme="majorHAnsi"/>
                <w:b/>
                <w:color w:val="006666"/>
                <w:szCs w:val="22"/>
                <w:lang w:val="en-AU"/>
              </w:rPr>
            </w:pPr>
          </w:p>
        </w:tc>
        <w:tc>
          <w:tcPr>
            <w:tcW w:w="3833" w:type="dxa"/>
            <w:shd w:val="clear" w:color="auto" w:fill="FFFFFF" w:themeFill="background1"/>
          </w:tcPr>
          <w:p w14:paraId="5B6EE994" w14:textId="77777777" w:rsidR="004A09CE" w:rsidRDefault="004A09CE" w:rsidP="004F222E">
            <w:pPr>
              <w:ind w:right="1777"/>
              <w:rPr>
                <w:rFonts w:cstheme="majorHAnsi"/>
                <w:b/>
                <w:color w:val="006666"/>
                <w:szCs w:val="22"/>
                <w:lang w:val="en-AU"/>
              </w:rPr>
            </w:pPr>
          </w:p>
        </w:tc>
        <w:tc>
          <w:tcPr>
            <w:tcW w:w="3763" w:type="dxa"/>
            <w:shd w:val="clear" w:color="auto" w:fill="FFFFFF" w:themeFill="background1"/>
          </w:tcPr>
          <w:p w14:paraId="4903B299" w14:textId="77777777" w:rsidR="004A09CE" w:rsidRDefault="004A09CE" w:rsidP="004F222E">
            <w:pPr>
              <w:ind w:right="1777"/>
              <w:rPr>
                <w:rFonts w:cstheme="majorHAnsi"/>
                <w:b/>
                <w:color w:val="006666"/>
                <w:szCs w:val="22"/>
                <w:lang w:val="en-AU"/>
              </w:rPr>
            </w:pPr>
          </w:p>
        </w:tc>
      </w:tr>
      <w:tr w:rsidR="004A09CE" w14:paraId="56EAC9AD" w14:textId="77777777" w:rsidTr="00424B02">
        <w:tc>
          <w:tcPr>
            <w:tcW w:w="2122" w:type="dxa"/>
            <w:shd w:val="clear" w:color="auto" w:fill="FFFFFF" w:themeFill="background1"/>
          </w:tcPr>
          <w:p w14:paraId="74D37D03" w14:textId="77777777" w:rsidR="004A09CE" w:rsidRDefault="004A09CE" w:rsidP="004F222E">
            <w:pPr>
              <w:ind w:right="1777"/>
              <w:rPr>
                <w:rFonts w:cstheme="majorHAnsi"/>
                <w:b/>
                <w:color w:val="006666"/>
                <w:szCs w:val="22"/>
                <w:lang w:val="en-AU"/>
              </w:rPr>
            </w:pPr>
          </w:p>
        </w:tc>
        <w:tc>
          <w:tcPr>
            <w:tcW w:w="3833" w:type="dxa"/>
            <w:shd w:val="clear" w:color="auto" w:fill="FFFFFF" w:themeFill="background1"/>
          </w:tcPr>
          <w:p w14:paraId="706FDFBC" w14:textId="77777777" w:rsidR="004A09CE" w:rsidRDefault="004A09CE" w:rsidP="004F222E">
            <w:pPr>
              <w:ind w:right="1777"/>
              <w:rPr>
                <w:rFonts w:cstheme="majorHAnsi"/>
                <w:b/>
                <w:color w:val="006666"/>
                <w:szCs w:val="22"/>
                <w:lang w:val="en-AU"/>
              </w:rPr>
            </w:pPr>
          </w:p>
        </w:tc>
        <w:tc>
          <w:tcPr>
            <w:tcW w:w="3763" w:type="dxa"/>
            <w:shd w:val="clear" w:color="auto" w:fill="FFFFFF" w:themeFill="background1"/>
          </w:tcPr>
          <w:p w14:paraId="0EE7350C" w14:textId="77777777" w:rsidR="004A09CE" w:rsidRDefault="004A09CE" w:rsidP="004F222E">
            <w:pPr>
              <w:ind w:right="1777"/>
              <w:rPr>
                <w:rFonts w:cstheme="majorHAnsi"/>
                <w:b/>
                <w:color w:val="006666"/>
                <w:szCs w:val="22"/>
                <w:lang w:val="en-AU"/>
              </w:rPr>
            </w:pPr>
          </w:p>
        </w:tc>
      </w:tr>
      <w:tr w:rsidR="004A09CE" w14:paraId="253427C8" w14:textId="77777777" w:rsidTr="00424B02">
        <w:tc>
          <w:tcPr>
            <w:tcW w:w="2122" w:type="dxa"/>
            <w:shd w:val="clear" w:color="auto" w:fill="FFFFFF" w:themeFill="background1"/>
          </w:tcPr>
          <w:p w14:paraId="2D751CF4" w14:textId="77777777" w:rsidR="004A09CE" w:rsidRDefault="004A09CE" w:rsidP="004F222E">
            <w:pPr>
              <w:ind w:right="1777"/>
              <w:rPr>
                <w:rFonts w:cstheme="majorHAnsi"/>
                <w:b/>
                <w:color w:val="006666"/>
                <w:szCs w:val="22"/>
                <w:lang w:val="en-AU"/>
              </w:rPr>
            </w:pPr>
          </w:p>
        </w:tc>
        <w:tc>
          <w:tcPr>
            <w:tcW w:w="3833" w:type="dxa"/>
            <w:shd w:val="clear" w:color="auto" w:fill="FFFFFF" w:themeFill="background1"/>
          </w:tcPr>
          <w:p w14:paraId="00E47A29" w14:textId="77777777" w:rsidR="004A09CE" w:rsidRDefault="004A09CE" w:rsidP="004F222E">
            <w:pPr>
              <w:ind w:right="1777"/>
              <w:rPr>
                <w:rFonts w:cstheme="majorHAnsi"/>
                <w:b/>
                <w:color w:val="006666"/>
                <w:szCs w:val="22"/>
                <w:lang w:val="en-AU"/>
              </w:rPr>
            </w:pPr>
          </w:p>
        </w:tc>
        <w:tc>
          <w:tcPr>
            <w:tcW w:w="3763" w:type="dxa"/>
            <w:shd w:val="clear" w:color="auto" w:fill="FFFFFF" w:themeFill="background1"/>
          </w:tcPr>
          <w:p w14:paraId="582F2F3D" w14:textId="77777777" w:rsidR="004A09CE" w:rsidRDefault="004A09CE" w:rsidP="004F222E">
            <w:pPr>
              <w:ind w:right="1777"/>
              <w:rPr>
                <w:rFonts w:cstheme="majorHAnsi"/>
                <w:b/>
                <w:color w:val="006666"/>
                <w:szCs w:val="22"/>
                <w:lang w:val="en-AU"/>
              </w:rPr>
            </w:pPr>
          </w:p>
        </w:tc>
      </w:tr>
      <w:tr w:rsidR="004A09CE" w14:paraId="2A78C2AA" w14:textId="77777777" w:rsidTr="00424B02">
        <w:tc>
          <w:tcPr>
            <w:tcW w:w="2122" w:type="dxa"/>
            <w:shd w:val="clear" w:color="auto" w:fill="FFFFFF" w:themeFill="background1"/>
          </w:tcPr>
          <w:p w14:paraId="6A48DEE5" w14:textId="77777777" w:rsidR="004A09CE" w:rsidRDefault="004A09CE" w:rsidP="004F222E">
            <w:pPr>
              <w:ind w:right="1777"/>
              <w:rPr>
                <w:rFonts w:cstheme="majorHAnsi"/>
                <w:b/>
                <w:color w:val="006666"/>
                <w:szCs w:val="22"/>
                <w:lang w:val="en-AU"/>
              </w:rPr>
            </w:pPr>
          </w:p>
        </w:tc>
        <w:tc>
          <w:tcPr>
            <w:tcW w:w="3833" w:type="dxa"/>
            <w:shd w:val="clear" w:color="auto" w:fill="FFFFFF" w:themeFill="background1"/>
          </w:tcPr>
          <w:p w14:paraId="089BDD06" w14:textId="77777777" w:rsidR="004A09CE" w:rsidRDefault="004A09CE" w:rsidP="004F222E">
            <w:pPr>
              <w:ind w:right="1777"/>
              <w:rPr>
                <w:rFonts w:cstheme="majorHAnsi"/>
                <w:b/>
                <w:color w:val="006666"/>
                <w:szCs w:val="22"/>
                <w:lang w:val="en-AU"/>
              </w:rPr>
            </w:pPr>
          </w:p>
        </w:tc>
        <w:tc>
          <w:tcPr>
            <w:tcW w:w="3763" w:type="dxa"/>
            <w:shd w:val="clear" w:color="auto" w:fill="FFFFFF" w:themeFill="background1"/>
          </w:tcPr>
          <w:p w14:paraId="5E7ADCE2" w14:textId="77777777" w:rsidR="004A09CE" w:rsidRDefault="004A09CE" w:rsidP="004F222E">
            <w:pPr>
              <w:ind w:right="1777"/>
              <w:rPr>
                <w:rFonts w:cstheme="majorHAnsi"/>
                <w:b/>
                <w:color w:val="006666"/>
                <w:szCs w:val="22"/>
                <w:lang w:val="en-AU"/>
              </w:rPr>
            </w:pPr>
          </w:p>
        </w:tc>
      </w:tr>
      <w:tr w:rsidR="004A09CE" w14:paraId="5FA8E005" w14:textId="77777777" w:rsidTr="00424B02">
        <w:tc>
          <w:tcPr>
            <w:tcW w:w="2122" w:type="dxa"/>
            <w:shd w:val="clear" w:color="auto" w:fill="FFFFFF" w:themeFill="background1"/>
          </w:tcPr>
          <w:p w14:paraId="0303EA9D" w14:textId="77777777" w:rsidR="004A09CE" w:rsidRDefault="004A09CE" w:rsidP="004F222E">
            <w:pPr>
              <w:ind w:right="1777"/>
              <w:rPr>
                <w:rFonts w:cstheme="majorHAnsi"/>
                <w:b/>
                <w:color w:val="006666"/>
                <w:szCs w:val="22"/>
                <w:lang w:val="en-AU"/>
              </w:rPr>
            </w:pPr>
          </w:p>
        </w:tc>
        <w:tc>
          <w:tcPr>
            <w:tcW w:w="3833" w:type="dxa"/>
            <w:shd w:val="clear" w:color="auto" w:fill="FFFFFF" w:themeFill="background1"/>
          </w:tcPr>
          <w:p w14:paraId="484C48A6" w14:textId="77777777" w:rsidR="004A09CE" w:rsidRDefault="004A09CE" w:rsidP="004F222E">
            <w:pPr>
              <w:ind w:right="1777"/>
              <w:rPr>
                <w:rFonts w:cstheme="majorHAnsi"/>
                <w:b/>
                <w:color w:val="006666"/>
                <w:szCs w:val="22"/>
                <w:lang w:val="en-AU"/>
              </w:rPr>
            </w:pPr>
          </w:p>
        </w:tc>
        <w:tc>
          <w:tcPr>
            <w:tcW w:w="3763" w:type="dxa"/>
            <w:shd w:val="clear" w:color="auto" w:fill="FFFFFF" w:themeFill="background1"/>
          </w:tcPr>
          <w:p w14:paraId="318BEA50" w14:textId="77777777" w:rsidR="004A09CE" w:rsidRDefault="004A09CE" w:rsidP="004F222E">
            <w:pPr>
              <w:ind w:right="1777"/>
              <w:rPr>
                <w:rFonts w:cstheme="majorHAnsi"/>
                <w:b/>
                <w:color w:val="006666"/>
                <w:szCs w:val="22"/>
                <w:lang w:val="en-AU"/>
              </w:rPr>
            </w:pPr>
          </w:p>
        </w:tc>
      </w:tr>
    </w:tbl>
    <w:p w14:paraId="5632C819" w14:textId="77777777" w:rsidR="004A09CE" w:rsidRDefault="004A09CE" w:rsidP="004F222E">
      <w:pPr>
        <w:ind w:right="1777"/>
        <w:rPr>
          <w:rFonts w:cstheme="majorHAnsi"/>
          <w:b/>
          <w:color w:val="006666"/>
          <w:szCs w:val="22"/>
          <w:lang w:val="en-AU"/>
        </w:rPr>
      </w:pPr>
    </w:p>
    <w:p w14:paraId="4B5CA340" w14:textId="77777777" w:rsidR="004A09CE" w:rsidRDefault="004A09CE" w:rsidP="004F222E">
      <w:pPr>
        <w:ind w:right="1777"/>
        <w:rPr>
          <w:rFonts w:cstheme="majorHAnsi"/>
          <w:b/>
          <w:color w:val="006666"/>
          <w:szCs w:val="22"/>
          <w:lang w:val="en-AU"/>
        </w:rPr>
      </w:pPr>
    </w:p>
    <w:p w14:paraId="736F5344" w14:textId="77777777" w:rsidR="004A09CE" w:rsidRDefault="004A09CE" w:rsidP="004F222E">
      <w:pPr>
        <w:ind w:right="1777"/>
        <w:rPr>
          <w:rFonts w:cstheme="majorHAnsi"/>
          <w:b/>
          <w:color w:val="006666"/>
          <w:szCs w:val="22"/>
          <w:lang w:val="en-AU"/>
        </w:rPr>
      </w:pPr>
    </w:p>
    <w:p w14:paraId="2370F0C5" w14:textId="77777777" w:rsidR="004A09CE" w:rsidRDefault="004A09CE" w:rsidP="004F222E">
      <w:pPr>
        <w:ind w:right="1777"/>
        <w:rPr>
          <w:rFonts w:cstheme="majorHAnsi"/>
          <w:b/>
          <w:color w:val="006666"/>
          <w:szCs w:val="22"/>
          <w:lang w:val="en-AU"/>
        </w:rPr>
      </w:pPr>
    </w:p>
    <w:p w14:paraId="08353D6E" w14:textId="77777777" w:rsidR="004A09CE" w:rsidRDefault="004A09CE" w:rsidP="004F222E">
      <w:pPr>
        <w:ind w:right="1777"/>
        <w:rPr>
          <w:rFonts w:cstheme="majorHAnsi"/>
          <w:b/>
          <w:color w:val="006666"/>
          <w:szCs w:val="22"/>
          <w:lang w:val="en-AU"/>
        </w:rPr>
      </w:pPr>
    </w:p>
    <w:p w14:paraId="0F2B13F9" w14:textId="77777777" w:rsidR="004A09CE" w:rsidRDefault="004A09CE" w:rsidP="004F222E">
      <w:pPr>
        <w:ind w:right="1777"/>
        <w:rPr>
          <w:rFonts w:cstheme="majorHAnsi"/>
          <w:b/>
          <w:color w:val="006666"/>
          <w:szCs w:val="22"/>
          <w:lang w:val="en-AU"/>
        </w:rPr>
      </w:pPr>
    </w:p>
    <w:p w14:paraId="4A30F54F" w14:textId="77777777" w:rsidR="004A09CE" w:rsidRDefault="004A09CE" w:rsidP="004F222E">
      <w:pPr>
        <w:ind w:right="1777"/>
        <w:rPr>
          <w:rFonts w:cstheme="majorHAnsi"/>
          <w:b/>
          <w:color w:val="006666"/>
          <w:szCs w:val="22"/>
          <w:lang w:val="en-AU"/>
        </w:rPr>
      </w:pPr>
    </w:p>
    <w:p w14:paraId="4D45E6E9" w14:textId="6CA6FB4D" w:rsidR="004A09CE" w:rsidRDefault="004A09CE" w:rsidP="004F222E">
      <w:pPr>
        <w:ind w:right="1777"/>
        <w:rPr>
          <w:rFonts w:cstheme="majorHAnsi"/>
          <w:b/>
          <w:color w:val="006666"/>
          <w:szCs w:val="22"/>
          <w:lang w:val="en-AU"/>
        </w:rPr>
      </w:pPr>
    </w:p>
    <w:p w14:paraId="5D03B0DB" w14:textId="71A4B35F" w:rsidR="004A09CE" w:rsidRDefault="004A09CE" w:rsidP="004F222E">
      <w:pPr>
        <w:ind w:right="1777"/>
        <w:rPr>
          <w:rFonts w:cstheme="majorHAnsi"/>
          <w:b/>
          <w:color w:val="006666"/>
          <w:szCs w:val="22"/>
          <w:lang w:val="en-AU"/>
        </w:rPr>
      </w:pPr>
    </w:p>
    <w:p w14:paraId="56824057" w14:textId="5DEB3B1F" w:rsidR="004A09CE" w:rsidRDefault="004A09CE" w:rsidP="004F222E">
      <w:pPr>
        <w:ind w:right="1777"/>
        <w:rPr>
          <w:rFonts w:cstheme="majorHAnsi"/>
          <w:b/>
          <w:color w:val="006666"/>
          <w:szCs w:val="22"/>
          <w:lang w:val="en-AU"/>
        </w:rPr>
      </w:pPr>
    </w:p>
    <w:p w14:paraId="2447F539" w14:textId="779740D4" w:rsidR="004A09CE" w:rsidRDefault="004A09CE" w:rsidP="004F222E">
      <w:pPr>
        <w:ind w:right="1777"/>
        <w:rPr>
          <w:rFonts w:cstheme="majorHAnsi"/>
          <w:b/>
          <w:color w:val="006666"/>
          <w:szCs w:val="22"/>
          <w:lang w:val="en-AU"/>
        </w:rPr>
      </w:pPr>
    </w:p>
    <w:p w14:paraId="009EFCE8" w14:textId="6E58F55E" w:rsidR="004A09CE" w:rsidRDefault="004A09CE" w:rsidP="004F222E">
      <w:pPr>
        <w:ind w:right="1777"/>
        <w:rPr>
          <w:rFonts w:cstheme="majorHAnsi"/>
          <w:b/>
          <w:color w:val="006666"/>
          <w:szCs w:val="22"/>
          <w:lang w:val="en-AU"/>
        </w:rPr>
      </w:pPr>
    </w:p>
    <w:p w14:paraId="65CA13FA" w14:textId="146D5ABB" w:rsidR="004A09CE" w:rsidRDefault="004A09CE" w:rsidP="004F222E">
      <w:pPr>
        <w:ind w:right="1777"/>
        <w:rPr>
          <w:rFonts w:cstheme="majorHAnsi"/>
          <w:b/>
          <w:color w:val="006666"/>
          <w:szCs w:val="22"/>
          <w:lang w:val="en-AU"/>
        </w:rPr>
      </w:pPr>
    </w:p>
    <w:p w14:paraId="423E638B" w14:textId="6E7D9A65" w:rsidR="004A09CE" w:rsidRDefault="004A09CE" w:rsidP="004F222E">
      <w:pPr>
        <w:ind w:right="1777"/>
        <w:rPr>
          <w:rFonts w:cstheme="majorHAnsi"/>
          <w:b/>
          <w:color w:val="006666"/>
          <w:szCs w:val="22"/>
          <w:lang w:val="en-AU"/>
        </w:rPr>
      </w:pPr>
    </w:p>
    <w:p w14:paraId="6398F8CB" w14:textId="7E8D775B" w:rsidR="004A09CE" w:rsidRDefault="004A09CE" w:rsidP="004F222E">
      <w:pPr>
        <w:ind w:right="1777"/>
        <w:rPr>
          <w:rFonts w:cstheme="majorHAnsi"/>
          <w:b/>
          <w:color w:val="006666"/>
          <w:szCs w:val="22"/>
          <w:lang w:val="en-AU"/>
        </w:rPr>
      </w:pPr>
    </w:p>
    <w:p w14:paraId="1428E8AE" w14:textId="77777777" w:rsidR="004A09CE" w:rsidRDefault="004A09CE" w:rsidP="004F222E">
      <w:pPr>
        <w:ind w:right="1777"/>
        <w:rPr>
          <w:rFonts w:cstheme="majorHAnsi"/>
          <w:b/>
          <w:color w:val="006666"/>
          <w:szCs w:val="22"/>
          <w:lang w:val="en-AU"/>
        </w:rPr>
      </w:pPr>
    </w:p>
    <w:p w14:paraId="7526FADC" w14:textId="77777777" w:rsidR="004A09CE" w:rsidRDefault="004A09CE" w:rsidP="004F222E">
      <w:pPr>
        <w:ind w:right="1777"/>
        <w:rPr>
          <w:rFonts w:cstheme="majorHAnsi"/>
          <w:b/>
          <w:color w:val="006666"/>
          <w:szCs w:val="22"/>
          <w:lang w:val="en-AU"/>
        </w:rPr>
      </w:pPr>
    </w:p>
    <w:p w14:paraId="14CCAA71" w14:textId="77777777" w:rsidR="004A09CE" w:rsidRDefault="004A09CE" w:rsidP="004F222E">
      <w:pPr>
        <w:ind w:right="1777"/>
        <w:rPr>
          <w:rFonts w:cstheme="majorHAnsi"/>
          <w:b/>
          <w:color w:val="006666"/>
          <w:szCs w:val="22"/>
          <w:lang w:val="en-AU"/>
        </w:rPr>
      </w:pPr>
    </w:p>
    <w:p w14:paraId="21ED40A5" w14:textId="77777777" w:rsidR="004A09CE" w:rsidRDefault="004A09CE" w:rsidP="004F222E">
      <w:pPr>
        <w:ind w:right="1777"/>
        <w:rPr>
          <w:rFonts w:cstheme="majorHAnsi"/>
          <w:b/>
          <w:color w:val="006666"/>
          <w:szCs w:val="22"/>
          <w:lang w:val="en-AU"/>
        </w:rPr>
      </w:pPr>
    </w:p>
    <w:p w14:paraId="136A5C87" w14:textId="00731030" w:rsidR="004A09CE" w:rsidRDefault="004A09CE" w:rsidP="004F222E">
      <w:pPr>
        <w:ind w:right="1777"/>
        <w:rPr>
          <w:rFonts w:cstheme="majorHAnsi"/>
          <w:b/>
          <w:color w:val="006666"/>
          <w:szCs w:val="22"/>
          <w:lang w:val="en-AU"/>
        </w:rPr>
      </w:pPr>
    </w:p>
    <w:p w14:paraId="5940C506" w14:textId="24D34AE1" w:rsidR="004A09CE" w:rsidRDefault="004A09CE" w:rsidP="004F222E">
      <w:pPr>
        <w:ind w:right="1777"/>
        <w:rPr>
          <w:rFonts w:cstheme="majorHAnsi"/>
          <w:b/>
          <w:color w:val="006666"/>
          <w:szCs w:val="22"/>
          <w:lang w:val="en-AU"/>
        </w:rPr>
      </w:pPr>
    </w:p>
    <w:p w14:paraId="58EC548E" w14:textId="7D74BBFA" w:rsidR="004A09CE" w:rsidRDefault="004A09CE" w:rsidP="004F222E">
      <w:pPr>
        <w:ind w:right="1777"/>
        <w:rPr>
          <w:rFonts w:cstheme="majorHAnsi"/>
          <w:b/>
          <w:color w:val="006666"/>
          <w:szCs w:val="22"/>
          <w:lang w:val="en-AU"/>
        </w:rPr>
      </w:pPr>
    </w:p>
    <w:p w14:paraId="025C5159" w14:textId="2AA9699F" w:rsidR="004A09CE" w:rsidRDefault="004A09CE" w:rsidP="004F222E">
      <w:pPr>
        <w:ind w:right="1777"/>
        <w:rPr>
          <w:rFonts w:cstheme="majorHAnsi"/>
          <w:b/>
          <w:color w:val="006666"/>
          <w:szCs w:val="22"/>
          <w:lang w:val="en-AU"/>
        </w:rPr>
      </w:pPr>
    </w:p>
    <w:p w14:paraId="4045CBA3" w14:textId="50A1F2A6" w:rsidR="004A09CE" w:rsidRDefault="004A09CE" w:rsidP="004F222E">
      <w:pPr>
        <w:ind w:right="1777"/>
        <w:rPr>
          <w:rFonts w:cstheme="majorHAnsi"/>
          <w:b/>
          <w:color w:val="006666"/>
          <w:szCs w:val="22"/>
          <w:lang w:val="en-AU"/>
        </w:rPr>
      </w:pPr>
    </w:p>
    <w:p w14:paraId="6FE69A40" w14:textId="7CB8822E" w:rsidR="004A09CE" w:rsidRDefault="004A09CE" w:rsidP="004F222E">
      <w:pPr>
        <w:ind w:right="1777"/>
        <w:rPr>
          <w:rFonts w:cstheme="majorHAnsi"/>
          <w:b/>
          <w:color w:val="006666"/>
          <w:szCs w:val="22"/>
          <w:lang w:val="en-AU"/>
        </w:rPr>
      </w:pPr>
    </w:p>
    <w:p w14:paraId="4D672582" w14:textId="28246A23" w:rsidR="004A09CE" w:rsidRDefault="004A09CE" w:rsidP="004F222E">
      <w:pPr>
        <w:ind w:right="1777"/>
        <w:rPr>
          <w:rFonts w:cstheme="majorHAnsi"/>
          <w:b/>
          <w:color w:val="006666"/>
          <w:szCs w:val="22"/>
          <w:lang w:val="en-AU"/>
        </w:rPr>
      </w:pPr>
    </w:p>
    <w:p w14:paraId="1808856D" w14:textId="19F36FBB" w:rsidR="00D83474" w:rsidRDefault="00D83474" w:rsidP="004F222E">
      <w:pPr>
        <w:ind w:right="1777"/>
        <w:rPr>
          <w:rFonts w:cstheme="majorHAnsi"/>
          <w:b/>
          <w:color w:val="006666"/>
          <w:szCs w:val="22"/>
          <w:lang w:val="en-AU"/>
        </w:rPr>
      </w:pPr>
    </w:p>
    <w:p w14:paraId="2B121733" w14:textId="7010D731" w:rsidR="00D83474" w:rsidRDefault="00D83474" w:rsidP="004F222E">
      <w:pPr>
        <w:ind w:right="1777"/>
        <w:rPr>
          <w:rFonts w:cstheme="majorHAnsi"/>
          <w:b/>
          <w:color w:val="006666"/>
          <w:szCs w:val="22"/>
          <w:lang w:val="en-AU"/>
        </w:rPr>
      </w:pPr>
    </w:p>
    <w:p w14:paraId="511C6092" w14:textId="77777777" w:rsidR="00D83474" w:rsidRDefault="00D83474" w:rsidP="004F222E">
      <w:pPr>
        <w:ind w:right="1777"/>
        <w:rPr>
          <w:rFonts w:cstheme="majorHAnsi"/>
          <w:b/>
          <w:color w:val="006666"/>
          <w:szCs w:val="22"/>
          <w:lang w:val="en-AU"/>
        </w:rPr>
      </w:pPr>
    </w:p>
    <w:p w14:paraId="486BDAD9" w14:textId="77777777" w:rsidR="004A09CE" w:rsidRDefault="004A09CE" w:rsidP="004F222E">
      <w:pPr>
        <w:ind w:right="1777"/>
        <w:rPr>
          <w:rFonts w:cstheme="majorHAnsi"/>
          <w:b/>
          <w:color w:val="006666"/>
          <w:szCs w:val="22"/>
          <w:lang w:val="en-AU"/>
        </w:rPr>
      </w:pPr>
    </w:p>
    <w:p w14:paraId="0E00F8DE" w14:textId="216755F0" w:rsidR="004F222E" w:rsidRPr="009047E0" w:rsidRDefault="004F222E" w:rsidP="004F222E">
      <w:pPr>
        <w:ind w:right="1777"/>
        <w:rPr>
          <w:rFonts w:cstheme="majorHAnsi"/>
          <w:b/>
          <w:color w:val="006666"/>
          <w:szCs w:val="22"/>
          <w:lang w:val="en-AU"/>
        </w:rPr>
      </w:pPr>
      <w:r w:rsidRPr="009047E0">
        <w:rPr>
          <w:rFonts w:cstheme="majorHAnsi"/>
          <w:b/>
          <w:color w:val="006666"/>
          <w:szCs w:val="22"/>
          <w:lang w:val="en-AU"/>
        </w:rPr>
        <w:lastRenderedPageBreak/>
        <w:t xml:space="preserve">SECTION </w:t>
      </w:r>
      <w:r w:rsidR="004A09CE">
        <w:rPr>
          <w:rFonts w:cstheme="majorHAnsi"/>
          <w:b/>
          <w:color w:val="006666"/>
          <w:szCs w:val="22"/>
          <w:lang w:val="en-AU"/>
        </w:rPr>
        <w:t>3</w:t>
      </w:r>
      <w:r w:rsidRPr="009047E0">
        <w:rPr>
          <w:rFonts w:cstheme="majorHAnsi"/>
          <w:b/>
          <w:color w:val="006666"/>
          <w:szCs w:val="22"/>
          <w:lang w:val="en-AU"/>
        </w:rPr>
        <w:t>:  COMPETENCIES</w:t>
      </w:r>
    </w:p>
    <w:p w14:paraId="565823D4" w14:textId="77777777" w:rsidR="004F222E" w:rsidRPr="009047E0" w:rsidRDefault="004F222E" w:rsidP="004F222E">
      <w:pPr>
        <w:ind w:right="1777"/>
        <w:rPr>
          <w:rFonts w:cstheme="majorHAnsi"/>
          <w:b/>
          <w:color w:val="006666"/>
          <w:szCs w:val="22"/>
          <w:lang w:val="en-AU"/>
        </w:rPr>
      </w:pPr>
    </w:p>
    <w:p w14:paraId="0E636B4A" w14:textId="2549CDDA" w:rsidR="004F222E" w:rsidRDefault="004F222E" w:rsidP="004F222E">
      <w:pPr>
        <w:spacing w:before="120"/>
        <w:ind w:right="310"/>
        <w:rPr>
          <w:rFonts w:cstheme="majorHAnsi"/>
          <w:szCs w:val="22"/>
        </w:rPr>
      </w:pPr>
      <w:r w:rsidRPr="009047E0">
        <w:rPr>
          <w:rFonts w:cstheme="majorHAnsi"/>
          <w:szCs w:val="22"/>
        </w:rPr>
        <w:t>Th</w:t>
      </w:r>
      <w:r w:rsidR="001942B0">
        <w:rPr>
          <w:rFonts w:cstheme="majorHAnsi"/>
          <w:szCs w:val="22"/>
        </w:rPr>
        <w:t>is</w:t>
      </w:r>
      <w:r w:rsidRPr="009047E0">
        <w:rPr>
          <w:rFonts w:cstheme="majorHAnsi"/>
          <w:szCs w:val="22"/>
        </w:rPr>
        <w:t xml:space="preserve"> section asks you to provide </w:t>
      </w:r>
      <w:r w:rsidR="00D62815">
        <w:rPr>
          <w:rFonts w:cstheme="majorHAnsi"/>
          <w:szCs w:val="22"/>
        </w:rPr>
        <w:t>examples which demonstrate</w:t>
      </w:r>
      <w:r w:rsidRPr="009047E0">
        <w:rPr>
          <w:rFonts w:cstheme="majorHAnsi"/>
          <w:szCs w:val="22"/>
        </w:rPr>
        <w:t xml:space="preserve"> how you meet the necessary competencies and </w:t>
      </w:r>
      <w:r w:rsidR="001942B0">
        <w:rPr>
          <w:rFonts w:cstheme="majorHAnsi"/>
          <w:szCs w:val="22"/>
        </w:rPr>
        <w:t xml:space="preserve">the </w:t>
      </w:r>
      <w:r w:rsidRPr="009047E0">
        <w:rPr>
          <w:rFonts w:cstheme="majorHAnsi"/>
          <w:szCs w:val="22"/>
        </w:rPr>
        <w:t>experience</w:t>
      </w:r>
      <w:r w:rsidR="001942B0">
        <w:rPr>
          <w:rFonts w:cstheme="majorHAnsi"/>
          <w:szCs w:val="22"/>
        </w:rPr>
        <w:t xml:space="preserve"> you have</w:t>
      </w:r>
      <w:r w:rsidRPr="009047E0">
        <w:rPr>
          <w:rFonts w:cstheme="majorHAnsi"/>
          <w:szCs w:val="22"/>
        </w:rPr>
        <w:t xml:space="preserve"> to serve as a member of the committee or advisory group</w:t>
      </w:r>
      <w:r w:rsidR="007C304B">
        <w:rPr>
          <w:rFonts w:cstheme="majorHAnsi"/>
          <w:szCs w:val="22"/>
        </w:rPr>
        <w:t xml:space="preserve"> for which you are applying</w:t>
      </w:r>
      <w:r w:rsidRPr="009047E0">
        <w:rPr>
          <w:rFonts w:cstheme="majorHAnsi"/>
          <w:szCs w:val="22"/>
        </w:rPr>
        <w:t>.</w:t>
      </w:r>
    </w:p>
    <w:p w14:paraId="17179F3F" w14:textId="012AC6DA" w:rsidR="004F222E" w:rsidRPr="009047E0" w:rsidRDefault="004F222E" w:rsidP="004F222E">
      <w:pPr>
        <w:spacing w:before="120"/>
        <w:ind w:right="310"/>
        <w:rPr>
          <w:rFonts w:cstheme="majorHAnsi"/>
          <w:szCs w:val="22"/>
        </w:rPr>
      </w:pPr>
      <w:r w:rsidRPr="009047E0">
        <w:rPr>
          <w:rFonts w:cstheme="majorHAnsi"/>
          <w:szCs w:val="22"/>
        </w:rPr>
        <w:t xml:space="preserve">Please fill in each field below for competencies 1 to 5 and refer to the candidate pack for examples of evidence that might be relevant.  Please complete each field with </w:t>
      </w:r>
      <w:r w:rsidR="00111ADD">
        <w:rPr>
          <w:rFonts w:cstheme="majorHAnsi"/>
          <w:szCs w:val="22"/>
        </w:rPr>
        <w:t>3</w:t>
      </w:r>
      <w:r w:rsidRPr="009047E0">
        <w:rPr>
          <w:rFonts w:cstheme="majorHAnsi"/>
          <w:szCs w:val="22"/>
        </w:rPr>
        <w:t>50 words or fewer.</w:t>
      </w:r>
    </w:p>
    <w:p w14:paraId="0044F18F" w14:textId="77777777" w:rsidR="004F222E" w:rsidRPr="009047E0" w:rsidRDefault="004F222E" w:rsidP="004F222E">
      <w:pPr>
        <w:ind w:left="360"/>
        <w:rPr>
          <w:rFonts w:cstheme="majorHAnsi"/>
          <w:szCs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4F222E" w:rsidRPr="009047E0" w14:paraId="6F891F06" w14:textId="77777777" w:rsidTr="00170585">
        <w:trPr>
          <w:cantSplit/>
        </w:trPr>
        <w:tc>
          <w:tcPr>
            <w:tcW w:w="10490" w:type="dxa"/>
            <w:shd w:val="clear" w:color="auto" w:fill="D9D9D9" w:themeFill="background1" w:themeFillShade="D9"/>
          </w:tcPr>
          <w:p w14:paraId="6FF39ADE" w14:textId="77777777" w:rsidR="004F222E" w:rsidRPr="009047E0" w:rsidRDefault="004F222E" w:rsidP="001B7E33">
            <w:pPr>
              <w:pStyle w:val="ListParagraph"/>
              <w:numPr>
                <w:ilvl w:val="0"/>
                <w:numId w:val="19"/>
              </w:numPr>
              <w:spacing w:before="120" w:after="120"/>
              <w:ind w:hanging="528"/>
              <w:rPr>
                <w:rFonts w:ascii="Verdana" w:eastAsia="Times New Roman" w:hAnsi="Verdana" w:cstheme="majorHAnsi"/>
                <w:b/>
                <w:lang w:val="en-AU"/>
              </w:rPr>
            </w:pPr>
            <w:r w:rsidRPr="009047E0">
              <w:rPr>
                <w:rFonts w:ascii="Verdana" w:eastAsia="Times New Roman" w:hAnsi="Verdana" w:cstheme="majorHAnsi"/>
                <w:b/>
                <w:lang w:val="en-AU"/>
              </w:rPr>
              <w:t>Please give an example which shows you have the skills and experience to contribute to CIEH’s strategic direction</w:t>
            </w:r>
          </w:p>
        </w:tc>
      </w:tr>
      <w:tr w:rsidR="004F222E" w:rsidRPr="009047E0" w14:paraId="7FF07DD7" w14:textId="77777777" w:rsidTr="00170585">
        <w:trPr>
          <w:trHeight w:val="3280"/>
        </w:trPr>
        <w:tc>
          <w:tcPr>
            <w:tcW w:w="10490" w:type="dxa"/>
            <w:shd w:val="clear" w:color="auto" w:fill="auto"/>
          </w:tcPr>
          <w:p w14:paraId="7A781273" w14:textId="77777777" w:rsidR="004F222E" w:rsidRPr="009047E0" w:rsidRDefault="004F222E" w:rsidP="00170585">
            <w:pPr>
              <w:rPr>
                <w:rFonts w:cstheme="majorHAnsi"/>
                <w:szCs w:val="22"/>
                <w:lang w:val="en-AU"/>
              </w:rPr>
            </w:pPr>
          </w:p>
          <w:p w14:paraId="6B68CDEB" w14:textId="77777777" w:rsidR="004F222E" w:rsidRPr="009047E0" w:rsidRDefault="004F222E" w:rsidP="00170585">
            <w:pPr>
              <w:rPr>
                <w:rFonts w:cstheme="majorHAnsi"/>
                <w:szCs w:val="22"/>
                <w:lang w:val="en-AU"/>
              </w:rPr>
            </w:pPr>
          </w:p>
          <w:p w14:paraId="2EB0B239" w14:textId="77777777" w:rsidR="004F222E" w:rsidRDefault="004F222E" w:rsidP="00170585">
            <w:pPr>
              <w:rPr>
                <w:rFonts w:cstheme="majorHAnsi"/>
                <w:szCs w:val="22"/>
                <w:lang w:val="en-AU"/>
              </w:rPr>
            </w:pPr>
          </w:p>
          <w:p w14:paraId="4BB2064E" w14:textId="77777777" w:rsidR="004F222E" w:rsidRDefault="004F222E" w:rsidP="00170585">
            <w:pPr>
              <w:rPr>
                <w:rFonts w:cstheme="majorHAnsi"/>
                <w:szCs w:val="22"/>
                <w:lang w:val="en-AU"/>
              </w:rPr>
            </w:pPr>
          </w:p>
          <w:p w14:paraId="07A8B0C3" w14:textId="77777777" w:rsidR="004F222E" w:rsidRDefault="004F222E" w:rsidP="00170585">
            <w:pPr>
              <w:rPr>
                <w:rFonts w:cstheme="majorHAnsi"/>
                <w:szCs w:val="22"/>
                <w:lang w:val="en-AU"/>
              </w:rPr>
            </w:pPr>
          </w:p>
          <w:p w14:paraId="6D91D4D2" w14:textId="77777777" w:rsidR="004F222E" w:rsidRDefault="004F222E" w:rsidP="00170585">
            <w:pPr>
              <w:rPr>
                <w:rFonts w:cstheme="majorHAnsi"/>
                <w:szCs w:val="22"/>
                <w:lang w:val="en-AU"/>
              </w:rPr>
            </w:pPr>
          </w:p>
          <w:p w14:paraId="0E9E6E09" w14:textId="77777777" w:rsidR="004F222E" w:rsidRDefault="004F222E" w:rsidP="00170585">
            <w:pPr>
              <w:rPr>
                <w:rFonts w:cstheme="majorHAnsi"/>
                <w:szCs w:val="22"/>
                <w:lang w:val="en-AU"/>
              </w:rPr>
            </w:pPr>
          </w:p>
          <w:p w14:paraId="6EEFF88D" w14:textId="77777777" w:rsidR="004F222E" w:rsidRDefault="004F222E" w:rsidP="00170585">
            <w:pPr>
              <w:rPr>
                <w:rFonts w:cstheme="majorHAnsi"/>
                <w:szCs w:val="22"/>
                <w:lang w:val="en-AU"/>
              </w:rPr>
            </w:pPr>
          </w:p>
          <w:p w14:paraId="071F3CA7" w14:textId="77777777" w:rsidR="004F222E" w:rsidRDefault="004F222E" w:rsidP="00170585">
            <w:pPr>
              <w:rPr>
                <w:rFonts w:cstheme="majorHAnsi"/>
                <w:szCs w:val="22"/>
                <w:lang w:val="en-AU"/>
              </w:rPr>
            </w:pPr>
          </w:p>
          <w:p w14:paraId="546676DB" w14:textId="77777777" w:rsidR="004F222E" w:rsidRDefault="004F222E" w:rsidP="00170585">
            <w:pPr>
              <w:rPr>
                <w:rFonts w:cstheme="majorHAnsi"/>
                <w:szCs w:val="22"/>
                <w:lang w:val="en-AU"/>
              </w:rPr>
            </w:pPr>
          </w:p>
          <w:p w14:paraId="79EAA57E" w14:textId="77777777" w:rsidR="004F222E" w:rsidRDefault="004F222E" w:rsidP="00170585">
            <w:pPr>
              <w:rPr>
                <w:rFonts w:cstheme="majorHAnsi"/>
                <w:szCs w:val="22"/>
                <w:lang w:val="en-AU"/>
              </w:rPr>
            </w:pPr>
          </w:p>
          <w:p w14:paraId="39DBCF3B" w14:textId="77777777" w:rsidR="004F222E" w:rsidRDefault="004F222E" w:rsidP="00170585">
            <w:pPr>
              <w:rPr>
                <w:rFonts w:cstheme="majorHAnsi"/>
                <w:szCs w:val="22"/>
                <w:lang w:val="en-AU"/>
              </w:rPr>
            </w:pPr>
          </w:p>
          <w:p w14:paraId="40A9D909" w14:textId="77777777" w:rsidR="004F222E" w:rsidRDefault="004F222E" w:rsidP="00170585">
            <w:pPr>
              <w:rPr>
                <w:rFonts w:cstheme="majorHAnsi"/>
                <w:szCs w:val="22"/>
                <w:lang w:val="en-AU"/>
              </w:rPr>
            </w:pPr>
          </w:p>
          <w:p w14:paraId="4EF7F680" w14:textId="77777777" w:rsidR="004F222E" w:rsidRDefault="004F222E" w:rsidP="00170585">
            <w:pPr>
              <w:rPr>
                <w:rFonts w:cstheme="majorHAnsi"/>
                <w:szCs w:val="22"/>
                <w:lang w:val="en-AU"/>
              </w:rPr>
            </w:pPr>
          </w:p>
          <w:p w14:paraId="19B86A3D" w14:textId="77777777" w:rsidR="004F222E" w:rsidRDefault="004F222E" w:rsidP="00170585">
            <w:pPr>
              <w:rPr>
                <w:rFonts w:cstheme="majorHAnsi"/>
                <w:szCs w:val="22"/>
                <w:lang w:val="en-AU"/>
              </w:rPr>
            </w:pPr>
          </w:p>
          <w:p w14:paraId="52D0628D" w14:textId="77777777" w:rsidR="004F222E" w:rsidRDefault="004F222E" w:rsidP="00170585">
            <w:pPr>
              <w:rPr>
                <w:rFonts w:cstheme="majorHAnsi"/>
                <w:szCs w:val="22"/>
                <w:lang w:val="en-AU"/>
              </w:rPr>
            </w:pPr>
          </w:p>
          <w:p w14:paraId="1F61A480" w14:textId="77777777" w:rsidR="004F222E" w:rsidRPr="009047E0" w:rsidRDefault="004F222E" w:rsidP="00170585">
            <w:pPr>
              <w:rPr>
                <w:rFonts w:cstheme="majorHAnsi"/>
                <w:szCs w:val="22"/>
                <w:lang w:val="en-AU"/>
              </w:rPr>
            </w:pPr>
          </w:p>
        </w:tc>
      </w:tr>
    </w:tbl>
    <w:p w14:paraId="48189BEA" w14:textId="77777777" w:rsidR="004F222E" w:rsidRPr="009047E0" w:rsidRDefault="004F222E" w:rsidP="004F222E">
      <w:pPr>
        <w:rPr>
          <w:rFonts w:cstheme="majorHAnsi"/>
          <w:b/>
          <w:szCs w:val="22"/>
        </w:rPr>
      </w:pPr>
    </w:p>
    <w:p w14:paraId="73222EC1" w14:textId="77777777" w:rsidR="004F222E" w:rsidRPr="009047E0" w:rsidRDefault="004F222E" w:rsidP="004F222E">
      <w:pPr>
        <w:rPr>
          <w:rFonts w:cstheme="majorHAnsi"/>
          <w:b/>
          <w:szCs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4F222E" w:rsidRPr="009047E0" w14:paraId="259AF596" w14:textId="77777777" w:rsidTr="00170585">
        <w:trPr>
          <w:cantSplit/>
        </w:trPr>
        <w:tc>
          <w:tcPr>
            <w:tcW w:w="10490" w:type="dxa"/>
            <w:shd w:val="clear" w:color="auto" w:fill="D9D9D9" w:themeFill="background1" w:themeFillShade="D9"/>
          </w:tcPr>
          <w:p w14:paraId="01689EA6" w14:textId="77777777" w:rsidR="004F222E" w:rsidRPr="009047E0" w:rsidRDefault="004F222E" w:rsidP="001B7E33">
            <w:pPr>
              <w:pStyle w:val="ListParagraph"/>
              <w:numPr>
                <w:ilvl w:val="0"/>
                <w:numId w:val="19"/>
              </w:numPr>
              <w:spacing w:before="120" w:after="120"/>
              <w:ind w:left="759" w:hanging="567"/>
              <w:rPr>
                <w:rFonts w:ascii="Verdana" w:eastAsia="Times New Roman" w:hAnsi="Verdana" w:cstheme="majorHAnsi"/>
                <w:b/>
              </w:rPr>
            </w:pPr>
            <w:r w:rsidRPr="009047E0">
              <w:rPr>
                <w:rFonts w:ascii="Verdana" w:eastAsia="Times New Roman" w:hAnsi="Verdana" w:cstheme="majorHAnsi"/>
                <w:b/>
                <w:lang w:val="en-AU"/>
              </w:rPr>
              <w:t>Please give an example that demonstrates your understanding of equality and diversity issues.</w:t>
            </w:r>
          </w:p>
        </w:tc>
      </w:tr>
      <w:tr w:rsidR="004F222E" w:rsidRPr="009047E0" w14:paraId="57A35429" w14:textId="77777777" w:rsidTr="00170585">
        <w:trPr>
          <w:trHeight w:val="2779"/>
        </w:trPr>
        <w:tc>
          <w:tcPr>
            <w:tcW w:w="10490" w:type="dxa"/>
            <w:shd w:val="clear" w:color="auto" w:fill="auto"/>
          </w:tcPr>
          <w:p w14:paraId="44CC4692" w14:textId="77777777" w:rsidR="004F222E" w:rsidRDefault="004F222E" w:rsidP="00170585">
            <w:pPr>
              <w:jc w:val="center"/>
              <w:rPr>
                <w:rFonts w:cstheme="majorHAnsi"/>
                <w:szCs w:val="22"/>
                <w:lang w:val="en-AU"/>
              </w:rPr>
            </w:pPr>
          </w:p>
          <w:p w14:paraId="6BBC3487" w14:textId="77777777" w:rsidR="004F222E" w:rsidRDefault="004F222E" w:rsidP="00170585">
            <w:pPr>
              <w:jc w:val="center"/>
              <w:rPr>
                <w:rFonts w:cstheme="majorHAnsi"/>
                <w:szCs w:val="22"/>
                <w:lang w:val="en-AU"/>
              </w:rPr>
            </w:pPr>
          </w:p>
          <w:p w14:paraId="2E380D57" w14:textId="77777777" w:rsidR="004F222E" w:rsidRDefault="004F222E" w:rsidP="00170585">
            <w:pPr>
              <w:jc w:val="center"/>
              <w:rPr>
                <w:rFonts w:cstheme="majorHAnsi"/>
                <w:szCs w:val="22"/>
                <w:lang w:val="en-AU"/>
              </w:rPr>
            </w:pPr>
          </w:p>
          <w:p w14:paraId="37648478" w14:textId="77777777" w:rsidR="004F222E" w:rsidRDefault="004F222E" w:rsidP="00170585">
            <w:pPr>
              <w:jc w:val="center"/>
              <w:rPr>
                <w:rFonts w:cstheme="majorHAnsi"/>
                <w:szCs w:val="22"/>
                <w:lang w:val="en-AU"/>
              </w:rPr>
            </w:pPr>
          </w:p>
          <w:p w14:paraId="263ABC79" w14:textId="77777777" w:rsidR="004F222E" w:rsidRDefault="004F222E" w:rsidP="00170585">
            <w:pPr>
              <w:jc w:val="center"/>
              <w:rPr>
                <w:rFonts w:cstheme="majorHAnsi"/>
                <w:szCs w:val="22"/>
                <w:lang w:val="en-AU"/>
              </w:rPr>
            </w:pPr>
          </w:p>
          <w:p w14:paraId="365D2F5F" w14:textId="77777777" w:rsidR="004F222E" w:rsidRPr="009047E0" w:rsidRDefault="004F222E" w:rsidP="00170585">
            <w:pPr>
              <w:jc w:val="center"/>
              <w:rPr>
                <w:rFonts w:cstheme="majorHAnsi"/>
                <w:szCs w:val="22"/>
                <w:lang w:val="en-AU"/>
              </w:rPr>
            </w:pPr>
          </w:p>
          <w:p w14:paraId="2FEF18F1" w14:textId="77777777" w:rsidR="004F222E" w:rsidRDefault="004F222E" w:rsidP="00170585">
            <w:pPr>
              <w:rPr>
                <w:rFonts w:cstheme="majorHAnsi"/>
                <w:szCs w:val="22"/>
                <w:lang w:val="en-AU"/>
              </w:rPr>
            </w:pPr>
          </w:p>
          <w:p w14:paraId="029CAFB2" w14:textId="77777777" w:rsidR="004F222E" w:rsidRDefault="004F222E" w:rsidP="00170585">
            <w:pPr>
              <w:rPr>
                <w:rFonts w:cstheme="majorHAnsi"/>
                <w:szCs w:val="22"/>
                <w:lang w:val="en-AU"/>
              </w:rPr>
            </w:pPr>
          </w:p>
          <w:p w14:paraId="500CE07B" w14:textId="77777777" w:rsidR="004F222E" w:rsidRDefault="004F222E" w:rsidP="00170585">
            <w:pPr>
              <w:rPr>
                <w:rFonts w:cstheme="majorHAnsi"/>
                <w:szCs w:val="22"/>
                <w:lang w:val="en-AU"/>
              </w:rPr>
            </w:pPr>
          </w:p>
          <w:p w14:paraId="190CBDF5" w14:textId="77777777" w:rsidR="004F222E" w:rsidRDefault="004F222E" w:rsidP="00170585">
            <w:pPr>
              <w:rPr>
                <w:rFonts w:cstheme="majorHAnsi"/>
                <w:szCs w:val="22"/>
                <w:lang w:val="en-AU"/>
              </w:rPr>
            </w:pPr>
          </w:p>
          <w:p w14:paraId="18E0205F" w14:textId="77777777" w:rsidR="004F222E" w:rsidRDefault="004F222E" w:rsidP="00170585">
            <w:pPr>
              <w:rPr>
                <w:rFonts w:cstheme="majorHAnsi"/>
                <w:szCs w:val="22"/>
                <w:lang w:val="en-AU"/>
              </w:rPr>
            </w:pPr>
          </w:p>
          <w:p w14:paraId="6946911C" w14:textId="77777777" w:rsidR="004F222E" w:rsidRDefault="004F222E" w:rsidP="00170585">
            <w:pPr>
              <w:rPr>
                <w:rFonts w:cstheme="majorHAnsi"/>
                <w:szCs w:val="22"/>
                <w:lang w:val="en-AU"/>
              </w:rPr>
            </w:pPr>
          </w:p>
          <w:p w14:paraId="5339CCA4" w14:textId="77777777" w:rsidR="004F222E" w:rsidRDefault="004F222E" w:rsidP="00170585">
            <w:pPr>
              <w:rPr>
                <w:rFonts w:cstheme="majorHAnsi"/>
                <w:szCs w:val="22"/>
                <w:lang w:val="en-AU"/>
              </w:rPr>
            </w:pPr>
          </w:p>
          <w:p w14:paraId="6B6C97E0" w14:textId="77777777" w:rsidR="004F222E" w:rsidRDefault="004F222E" w:rsidP="00170585">
            <w:pPr>
              <w:rPr>
                <w:rFonts w:cstheme="majorHAnsi"/>
                <w:szCs w:val="22"/>
                <w:lang w:val="en-AU"/>
              </w:rPr>
            </w:pPr>
          </w:p>
          <w:p w14:paraId="400B6695" w14:textId="77777777" w:rsidR="004F222E" w:rsidRDefault="004F222E" w:rsidP="00170585">
            <w:pPr>
              <w:rPr>
                <w:rFonts w:cstheme="majorHAnsi"/>
                <w:szCs w:val="22"/>
                <w:lang w:val="en-AU"/>
              </w:rPr>
            </w:pPr>
          </w:p>
          <w:p w14:paraId="106B45DD" w14:textId="77777777" w:rsidR="004F222E" w:rsidRPr="009047E0" w:rsidRDefault="004F222E" w:rsidP="00170585">
            <w:pPr>
              <w:rPr>
                <w:rFonts w:cstheme="majorHAnsi"/>
                <w:szCs w:val="22"/>
                <w:lang w:val="en-AU"/>
              </w:rPr>
            </w:pPr>
          </w:p>
          <w:p w14:paraId="7E63D9B1" w14:textId="77777777" w:rsidR="004F222E" w:rsidRPr="009047E0" w:rsidRDefault="004F222E" w:rsidP="00170585">
            <w:pPr>
              <w:rPr>
                <w:rFonts w:cstheme="majorHAnsi"/>
                <w:szCs w:val="22"/>
                <w:lang w:val="en-AU"/>
              </w:rPr>
            </w:pPr>
          </w:p>
        </w:tc>
      </w:tr>
    </w:tbl>
    <w:p w14:paraId="2FE08249" w14:textId="77777777" w:rsidR="004F222E" w:rsidRDefault="004F222E" w:rsidP="004F222E">
      <w:pPr>
        <w:rPr>
          <w:rFonts w:cstheme="majorHAnsi"/>
          <w:b/>
          <w:szCs w:val="22"/>
        </w:rPr>
      </w:pPr>
    </w:p>
    <w:p w14:paraId="52F2F8BE" w14:textId="77777777" w:rsidR="004F222E" w:rsidRDefault="004F222E" w:rsidP="004F222E">
      <w:pPr>
        <w:rPr>
          <w:rFonts w:cstheme="majorHAnsi"/>
          <w:b/>
          <w:szCs w:val="22"/>
        </w:rPr>
      </w:pPr>
    </w:p>
    <w:p w14:paraId="4E3D8324" w14:textId="77777777" w:rsidR="004F222E" w:rsidRDefault="004F222E" w:rsidP="004F222E">
      <w:pPr>
        <w:rPr>
          <w:rFonts w:cstheme="majorHAnsi"/>
          <w:b/>
          <w:szCs w:val="22"/>
        </w:rPr>
      </w:pPr>
    </w:p>
    <w:p w14:paraId="28DCC80F" w14:textId="77777777" w:rsidR="004F222E" w:rsidRPr="009047E0" w:rsidRDefault="004F222E" w:rsidP="004F222E">
      <w:pPr>
        <w:rPr>
          <w:rFonts w:cstheme="majorHAnsi"/>
          <w:b/>
          <w:szCs w:val="22"/>
        </w:rPr>
      </w:pPr>
    </w:p>
    <w:tbl>
      <w:tblPr>
        <w:tblW w:w="1049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4F222E" w:rsidRPr="009047E0" w14:paraId="75997B9C" w14:textId="77777777" w:rsidTr="00170585">
        <w:trPr>
          <w:cantSplit/>
        </w:trPr>
        <w:tc>
          <w:tcPr>
            <w:tcW w:w="10490" w:type="dxa"/>
            <w:shd w:val="clear" w:color="auto" w:fill="D9D9D9" w:themeFill="background1" w:themeFillShade="D9"/>
          </w:tcPr>
          <w:p w14:paraId="38F3A1F8" w14:textId="77777777" w:rsidR="004F222E" w:rsidRPr="009047E0" w:rsidRDefault="004F222E" w:rsidP="001B7E33">
            <w:pPr>
              <w:pStyle w:val="ListParagraph"/>
              <w:numPr>
                <w:ilvl w:val="0"/>
                <w:numId w:val="19"/>
              </w:numPr>
              <w:spacing w:before="120" w:after="120"/>
              <w:ind w:left="617" w:hanging="425"/>
              <w:rPr>
                <w:rFonts w:ascii="Verdana" w:eastAsia="Times New Roman" w:hAnsi="Verdana" w:cstheme="majorHAnsi"/>
                <w:b/>
                <w:lang w:val="en-AU"/>
              </w:rPr>
            </w:pPr>
            <w:r w:rsidRPr="009047E0">
              <w:rPr>
                <w:rFonts w:ascii="Verdana" w:eastAsia="Times New Roman" w:hAnsi="Verdana" w:cstheme="majorHAnsi"/>
                <w:b/>
                <w:lang w:val="en-AU"/>
              </w:rPr>
              <w:t>Please provide an example that best demonstrates your ability to listen and communicate with a range of stakeholders</w:t>
            </w:r>
          </w:p>
        </w:tc>
      </w:tr>
      <w:tr w:rsidR="004F222E" w:rsidRPr="009047E0" w14:paraId="58870946" w14:textId="77777777" w:rsidTr="00170585">
        <w:trPr>
          <w:trHeight w:val="1979"/>
        </w:trPr>
        <w:tc>
          <w:tcPr>
            <w:tcW w:w="10490" w:type="dxa"/>
            <w:shd w:val="clear" w:color="auto" w:fill="auto"/>
          </w:tcPr>
          <w:p w14:paraId="1C280BAE" w14:textId="77777777" w:rsidR="004F222E" w:rsidRPr="009047E0" w:rsidRDefault="004F222E" w:rsidP="00170585">
            <w:pPr>
              <w:rPr>
                <w:rFonts w:cstheme="majorHAnsi"/>
                <w:szCs w:val="22"/>
                <w:lang w:val="en-AU"/>
              </w:rPr>
            </w:pPr>
          </w:p>
          <w:p w14:paraId="4754DD5D" w14:textId="77777777" w:rsidR="004F222E" w:rsidRDefault="004F222E" w:rsidP="00170585">
            <w:pPr>
              <w:rPr>
                <w:rFonts w:cstheme="majorHAnsi"/>
                <w:szCs w:val="22"/>
                <w:lang w:val="en-AU"/>
              </w:rPr>
            </w:pPr>
          </w:p>
          <w:p w14:paraId="1DBD19BF" w14:textId="77777777" w:rsidR="004F222E" w:rsidRDefault="004F222E" w:rsidP="00170585">
            <w:pPr>
              <w:rPr>
                <w:rFonts w:cstheme="majorHAnsi"/>
                <w:szCs w:val="22"/>
                <w:lang w:val="en-AU"/>
              </w:rPr>
            </w:pPr>
          </w:p>
          <w:p w14:paraId="7A916982" w14:textId="77777777" w:rsidR="004F222E" w:rsidRDefault="004F222E" w:rsidP="00170585">
            <w:pPr>
              <w:rPr>
                <w:rFonts w:cstheme="majorHAnsi"/>
                <w:szCs w:val="22"/>
                <w:lang w:val="en-AU"/>
              </w:rPr>
            </w:pPr>
          </w:p>
          <w:p w14:paraId="3789981D" w14:textId="77777777" w:rsidR="004F222E" w:rsidRDefault="004F222E" w:rsidP="00170585">
            <w:pPr>
              <w:rPr>
                <w:rFonts w:cstheme="majorHAnsi"/>
                <w:szCs w:val="22"/>
                <w:lang w:val="en-AU"/>
              </w:rPr>
            </w:pPr>
          </w:p>
          <w:p w14:paraId="349D5BFD" w14:textId="77777777" w:rsidR="004F222E" w:rsidRDefault="004F222E" w:rsidP="00170585">
            <w:pPr>
              <w:rPr>
                <w:rFonts w:cstheme="majorHAnsi"/>
                <w:szCs w:val="22"/>
                <w:lang w:val="en-AU"/>
              </w:rPr>
            </w:pPr>
          </w:p>
          <w:p w14:paraId="13DECF61" w14:textId="77777777" w:rsidR="004F222E" w:rsidRDefault="004F222E" w:rsidP="00170585">
            <w:pPr>
              <w:rPr>
                <w:rFonts w:cstheme="majorHAnsi"/>
                <w:szCs w:val="22"/>
                <w:lang w:val="en-AU"/>
              </w:rPr>
            </w:pPr>
          </w:p>
          <w:p w14:paraId="65C6873D" w14:textId="77777777" w:rsidR="004F222E" w:rsidRDefault="004F222E" w:rsidP="00170585">
            <w:pPr>
              <w:rPr>
                <w:rFonts w:cstheme="majorHAnsi"/>
                <w:szCs w:val="22"/>
                <w:lang w:val="en-AU"/>
              </w:rPr>
            </w:pPr>
          </w:p>
          <w:p w14:paraId="0C3F288C" w14:textId="77777777" w:rsidR="004F222E" w:rsidRDefault="004F222E" w:rsidP="00170585">
            <w:pPr>
              <w:rPr>
                <w:rFonts w:cstheme="majorHAnsi"/>
                <w:szCs w:val="22"/>
                <w:lang w:val="en-AU"/>
              </w:rPr>
            </w:pPr>
          </w:p>
          <w:p w14:paraId="6E034039" w14:textId="77777777" w:rsidR="004F222E" w:rsidRDefault="004F222E" w:rsidP="00170585">
            <w:pPr>
              <w:rPr>
                <w:rFonts w:cstheme="majorHAnsi"/>
                <w:szCs w:val="22"/>
                <w:lang w:val="en-AU"/>
              </w:rPr>
            </w:pPr>
          </w:p>
          <w:p w14:paraId="0DC3C1D9" w14:textId="77777777" w:rsidR="004F222E" w:rsidRDefault="004F222E" w:rsidP="00170585">
            <w:pPr>
              <w:rPr>
                <w:rFonts w:cstheme="majorHAnsi"/>
                <w:szCs w:val="22"/>
                <w:lang w:val="en-AU"/>
              </w:rPr>
            </w:pPr>
          </w:p>
          <w:p w14:paraId="29F04E1E" w14:textId="77777777" w:rsidR="004F222E" w:rsidRDefault="004F222E" w:rsidP="00170585">
            <w:pPr>
              <w:rPr>
                <w:rFonts w:cstheme="majorHAnsi"/>
                <w:szCs w:val="22"/>
                <w:lang w:val="en-AU"/>
              </w:rPr>
            </w:pPr>
          </w:p>
          <w:p w14:paraId="02F195CA" w14:textId="77777777" w:rsidR="004F222E" w:rsidRDefault="004F222E" w:rsidP="00170585">
            <w:pPr>
              <w:rPr>
                <w:rFonts w:cstheme="majorHAnsi"/>
                <w:szCs w:val="22"/>
                <w:lang w:val="en-AU"/>
              </w:rPr>
            </w:pPr>
          </w:p>
          <w:p w14:paraId="090C2567" w14:textId="77777777" w:rsidR="004F222E" w:rsidRDefault="004F222E" w:rsidP="00170585">
            <w:pPr>
              <w:rPr>
                <w:rFonts w:cstheme="majorHAnsi"/>
                <w:szCs w:val="22"/>
                <w:lang w:val="en-AU"/>
              </w:rPr>
            </w:pPr>
          </w:p>
          <w:p w14:paraId="32038AAE" w14:textId="77777777" w:rsidR="004F222E" w:rsidRDefault="004F222E" w:rsidP="00170585">
            <w:pPr>
              <w:rPr>
                <w:rFonts w:cstheme="majorHAnsi"/>
                <w:szCs w:val="22"/>
                <w:lang w:val="en-AU"/>
              </w:rPr>
            </w:pPr>
          </w:p>
          <w:p w14:paraId="4CEC10C3" w14:textId="77777777" w:rsidR="004F222E" w:rsidRDefault="004F222E" w:rsidP="00170585">
            <w:pPr>
              <w:rPr>
                <w:rFonts w:cstheme="majorHAnsi"/>
                <w:szCs w:val="22"/>
                <w:lang w:val="en-AU"/>
              </w:rPr>
            </w:pPr>
          </w:p>
          <w:p w14:paraId="174BF873" w14:textId="77777777" w:rsidR="004F222E" w:rsidRPr="009047E0" w:rsidRDefault="004F222E" w:rsidP="00170585">
            <w:pPr>
              <w:jc w:val="center"/>
              <w:rPr>
                <w:rFonts w:cstheme="majorHAnsi"/>
                <w:szCs w:val="22"/>
                <w:lang w:val="en-AU"/>
              </w:rPr>
            </w:pPr>
          </w:p>
        </w:tc>
      </w:tr>
    </w:tbl>
    <w:p w14:paraId="4F7BB6CB" w14:textId="77777777" w:rsidR="004F222E" w:rsidRPr="009047E0" w:rsidRDefault="004F222E" w:rsidP="004F222E">
      <w:pPr>
        <w:rPr>
          <w:rFonts w:cstheme="majorHAnsi"/>
          <w:b/>
          <w:szCs w:val="22"/>
        </w:rPr>
      </w:pPr>
    </w:p>
    <w:p w14:paraId="582066F5" w14:textId="77777777" w:rsidR="004F222E" w:rsidRPr="009047E0" w:rsidRDefault="004F222E" w:rsidP="004F222E">
      <w:pPr>
        <w:ind w:left="360"/>
        <w:rPr>
          <w:rFonts w:cstheme="majorHAnsi"/>
          <w:szCs w:val="22"/>
          <w:lang w:val="en-AU"/>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4F222E" w:rsidRPr="009047E0" w14:paraId="0E1318BB" w14:textId="77777777" w:rsidTr="00170585">
        <w:trPr>
          <w:cantSplit/>
        </w:trPr>
        <w:tc>
          <w:tcPr>
            <w:tcW w:w="10490" w:type="dxa"/>
            <w:shd w:val="clear" w:color="auto" w:fill="D9D9D9" w:themeFill="background1" w:themeFillShade="D9"/>
          </w:tcPr>
          <w:p w14:paraId="6E1A9D58" w14:textId="77777777" w:rsidR="004F222E" w:rsidRPr="009047E0" w:rsidRDefault="004F222E" w:rsidP="00170585">
            <w:pPr>
              <w:pStyle w:val="ListParagraph"/>
              <w:numPr>
                <w:ilvl w:val="0"/>
                <w:numId w:val="21"/>
              </w:numPr>
              <w:spacing w:before="120" w:after="120"/>
              <w:rPr>
                <w:rFonts w:ascii="Verdana" w:eastAsia="Times New Roman" w:hAnsi="Verdana" w:cstheme="majorHAnsi"/>
                <w:b/>
                <w:lang w:val="en-AU"/>
              </w:rPr>
            </w:pPr>
            <w:r w:rsidRPr="009047E0">
              <w:rPr>
                <w:rFonts w:ascii="Verdana" w:eastAsia="Times New Roman" w:hAnsi="Verdana" w:cstheme="majorHAnsi"/>
                <w:b/>
                <w:lang w:val="en-AU"/>
              </w:rPr>
              <w:t>Please give an example of how you have demonstrated your ability to work effectively as part of a team</w:t>
            </w:r>
          </w:p>
        </w:tc>
      </w:tr>
      <w:tr w:rsidR="004F222E" w:rsidRPr="009047E0" w14:paraId="1C12B36B" w14:textId="77777777" w:rsidTr="00170585">
        <w:trPr>
          <w:trHeight w:val="2082"/>
        </w:trPr>
        <w:tc>
          <w:tcPr>
            <w:tcW w:w="10490" w:type="dxa"/>
            <w:shd w:val="clear" w:color="auto" w:fill="auto"/>
          </w:tcPr>
          <w:p w14:paraId="0DA876CF" w14:textId="77777777" w:rsidR="004F222E" w:rsidRPr="009047E0" w:rsidRDefault="004F222E" w:rsidP="00170585">
            <w:pPr>
              <w:jc w:val="center"/>
              <w:rPr>
                <w:rFonts w:cstheme="majorHAnsi"/>
                <w:szCs w:val="22"/>
                <w:lang w:val="en-AU"/>
              </w:rPr>
            </w:pPr>
          </w:p>
          <w:p w14:paraId="12E29182" w14:textId="77777777" w:rsidR="004F222E" w:rsidRPr="009047E0" w:rsidRDefault="004F222E" w:rsidP="00170585">
            <w:pPr>
              <w:rPr>
                <w:rFonts w:cstheme="majorHAnsi"/>
                <w:szCs w:val="22"/>
                <w:lang w:val="en-AU"/>
              </w:rPr>
            </w:pPr>
          </w:p>
          <w:p w14:paraId="18F4E572" w14:textId="77777777" w:rsidR="004F222E" w:rsidRPr="009047E0" w:rsidRDefault="004F222E" w:rsidP="00170585">
            <w:pPr>
              <w:jc w:val="center"/>
              <w:rPr>
                <w:rFonts w:cstheme="majorHAnsi"/>
                <w:szCs w:val="22"/>
                <w:lang w:val="en-AU"/>
              </w:rPr>
            </w:pPr>
          </w:p>
          <w:p w14:paraId="06130941" w14:textId="77777777" w:rsidR="004F222E" w:rsidRPr="009047E0" w:rsidRDefault="004F222E" w:rsidP="00170585">
            <w:pPr>
              <w:jc w:val="center"/>
              <w:rPr>
                <w:rFonts w:cstheme="majorHAnsi"/>
                <w:szCs w:val="22"/>
                <w:lang w:val="en-AU"/>
              </w:rPr>
            </w:pPr>
          </w:p>
          <w:p w14:paraId="2356B6FE" w14:textId="77777777" w:rsidR="004F222E" w:rsidRPr="009047E0" w:rsidRDefault="004F222E" w:rsidP="00170585">
            <w:pPr>
              <w:jc w:val="center"/>
              <w:rPr>
                <w:rFonts w:cstheme="majorHAnsi"/>
                <w:szCs w:val="22"/>
                <w:lang w:val="en-AU"/>
              </w:rPr>
            </w:pPr>
          </w:p>
          <w:p w14:paraId="50B6E07A" w14:textId="77777777" w:rsidR="004F222E" w:rsidRPr="009047E0" w:rsidRDefault="004F222E" w:rsidP="00170585">
            <w:pPr>
              <w:jc w:val="center"/>
              <w:rPr>
                <w:rFonts w:cstheme="majorHAnsi"/>
                <w:szCs w:val="22"/>
                <w:lang w:val="en-AU"/>
              </w:rPr>
            </w:pPr>
          </w:p>
          <w:p w14:paraId="12CE76A0" w14:textId="77777777" w:rsidR="004F222E" w:rsidRDefault="004F222E" w:rsidP="00170585">
            <w:pPr>
              <w:jc w:val="center"/>
              <w:rPr>
                <w:rFonts w:cstheme="majorHAnsi"/>
                <w:szCs w:val="22"/>
                <w:lang w:val="en-AU"/>
              </w:rPr>
            </w:pPr>
          </w:p>
          <w:p w14:paraId="15A9847C" w14:textId="77777777" w:rsidR="004F222E" w:rsidRDefault="004F222E" w:rsidP="00170585">
            <w:pPr>
              <w:jc w:val="center"/>
              <w:rPr>
                <w:rFonts w:cstheme="majorHAnsi"/>
                <w:szCs w:val="22"/>
                <w:lang w:val="en-AU"/>
              </w:rPr>
            </w:pPr>
          </w:p>
          <w:p w14:paraId="234C50E8" w14:textId="77777777" w:rsidR="004F222E" w:rsidRDefault="004F222E" w:rsidP="00170585">
            <w:pPr>
              <w:jc w:val="center"/>
              <w:rPr>
                <w:rFonts w:cstheme="majorHAnsi"/>
                <w:szCs w:val="22"/>
                <w:lang w:val="en-AU"/>
              </w:rPr>
            </w:pPr>
          </w:p>
          <w:p w14:paraId="41C88F2D" w14:textId="77777777" w:rsidR="004F222E" w:rsidRDefault="004F222E" w:rsidP="00170585">
            <w:pPr>
              <w:jc w:val="center"/>
              <w:rPr>
                <w:rFonts w:cstheme="majorHAnsi"/>
                <w:szCs w:val="22"/>
                <w:lang w:val="en-AU"/>
              </w:rPr>
            </w:pPr>
          </w:p>
          <w:p w14:paraId="46298258" w14:textId="77777777" w:rsidR="004F222E" w:rsidRDefault="004F222E" w:rsidP="00170585">
            <w:pPr>
              <w:jc w:val="center"/>
              <w:rPr>
                <w:rFonts w:cstheme="majorHAnsi"/>
                <w:szCs w:val="22"/>
                <w:lang w:val="en-AU"/>
              </w:rPr>
            </w:pPr>
          </w:p>
          <w:p w14:paraId="417A515F" w14:textId="77777777" w:rsidR="004F222E" w:rsidRDefault="004F222E" w:rsidP="00170585">
            <w:pPr>
              <w:jc w:val="center"/>
              <w:rPr>
                <w:rFonts w:cstheme="majorHAnsi"/>
                <w:szCs w:val="22"/>
                <w:lang w:val="en-AU"/>
              </w:rPr>
            </w:pPr>
          </w:p>
          <w:p w14:paraId="0C907677" w14:textId="77777777" w:rsidR="004F222E" w:rsidRPr="009047E0" w:rsidRDefault="004F222E" w:rsidP="00170585">
            <w:pPr>
              <w:jc w:val="center"/>
              <w:rPr>
                <w:rFonts w:cstheme="majorHAnsi"/>
                <w:szCs w:val="22"/>
                <w:lang w:val="en-AU"/>
              </w:rPr>
            </w:pPr>
          </w:p>
          <w:p w14:paraId="1D1D7B9D" w14:textId="77777777" w:rsidR="004F222E" w:rsidRPr="009047E0" w:rsidRDefault="004F222E" w:rsidP="00170585">
            <w:pPr>
              <w:jc w:val="center"/>
              <w:rPr>
                <w:rFonts w:cstheme="majorHAnsi"/>
                <w:szCs w:val="22"/>
                <w:lang w:val="en-AU"/>
              </w:rPr>
            </w:pPr>
          </w:p>
          <w:p w14:paraId="0F1BFB59" w14:textId="77777777" w:rsidR="004F222E" w:rsidRPr="009047E0" w:rsidRDefault="004F222E" w:rsidP="00170585">
            <w:pPr>
              <w:jc w:val="center"/>
              <w:rPr>
                <w:rFonts w:cstheme="majorHAnsi"/>
                <w:szCs w:val="22"/>
                <w:lang w:val="en-AU"/>
              </w:rPr>
            </w:pPr>
          </w:p>
          <w:p w14:paraId="3F86397C" w14:textId="77777777" w:rsidR="004F222E" w:rsidRPr="009047E0" w:rsidRDefault="004F222E" w:rsidP="00170585">
            <w:pPr>
              <w:jc w:val="center"/>
              <w:rPr>
                <w:rFonts w:cstheme="majorHAnsi"/>
                <w:szCs w:val="22"/>
                <w:lang w:val="en-AU"/>
              </w:rPr>
            </w:pPr>
          </w:p>
          <w:p w14:paraId="1B580DB6" w14:textId="77777777" w:rsidR="004F222E" w:rsidRPr="009047E0" w:rsidRDefault="004F222E" w:rsidP="00170585">
            <w:pPr>
              <w:rPr>
                <w:rFonts w:cstheme="majorHAnsi"/>
                <w:szCs w:val="22"/>
                <w:lang w:val="en-AU"/>
              </w:rPr>
            </w:pPr>
          </w:p>
        </w:tc>
      </w:tr>
    </w:tbl>
    <w:p w14:paraId="1479E179" w14:textId="77777777" w:rsidR="004F222E" w:rsidRPr="009047E0" w:rsidRDefault="004F222E" w:rsidP="004F222E">
      <w:pPr>
        <w:rPr>
          <w:rFonts w:cstheme="majorHAnsi"/>
          <w:b/>
          <w:szCs w:val="22"/>
        </w:rPr>
      </w:pPr>
    </w:p>
    <w:p w14:paraId="22CB8B04" w14:textId="77777777" w:rsidR="004F222E" w:rsidRDefault="004F222E" w:rsidP="004F222E">
      <w:pPr>
        <w:rPr>
          <w:rFonts w:cstheme="majorHAnsi"/>
          <w:b/>
          <w:szCs w:val="22"/>
        </w:rPr>
      </w:pPr>
    </w:p>
    <w:p w14:paraId="75A0EACC" w14:textId="77777777" w:rsidR="004F222E" w:rsidRDefault="004F222E" w:rsidP="004F222E">
      <w:pPr>
        <w:rPr>
          <w:rFonts w:cstheme="majorHAnsi"/>
          <w:b/>
          <w:szCs w:val="22"/>
        </w:rPr>
      </w:pPr>
    </w:p>
    <w:p w14:paraId="395C85DA" w14:textId="77777777" w:rsidR="004F222E" w:rsidRDefault="004F222E" w:rsidP="004F222E">
      <w:pPr>
        <w:rPr>
          <w:rFonts w:cstheme="majorHAnsi"/>
          <w:b/>
          <w:szCs w:val="22"/>
        </w:rPr>
      </w:pPr>
    </w:p>
    <w:p w14:paraId="2D87CBD8" w14:textId="77777777" w:rsidR="004F222E" w:rsidRDefault="004F222E" w:rsidP="004F222E">
      <w:pPr>
        <w:rPr>
          <w:rFonts w:cstheme="majorHAnsi"/>
          <w:b/>
          <w:szCs w:val="22"/>
        </w:rPr>
      </w:pPr>
    </w:p>
    <w:p w14:paraId="4DA3FA87" w14:textId="77777777" w:rsidR="004F222E" w:rsidRDefault="004F222E" w:rsidP="004F222E">
      <w:pPr>
        <w:rPr>
          <w:rFonts w:cstheme="majorHAnsi"/>
          <w:b/>
          <w:szCs w:val="22"/>
        </w:rPr>
      </w:pPr>
    </w:p>
    <w:p w14:paraId="26CEFDD0" w14:textId="77777777" w:rsidR="004F222E" w:rsidRDefault="004F222E" w:rsidP="004F222E">
      <w:pPr>
        <w:rPr>
          <w:rFonts w:cstheme="majorHAnsi"/>
          <w:b/>
          <w:szCs w:val="22"/>
        </w:rPr>
      </w:pPr>
    </w:p>
    <w:p w14:paraId="6DEBD632" w14:textId="77777777" w:rsidR="004F222E" w:rsidRPr="009047E0" w:rsidRDefault="004F222E" w:rsidP="004F222E">
      <w:pPr>
        <w:rPr>
          <w:rFonts w:cstheme="majorHAnsi"/>
          <w:b/>
          <w:szCs w:val="22"/>
        </w:rPr>
      </w:pPr>
    </w:p>
    <w:tbl>
      <w:tblPr>
        <w:tblW w:w="1049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4F222E" w:rsidRPr="009047E0" w14:paraId="12162C24" w14:textId="77777777" w:rsidTr="00170585">
        <w:trPr>
          <w:cantSplit/>
        </w:trPr>
        <w:tc>
          <w:tcPr>
            <w:tcW w:w="10490" w:type="dxa"/>
            <w:shd w:val="clear" w:color="auto" w:fill="D9D9D9" w:themeFill="background1" w:themeFillShade="D9"/>
          </w:tcPr>
          <w:p w14:paraId="0B8540DE" w14:textId="77777777" w:rsidR="004F222E" w:rsidRPr="009047E0" w:rsidRDefault="004F222E" w:rsidP="00170585">
            <w:pPr>
              <w:pStyle w:val="ListParagraph"/>
              <w:numPr>
                <w:ilvl w:val="0"/>
                <w:numId w:val="21"/>
              </w:numPr>
              <w:spacing w:before="120" w:after="120"/>
              <w:rPr>
                <w:rFonts w:ascii="Verdana" w:eastAsia="Times New Roman" w:hAnsi="Verdana" w:cstheme="majorHAnsi"/>
                <w:b/>
                <w:lang w:val="en-AU"/>
              </w:rPr>
            </w:pPr>
            <w:r w:rsidRPr="009047E0">
              <w:rPr>
                <w:rFonts w:ascii="Verdana" w:eastAsia="Times New Roman" w:hAnsi="Verdana" w:cstheme="majorHAnsi"/>
                <w:b/>
                <w:lang w:val="en-AU"/>
              </w:rPr>
              <w:lastRenderedPageBreak/>
              <w:t>Please give an example that demonstrates that you have the capacity and skill to understand the needs of our stakeholders</w:t>
            </w:r>
          </w:p>
        </w:tc>
      </w:tr>
      <w:tr w:rsidR="004F222E" w:rsidRPr="009047E0" w14:paraId="34A7738A" w14:textId="77777777" w:rsidTr="00170585">
        <w:trPr>
          <w:trHeight w:val="1888"/>
        </w:trPr>
        <w:tc>
          <w:tcPr>
            <w:tcW w:w="10490" w:type="dxa"/>
            <w:shd w:val="clear" w:color="auto" w:fill="auto"/>
          </w:tcPr>
          <w:p w14:paraId="77A809FC" w14:textId="77777777" w:rsidR="004F222E" w:rsidRDefault="004F222E" w:rsidP="00170585">
            <w:pPr>
              <w:jc w:val="center"/>
              <w:rPr>
                <w:rFonts w:cstheme="majorHAnsi"/>
                <w:szCs w:val="22"/>
                <w:lang w:val="en-AU"/>
              </w:rPr>
            </w:pPr>
          </w:p>
          <w:p w14:paraId="04940F7F" w14:textId="77777777" w:rsidR="004F222E" w:rsidRDefault="004F222E" w:rsidP="00170585">
            <w:pPr>
              <w:jc w:val="center"/>
              <w:rPr>
                <w:rFonts w:cstheme="majorHAnsi"/>
                <w:szCs w:val="22"/>
                <w:lang w:val="en-AU"/>
              </w:rPr>
            </w:pPr>
          </w:p>
          <w:p w14:paraId="3F2333DC" w14:textId="77777777" w:rsidR="004F222E" w:rsidRDefault="004F222E" w:rsidP="00170585">
            <w:pPr>
              <w:jc w:val="center"/>
              <w:rPr>
                <w:rFonts w:cstheme="majorHAnsi"/>
                <w:szCs w:val="22"/>
                <w:lang w:val="en-AU"/>
              </w:rPr>
            </w:pPr>
          </w:p>
          <w:p w14:paraId="448945A7" w14:textId="77777777" w:rsidR="004F222E" w:rsidRDefault="004F222E" w:rsidP="00170585">
            <w:pPr>
              <w:jc w:val="center"/>
              <w:rPr>
                <w:rFonts w:cstheme="majorHAnsi"/>
                <w:szCs w:val="22"/>
                <w:lang w:val="en-AU"/>
              </w:rPr>
            </w:pPr>
          </w:p>
          <w:p w14:paraId="6142037D" w14:textId="77777777" w:rsidR="004F222E" w:rsidRDefault="004F222E" w:rsidP="00170585">
            <w:pPr>
              <w:jc w:val="center"/>
              <w:rPr>
                <w:rFonts w:cstheme="majorHAnsi"/>
                <w:szCs w:val="22"/>
                <w:lang w:val="en-AU"/>
              </w:rPr>
            </w:pPr>
          </w:p>
          <w:p w14:paraId="3C8CBADC" w14:textId="77777777" w:rsidR="004F222E" w:rsidRDefault="004F222E" w:rsidP="00170585">
            <w:pPr>
              <w:jc w:val="center"/>
              <w:rPr>
                <w:rFonts w:cstheme="majorHAnsi"/>
                <w:szCs w:val="22"/>
                <w:lang w:val="en-AU"/>
              </w:rPr>
            </w:pPr>
          </w:p>
          <w:p w14:paraId="7DE96BB3" w14:textId="77777777" w:rsidR="004F222E" w:rsidRDefault="004F222E" w:rsidP="00170585">
            <w:pPr>
              <w:jc w:val="center"/>
              <w:rPr>
                <w:rFonts w:cstheme="majorHAnsi"/>
                <w:szCs w:val="22"/>
                <w:lang w:val="en-AU"/>
              </w:rPr>
            </w:pPr>
          </w:p>
          <w:p w14:paraId="7ED5B3CD" w14:textId="77777777" w:rsidR="004F222E" w:rsidRDefault="004F222E" w:rsidP="00170585">
            <w:pPr>
              <w:jc w:val="center"/>
              <w:rPr>
                <w:rFonts w:cstheme="majorHAnsi"/>
                <w:szCs w:val="22"/>
                <w:lang w:val="en-AU"/>
              </w:rPr>
            </w:pPr>
          </w:p>
          <w:p w14:paraId="675FB063" w14:textId="77777777" w:rsidR="004F222E" w:rsidRDefault="004F222E" w:rsidP="00170585">
            <w:pPr>
              <w:jc w:val="center"/>
              <w:rPr>
                <w:rFonts w:cstheme="majorHAnsi"/>
                <w:szCs w:val="22"/>
                <w:lang w:val="en-AU"/>
              </w:rPr>
            </w:pPr>
          </w:p>
          <w:p w14:paraId="5CFEBBFA" w14:textId="77777777" w:rsidR="004F222E" w:rsidRDefault="004F222E" w:rsidP="00170585">
            <w:pPr>
              <w:jc w:val="center"/>
              <w:rPr>
                <w:rFonts w:cstheme="majorHAnsi"/>
                <w:szCs w:val="22"/>
                <w:lang w:val="en-AU"/>
              </w:rPr>
            </w:pPr>
          </w:p>
          <w:p w14:paraId="337E42E2" w14:textId="77777777" w:rsidR="004F222E" w:rsidRDefault="004F222E" w:rsidP="00170585">
            <w:pPr>
              <w:jc w:val="center"/>
              <w:rPr>
                <w:rFonts w:cstheme="majorHAnsi"/>
                <w:szCs w:val="22"/>
                <w:lang w:val="en-AU"/>
              </w:rPr>
            </w:pPr>
          </w:p>
          <w:p w14:paraId="0DD8A282" w14:textId="77777777" w:rsidR="004F222E" w:rsidRDefault="004F222E" w:rsidP="00170585">
            <w:pPr>
              <w:jc w:val="center"/>
              <w:rPr>
                <w:rFonts w:cstheme="majorHAnsi"/>
                <w:szCs w:val="22"/>
                <w:lang w:val="en-AU"/>
              </w:rPr>
            </w:pPr>
          </w:p>
          <w:p w14:paraId="4ADF16DD" w14:textId="77777777" w:rsidR="004F222E" w:rsidRDefault="004F222E" w:rsidP="00170585">
            <w:pPr>
              <w:jc w:val="center"/>
              <w:rPr>
                <w:rFonts w:cstheme="majorHAnsi"/>
                <w:szCs w:val="22"/>
                <w:lang w:val="en-AU"/>
              </w:rPr>
            </w:pPr>
          </w:p>
          <w:p w14:paraId="6B7CFA9E" w14:textId="77777777" w:rsidR="004F222E" w:rsidRPr="009047E0" w:rsidRDefault="004F222E" w:rsidP="00170585">
            <w:pPr>
              <w:jc w:val="center"/>
              <w:rPr>
                <w:rFonts w:cstheme="majorHAnsi"/>
                <w:szCs w:val="22"/>
                <w:lang w:val="en-AU"/>
              </w:rPr>
            </w:pPr>
          </w:p>
        </w:tc>
      </w:tr>
    </w:tbl>
    <w:p w14:paraId="17083D97" w14:textId="77777777" w:rsidR="004F222E" w:rsidRPr="009047E0" w:rsidRDefault="004F222E" w:rsidP="004F222E">
      <w:pPr>
        <w:rPr>
          <w:rFonts w:cstheme="majorHAnsi"/>
          <w:b/>
          <w:szCs w:val="22"/>
        </w:rPr>
      </w:pPr>
    </w:p>
    <w:p w14:paraId="322F9622" w14:textId="77777777" w:rsidR="004F222E" w:rsidRPr="009047E0" w:rsidRDefault="004F222E" w:rsidP="004F222E">
      <w:pPr>
        <w:ind w:right="1777"/>
        <w:rPr>
          <w:rFonts w:cstheme="majorHAnsi"/>
          <w:b/>
          <w:color w:val="006666"/>
          <w:szCs w:val="22"/>
          <w:lang w:val="en-AU"/>
        </w:rPr>
      </w:pPr>
    </w:p>
    <w:p w14:paraId="669F6CBE" w14:textId="77777777" w:rsidR="004F222E" w:rsidRPr="009047E0" w:rsidRDefault="004F222E" w:rsidP="004F222E">
      <w:pPr>
        <w:ind w:right="1777"/>
        <w:rPr>
          <w:rFonts w:cstheme="majorHAnsi"/>
          <w:b/>
          <w:color w:val="006666"/>
          <w:szCs w:val="22"/>
          <w:lang w:val="en-AU"/>
        </w:rPr>
      </w:pPr>
    </w:p>
    <w:p w14:paraId="0D1B9F6D" w14:textId="77777777" w:rsidR="004F222E" w:rsidRPr="009047E0" w:rsidRDefault="004F222E" w:rsidP="004F222E">
      <w:pPr>
        <w:ind w:right="1777"/>
        <w:rPr>
          <w:rFonts w:cstheme="majorHAnsi"/>
          <w:b/>
          <w:color w:val="006666"/>
          <w:szCs w:val="22"/>
          <w:lang w:val="en-AU"/>
        </w:rPr>
      </w:pPr>
    </w:p>
    <w:p w14:paraId="77BFC95F" w14:textId="77777777" w:rsidR="004F222E" w:rsidRPr="009047E0" w:rsidRDefault="004F222E" w:rsidP="004F222E">
      <w:pPr>
        <w:ind w:right="1777"/>
        <w:rPr>
          <w:rFonts w:cstheme="majorHAnsi"/>
          <w:b/>
          <w:color w:val="006666"/>
          <w:szCs w:val="22"/>
          <w:lang w:val="en-AU"/>
        </w:rPr>
      </w:pPr>
    </w:p>
    <w:p w14:paraId="139D4B3C" w14:textId="77777777" w:rsidR="004F222E" w:rsidRDefault="004F222E" w:rsidP="004F222E">
      <w:pPr>
        <w:ind w:right="1777"/>
        <w:rPr>
          <w:rFonts w:cstheme="majorHAnsi"/>
          <w:b/>
          <w:color w:val="006666"/>
          <w:szCs w:val="22"/>
          <w:lang w:val="en-AU"/>
        </w:rPr>
      </w:pPr>
    </w:p>
    <w:p w14:paraId="145BEAE1" w14:textId="77777777" w:rsidR="004F222E" w:rsidRPr="009047E0" w:rsidRDefault="004F222E" w:rsidP="004F222E">
      <w:pPr>
        <w:ind w:right="1777"/>
        <w:rPr>
          <w:rFonts w:cstheme="majorHAnsi"/>
          <w:b/>
          <w:color w:val="006666"/>
          <w:szCs w:val="22"/>
          <w:lang w:val="en-AU"/>
        </w:rPr>
      </w:pPr>
    </w:p>
    <w:p w14:paraId="254E886A" w14:textId="77777777" w:rsidR="004F222E" w:rsidRPr="009047E0" w:rsidRDefault="004F222E" w:rsidP="004F222E">
      <w:pPr>
        <w:ind w:right="1777"/>
        <w:rPr>
          <w:rFonts w:cstheme="majorHAnsi"/>
          <w:b/>
          <w:color w:val="006666"/>
          <w:szCs w:val="22"/>
          <w:lang w:val="en-AU"/>
        </w:rPr>
      </w:pPr>
    </w:p>
    <w:p w14:paraId="50D419B5" w14:textId="77777777" w:rsidR="004F222E" w:rsidRPr="009047E0" w:rsidRDefault="004F222E" w:rsidP="004F222E">
      <w:pPr>
        <w:ind w:right="1777"/>
        <w:rPr>
          <w:rFonts w:cstheme="majorHAnsi"/>
          <w:b/>
          <w:color w:val="006666"/>
          <w:szCs w:val="22"/>
          <w:lang w:val="en-AU"/>
        </w:rPr>
      </w:pPr>
    </w:p>
    <w:p w14:paraId="73EB0E5E" w14:textId="77777777" w:rsidR="004F222E" w:rsidRDefault="004F222E" w:rsidP="004F222E">
      <w:pPr>
        <w:ind w:right="1777"/>
        <w:rPr>
          <w:rFonts w:cstheme="majorHAnsi"/>
          <w:b/>
          <w:color w:val="006666"/>
          <w:szCs w:val="22"/>
          <w:lang w:val="en-AU"/>
        </w:rPr>
      </w:pPr>
    </w:p>
    <w:p w14:paraId="1B930F48" w14:textId="77777777" w:rsidR="004F222E" w:rsidRDefault="004F222E" w:rsidP="004F222E">
      <w:pPr>
        <w:ind w:right="1777"/>
        <w:rPr>
          <w:rFonts w:cstheme="majorHAnsi"/>
          <w:b/>
          <w:color w:val="006666"/>
          <w:szCs w:val="22"/>
          <w:lang w:val="en-AU"/>
        </w:rPr>
      </w:pPr>
    </w:p>
    <w:p w14:paraId="73BDFC9E" w14:textId="77777777" w:rsidR="004F222E" w:rsidRDefault="004F222E" w:rsidP="004F222E">
      <w:pPr>
        <w:ind w:right="1777"/>
        <w:rPr>
          <w:rFonts w:cstheme="majorHAnsi"/>
          <w:b/>
          <w:color w:val="006666"/>
          <w:szCs w:val="22"/>
          <w:lang w:val="en-AU"/>
        </w:rPr>
      </w:pPr>
    </w:p>
    <w:p w14:paraId="5A9133D4" w14:textId="77777777" w:rsidR="004F222E" w:rsidRDefault="004F222E" w:rsidP="004F222E">
      <w:pPr>
        <w:ind w:right="1777"/>
        <w:rPr>
          <w:rFonts w:cstheme="majorHAnsi"/>
          <w:b/>
          <w:color w:val="006666"/>
          <w:szCs w:val="22"/>
          <w:lang w:val="en-AU"/>
        </w:rPr>
      </w:pPr>
    </w:p>
    <w:p w14:paraId="0F7E44BA" w14:textId="77777777" w:rsidR="004F222E" w:rsidRDefault="004F222E" w:rsidP="004F222E">
      <w:pPr>
        <w:ind w:right="1777"/>
        <w:rPr>
          <w:rFonts w:cstheme="majorHAnsi"/>
          <w:b/>
          <w:color w:val="006666"/>
          <w:szCs w:val="22"/>
          <w:lang w:val="en-AU"/>
        </w:rPr>
      </w:pPr>
    </w:p>
    <w:p w14:paraId="7A1F5EF2" w14:textId="77777777" w:rsidR="004F222E" w:rsidRDefault="004F222E" w:rsidP="004F222E">
      <w:pPr>
        <w:ind w:right="1777"/>
        <w:rPr>
          <w:rFonts w:cstheme="majorHAnsi"/>
          <w:b/>
          <w:color w:val="006666"/>
          <w:szCs w:val="22"/>
          <w:lang w:val="en-AU"/>
        </w:rPr>
      </w:pPr>
    </w:p>
    <w:p w14:paraId="208A5FC7" w14:textId="77777777" w:rsidR="004F222E" w:rsidRDefault="004F222E" w:rsidP="004F222E">
      <w:pPr>
        <w:ind w:right="1777"/>
        <w:rPr>
          <w:rFonts w:cstheme="majorHAnsi"/>
          <w:b/>
          <w:color w:val="006666"/>
          <w:szCs w:val="22"/>
          <w:lang w:val="en-AU"/>
        </w:rPr>
      </w:pPr>
    </w:p>
    <w:p w14:paraId="7789247D" w14:textId="77777777" w:rsidR="004F222E" w:rsidRDefault="004F222E" w:rsidP="004F222E">
      <w:pPr>
        <w:ind w:right="1777"/>
        <w:rPr>
          <w:rFonts w:cstheme="majorHAnsi"/>
          <w:b/>
          <w:color w:val="006666"/>
          <w:szCs w:val="22"/>
          <w:lang w:val="en-AU"/>
        </w:rPr>
      </w:pPr>
    </w:p>
    <w:p w14:paraId="6349CF63" w14:textId="77777777" w:rsidR="004F222E" w:rsidRDefault="004F222E" w:rsidP="004F222E">
      <w:pPr>
        <w:ind w:right="1777"/>
        <w:rPr>
          <w:rFonts w:cstheme="majorHAnsi"/>
          <w:b/>
          <w:color w:val="006666"/>
          <w:szCs w:val="22"/>
          <w:lang w:val="en-AU"/>
        </w:rPr>
      </w:pPr>
    </w:p>
    <w:p w14:paraId="21A5EC19" w14:textId="77777777" w:rsidR="004F222E" w:rsidRDefault="004F222E" w:rsidP="004F222E">
      <w:pPr>
        <w:ind w:right="1777"/>
        <w:rPr>
          <w:rFonts w:cstheme="majorHAnsi"/>
          <w:b/>
          <w:color w:val="006666"/>
          <w:szCs w:val="22"/>
          <w:lang w:val="en-AU"/>
        </w:rPr>
      </w:pPr>
    </w:p>
    <w:p w14:paraId="755F3A78" w14:textId="77777777" w:rsidR="004F222E" w:rsidRDefault="004F222E" w:rsidP="004F222E">
      <w:pPr>
        <w:ind w:right="1777"/>
        <w:rPr>
          <w:rFonts w:cstheme="majorHAnsi"/>
          <w:b/>
          <w:color w:val="006666"/>
          <w:szCs w:val="22"/>
          <w:lang w:val="en-AU"/>
        </w:rPr>
      </w:pPr>
    </w:p>
    <w:p w14:paraId="6153010E" w14:textId="77777777" w:rsidR="004F222E" w:rsidRDefault="004F222E" w:rsidP="004F222E">
      <w:pPr>
        <w:ind w:right="1777"/>
        <w:rPr>
          <w:rFonts w:cstheme="majorHAnsi"/>
          <w:b/>
          <w:color w:val="006666"/>
          <w:szCs w:val="22"/>
          <w:lang w:val="en-AU"/>
        </w:rPr>
      </w:pPr>
    </w:p>
    <w:p w14:paraId="485C72D7" w14:textId="77777777" w:rsidR="004F222E" w:rsidRDefault="004F222E" w:rsidP="004F222E">
      <w:pPr>
        <w:ind w:right="1777"/>
        <w:rPr>
          <w:rFonts w:cstheme="majorHAnsi"/>
          <w:b/>
          <w:color w:val="006666"/>
          <w:szCs w:val="22"/>
          <w:lang w:val="en-AU"/>
        </w:rPr>
      </w:pPr>
    </w:p>
    <w:p w14:paraId="1DAE8C82" w14:textId="77777777" w:rsidR="004F222E" w:rsidRDefault="004F222E" w:rsidP="004F222E">
      <w:pPr>
        <w:ind w:right="1777"/>
        <w:rPr>
          <w:rFonts w:cstheme="majorHAnsi"/>
          <w:b/>
          <w:color w:val="006666"/>
          <w:szCs w:val="22"/>
          <w:lang w:val="en-AU"/>
        </w:rPr>
      </w:pPr>
    </w:p>
    <w:p w14:paraId="4C510801" w14:textId="77777777" w:rsidR="004F222E" w:rsidRDefault="004F222E" w:rsidP="004F222E">
      <w:pPr>
        <w:ind w:right="1777"/>
        <w:rPr>
          <w:rFonts w:cstheme="majorHAnsi"/>
          <w:b/>
          <w:color w:val="006666"/>
          <w:szCs w:val="22"/>
          <w:lang w:val="en-AU"/>
        </w:rPr>
      </w:pPr>
    </w:p>
    <w:p w14:paraId="5BACF1B8" w14:textId="77777777" w:rsidR="004F222E" w:rsidRDefault="004F222E" w:rsidP="004F222E">
      <w:pPr>
        <w:ind w:right="1777"/>
        <w:rPr>
          <w:rFonts w:cstheme="majorHAnsi"/>
          <w:b/>
          <w:color w:val="006666"/>
          <w:szCs w:val="22"/>
          <w:lang w:val="en-AU"/>
        </w:rPr>
      </w:pPr>
    </w:p>
    <w:p w14:paraId="14C1F424" w14:textId="77777777" w:rsidR="004F222E" w:rsidRDefault="004F222E" w:rsidP="004F222E">
      <w:pPr>
        <w:ind w:right="1777"/>
        <w:rPr>
          <w:rFonts w:cstheme="majorHAnsi"/>
          <w:b/>
          <w:color w:val="006666"/>
          <w:szCs w:val="22"/>
          <w:lang w:val="en-AU"/>
        </w:rPr>
      </w:pPr>
    </w:p>
    <w:p w14:paraId="6FBFC9D0" w14:textId="77777777" w:rsidR="004F222E" w:rsidRDefault="004F222E" w:rsidP="004F222E">
      <w:pPr>
        <w:ind w:right="1777"/>
        <w:rPr>
          <w:rFonts w:cstheme="majorHAnsi"/>
          <w:b/>
          <w:color w:val="006666"/>
          <w:szCs w:val="22"/>
          <w:lang w:val="en-AU"/>
        </w:rPr>
      </w:pPr>
    </w:p>
    <w:p w14:paraId="2BAE2E5E" w14:textId="77777777" w:rsidR="004F222E" w:rsidRDefault="004F222E" w:rsidP="004F222E">
      <w:pPr>
        <w:ind w:right="1777"/>
        <w:rPr>
          <w:rFonts w:cstheme="majorHAnsi"/>
          <w:b/>
          <w:color w:val="006666"/>
          <w:szCs w:val="22"/>
          <w:lang w:val="en-AU"/>
        </w:rPr>
      </w:pPr>
    </w:p>
    <w:p w14:paraId="5435A516" w14:textId="77777777" w:rsidR="004F222E" w:rsidRDefault="004F222E" w:rsidP="004F222E">
      <w:pPr>
        <w:ind w:right="1777"/>
        <w:rPr>
          <w:rFonts w:cstheme="majorHAnsi"/>
          <w:b/>
          <w:color w:val="006666"/>
          <w:szCs w:val="22"/>
          <w:lang w:val="en-AU"/>
        </w:rPr>
      </w:pPr>
    </w:p>
    <w:p w14:paraId="290B2E23" w14:textId="77777777" w:rsidR="004F222E" w:rsidRDefault="004F222E" w:rsidP="004F222E">
      <w:pPr>
        <w:ind w:right="1777"/>
        <w:rPr>
          <w:rFonts w:cstheme="majorHAnsi"/>
          <w:b/>
          <w:color w:val="006666"/>
          <w:szCs w:val="22"/>
          <w:lang w:val="en-AU"/>
        </w:rPr>
      </w:pPr>
    </w:p>
    <w:p w14:paraId="2CF5B2D5" w14:textId="77777777" w:rsidR="004F222E" w:rsidRDefault="004F222E" w:rsidP="004F222E">
      <w:pPr>
        <w:ind w:right="1777"/>
        <w:rPr>
          <w:rFonts w:cstheme="majorHAnsi"/>
          <w:b/>
          <w:color w:val="006666"/>
          <w:szCs w:val="22"/>
          <w:lang w:val="en-AU"/>
        </w:rPr>
      </w:pPr>
    </w:p>
    <w:p w14:paraId="68DA5F1B" w14:textId="77777777" w:rsidR="004F222E" w:rsidRDefault="004F222E" w:rsidP="004F222E">
      <w:pPr>
        <w:ind w:right="1777"/>
        <w:rPr>
          <w:rFonts w:cstheme="majorHAnsi"/>
          <w:b/>
          <w:color w:val="006666"/>
          <w:szCs w:val="22"/>
          <w:lang w:val="en-AU"/>
        </w:rPr>
      </w:pPr>
    </w:p>
    <w:p w14:paraId="1C7F84D3" w14:textId="77777777" w:rsidR="004F222E" w:rsidRDefault="004F222E" w:rsidP="004F222E">
      <w:pPr>
        <w:ind w:right="1777"/>
        <w:rPr>
          <w:rFonts w:cstheme="majorHAnsi"/>
          <w:b/>
          <w:color w:val="006666"/>
          <w:szCs w:val="22"/>
          <w:lang w:val="en-AU"/>
        </w:rPr>
      </w:pPr>
    </w:p>
    <w:p w14:paraId="63174959" w14:textId="77777777" w:rsidR="004F222E" w:rsidRDefault="004F222E" w:rsidP="004F222E">
      <w:pPr>
        <w:ind w:right="1777"/>
        <w:rPr>
          <w:rFonts w:cstheme="majorHAnsi"/>
          <w:b/>
          <w:color w:val="006666"/>
          <w:szCs w:val="22"/>
          <w:lang w:val="en-AU"/>
        </w:rPr>
      </w:pPr>
    </w:p>
    <w:p w14:paraId="0F65CC1A" w14:textId="77777777" w:rsidR="004F222E" w:rsidRDefault="004F222E" w:rsidP="004F222E">
      <w:pPr>
        <w:ind w:right="1777"/>
        <w:rPr>
          <w:rFonts w:cstheme="majorHAnsi"/>
          <w:b/>
          <w:color w:val="006666"/>
          <w:szCs w:val="22"/>
          <w:lang w:val="en-AU"/>
        </w:rPr>
      </w:pPr>
    </w:p>
    <w:p w14:paraId="4F53C315" w14:textId="77777777" w:rsidR="004F222E" w:rsidRDefault="004F222E" w:rsidP="004F222E">
      <w:pPr>
        <w:ind w:right="1777"/>
        <w:rPr>
          <w:rFonts w:cstheme="majorHAnsi"/>
          <w:b/>
          <w:color w:val="006666"/>
          <w:szCs w:val="22"/>
          <w:lang w:val="en-AU"/>
        </w:rPr>
      </w:pPr>
    </w:p>
    <w:p w14:paraId="5B6FDAF6" w14:textId="77777777" w:rsidR="004F222E" w:rsidRDefault="004F222E" w:rsidP="004F222E">
      <w:pPr>
        <w:ind w:right="1777"/>
        <w:rPr>
          <w:rFonts w:cstheme="majorHAnsi"/>
          <w:b/>
          <w:color w:val="006666"/>
          <w:szCs w:val="22"/>
          <w:lang w:val="en-AU"/>
        </w:rPr>
      </w:pPr>
    </w:p>
    <w:p w14:paraId="6D300381" w14:textId="77777777" w:rsidR="004F222E" w:rsidRDefault="004F222E" w:rsidP="004F222E">
      <w:pPr>
        <w:ind w:right="1777"/>
        <w:rPr>
          <w:rFonts w:cstheme="majorHAnsi"/>
          <w:b/>
          <w:color w:val="006666"/>
          <w:szCs w:val="22"/>
          <w:lang w:val="en-AU"/>
        </w:rPr>
      </w:pPr>
    </w:p>
    <w:p w14:paraId="66035A88" w14:textId="77777777" w:rsidR="004F222E" w:rsidRDefault="004F222E" w:rsidP="004F222E">
      <w:pPr>
        <w:ind w:right="1777"/>
        <w:rPr>
          <w:rFonts w:cstheme="majorHAnsi"/>
          <w:b/>
          <w:color w:val="006666"/>
          <w:szCs w:val="22"/>
          <w:lang w:val="en-AU"/>
        </w:rPr>
      </w:pPr>
    </w:p>
    <w:p w14:paraId="29B4F830" w14:textId="1458954B" w:rsidR="004F222E" w:rsidRPr="009047E0" w:rsidRDefault="004F222E" w:rsidP="004F222E">
      <w:pPr>
        <w:ind w:right="1777"/>
        <w:rPr>
          <w:rFonts w:cstheme="majorHAnsi"/>
          <w:b/>
          <w:color w:val="006666"/>
          <w:szCs w:val="22"/>
          <w:lang w:val="en-AU"/>
        </w:rPr>
      </w:pPr>
      <w:r w:rsidRPr="009047E0">
        <w:rPr>
          <w:rFonts w:cstheme="majorHAnsi"/>
          <w:b/>
          <w:color w:val="006666"/>
          <w:szCs w:val="22"/>
          <w:lang w:val="en-AU"/>
        </w:rPr>
        <w:t xml:space="preserve">SECTION </w:t>
      </w:r>
      <w:r w:rsidR="004A09CE">
        <w:rPr>
          <w:rFonts w:cstheme="majorHAnsi"/>
          <w:b/>
          <w:color w:val="006666"/>
          <w:szCs w:val="22"/>
          <w:lang w:val="en-AU"/>
        </w:rPr>
        <w:t>4</w:t>
      </w:r>
      <w:r w:rsidRPr="009047E0">
        <w:rPr>
          <w:rFonts w:cstheme="majorHAnsi"/>
          <w:b/>
          <w:color w:val="006666"/>
          <w:szCs w:val="22"/>
          <w:lang w:val="en-AU"/>
        </w:rPr>
        <w:t xml:space="preserve">: EXPERIENCE </w:t>
      </w:r>
    </w:p>
    <w:p w14:paraId="1EA208AE" w14:textId="77777777" w:rsidR="004F222E" w:rsidRPr="009047E0" w:rsidRDefault="004F222E" w:rsidP="004F222E">
      <w:pPr>
        <w:ind w:right="1777"/>
        <w:rPr>
          <w:rFonts w:cstheme="majorHAnsi"/>
          <w:b/>
          <w:color w:val="006666"/>
          <w:szCs w:val="22"/>
          <w:lang w:val="en-AU"/>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4F222E" w:rsidRPr="009047E0" w14:paraId="66D1F9F2" w14:textId="77777777" w:rsidTr="00170585">
        <w:trPr>
          <w:cantSplit/>
        </w:trPr>
        <w:tc>
          <w:tcPr>
            <w:tcW w:w="10490" w:type="dxa"/>
            <w:shd w:val="clear" w:color="auto" w:fill="D9D9D9" w:themeFill="background1" w:themeFillShade="D9"/>
          </w:tcPr>
          <w:p w14:paraId="4933BA60" w14:textId="607284CE" w:rsidR="004F222E" w:rsidRDefault="004F222E" w:rsidP="00170585">
            <w:pPr>
              <w:spacing w:before="120" w:after="120"/>
              <w:jc w:val="both"/>
              <w:rPr>
                <w:rFonts w:cstheme="majorHAnsi"/>
                <w:b/>
                <w:szCs w:val="22"/>
                <w:lang w:val="en-AU"/>
              </w:rPr>
            </w:pPr>
            <w:r w:rsidRPr="009047E0">
              <w:rPr>
                <w:rFonts w:cstheme="majorHAnsi"/>
                <w:b/>
                <w:szCs w:val="22"/>
                <w:lang w:val="en-AU"/>
              </w:rPr>
              <w:t xml:space="preserve">Please give details of any other recent relevant experience that will </w:t>
            </w:r>
            <w:r>
              <w:rPr>
                <w:rFonts w:cstheme="majorHAnsi"/>
                <w:b/>
                <w:szCs w:val="22"/>
                <w:lang w:val="en-AU"/>
              </w:rPr>
              <w:t>help</w:t>
            </w:r>
            <w:r w:rsidRPr="009047E0">
              <w:rPr>
                <w:rFonts w:cstheme="majorHAnsi"/>
                <w:b/>
                <w:szCs w:val="22"/>
                <w:lang w:val="en-AU"/>
              </w:rPr>
              <w:t xml:space="preserve"> us assess your suitability </w:t>
            </w:r>
            <w:r w:rsidR="00D62815">
              <w:rPr>
                <w:rFonts w:cstheme="majorHAnsi"/>
                <w:b/>
                <w:szCs w:val="22"/>
                <w:lang w:val="en-AU"/>
              </w:rPr>
              <w:t>for this</w:t>
            </w:r>
            <w:r>
              <w:rPr>
                <w:rFonts w:cstheme="majorHAnsi"/>
                <w:b/>
                <w:szCs w:val="22"/>
                <w:lang w:val="en-AU"/>
              </w:rPr>
              <w:t xml:space="preserve"> role</w:t>
            </w:r>
            <w:r w:rsidR="001942B0">
              <w:rPr>
                <w:rFonts w:cstheme="majorHAnsi"/>
                <w:b/>
                <w:szCs w:val="22"/>
                <w:lang w:val="en-AU"/>
              </w:rPr>
              <w:t>.</w:t>
            </w:r>
            <w:r w:rsidRPr="009047E0">
              <w:rPr>
                <w:rFonts w:cstheme="majorHAnsi"/>
                <w:b/>
                <w:szCs w:val="22"/>
                <w:lang w:val="en-AU"/>
              </w:rPr>
              <w:t xml:space="preserve"> This experience </w:t>
            </w:r>
            <w:r>
              <w:rPr>
                <w:rFonts w:cstheme="majorHAnsi"/>
                <w:b/>
                <w:szCs w:val="22"/>
                <w:lang w:val="en-AU"/>
              </w:rPr>
              <w:t>may</w:t>
            </w:r>
            <w:r w:rsidRPr="009047E0">
              <w:rPr>
                <w:rFonts w:cstheme="majorHAnsi"/>
                <w:b/>
                <w:szCs w:val="22"/>
                <w:lang w:val="en-AU"/>
              </w:rPr>
              <w:t xml:space="preserve"> be obtained, for example, through your employment, voluntary or charity work.</w:t>
            </w:r>
          </w:p>
          <w:p w14:paraId="6081D36F" w14:textId="77777777" w:rsidR="004F222E" w:rsidRDefault="004F222E" w:rsidP="00170585">
            <w:pPr>
              <w:spacing w:before="120" w:after="120"/>
              <w:jc w:val="both"/>
              <w:rPr>
                <w:rFonts w:cstheme="majorHAnsi"/>
                <w:b/>
                <w:szCs w:val="22"/>
                <w:lang w:val="en-AU"/>
              </w:rPr>
            </w:pPr>
            <w:r>
              <w:rPr>
                <w:rFonts w:cstheme="majorHAnsi"/>
                <w:b/>
                <w:szCs w:val="22"/>
                <w:lang w:val="en-AU"/>
              </w:rPr>
              <w:t>If there are any desirable criteria/backgrounds listed for the role for which you are applying, please address them in this section.</w:t>
            </w:r>
          </w:p>
          <w:p w14:paraId="6F992C01" w14:textId="77777777" w:rsidR="004F222E" w:rsidRDefault="004F222E" w:rsidP="00170585">
            <w:pPr>
              <w:spacing w:before="120" w:after="120"/>
              <w:jc w:val="both"/>
              <w:rPr>
                <w:rFonts w:cstheme="majorHAnsi"/>
                <w:b/>
                <w:szCs w:val="22"/>
                <w:lang w:val="en-AU"/>
              </w:rPr>
            </w:pPr>
            <w:r w:rsidRPr="009047E0">
              <w:rPr>
                <w:rFonts w:cstheme="majorHAnsi"/>
                <w:b/>
                <w:szCs w:val="22"/>
                <w:lang w:val="en-AU"/>
              </w:rPr>
              <w:t>Please use no more than 400 words</w:t>
            </w:r>
            <w:r>
              <w:rPr>
                <w:rFonts w:cstheme="majorHAnsi"/>
                <w:b/>
                <w:szCs w:val="22"/>
                <w:lang w:val="en-AU"/>
              </w:rPr>
              <w:t>.</w:t>
            </w:r>
          </w:p>
          <w:p w14:paraId="623A04AB" w14:textId="77777777" w:rsidR="004F222E" w:rsidRPr="009047E0" w:rsidRDefault="004F222E" w:rsidP="00170585">
            <w:pPr>
              <w:spacing w:before="120" w:after="120"/>
              <w:jc w:val="both"/>
              <w:rPr>
                <w:rFonts w:cstheme="majorHAnsi"/>
                <w:b/>
                <w:szCs w:val="22"/>
                <w:lang w:val="en-AU"/>
              </w:rPr>
            </w:pPr>
          </w:p>
        </w:tc>
      </w:tr>
      <w:tr w:rsidR="004F222E" w:rsidRPr="009047E0" w14:paraId="54DDD2B1" w14:textId="77777777" w:rsidTr="00170585">
        <w:trPr>
          <w:trHeight w:val="2356"/>
        </w:trPr>
        <w:tc>
          <w:tcPr>
            <w:tcW w:w="10490" w:type="dxa"/>
            <w:shd w:val="clear" w:color="auto" w:fill="auto"/>
          </w:tcPr>
          <w:p w14:paraId="206EB359" w14:textId="77777777" w:rsidR="004F222E" w:rsidRDefault="004F222E" w:rsidP="00170585">
            <w:pPr>
              <w:jc w:val="both"/>
              <w:rPr>
                <w:b/>
                <w:szCs w:val="22"/>
              </w:rPr>
            </w:pPr>
          </w:p>
          <w:p w14:paraId="51E32F87" w14:textId="77777777" w:rsidR="004F222E" w:rsidRDefault="004F222E" w:rsidP="00170585">
            <w:pPr>
              <w:jc w:val="both"/>
              <w:rPr>
                <w:b/>
                <w:szCs w:val="22"/>
              </w:rPr>
            </w:pPr>
          </w:p>
          <w:p w14:paraId="13A331DA" w14:textId="77777777" w:rsidR="004F222E" w:rsidRDefault="004F222E" w:rsidP="00170585">
            <w:pPr>
              <w:jc w:val="both"/>
              <w:rPr>
                <w:b/>
                <w:szCs w:val="22"/>
              </w:rPr>
            </w:pPr>
          </w:p>
          <w:p w14:paraId="76BC2992" w14:textId="77777777" w:rsidR="004F222E" w:rsidRDefault="004F222E" w:rsidP="00170585">
            <w:pPr>
              <w:jc w:val="both"/>
              <w:rPr>
                <w:b/>
                <w:szCs w:val="22"/>
              </w:rPr>
            </w:pPr>
          </w:p>
          <w:p w14:paraId="2B93BAC7" w14:textId="77777777" w:rsidR="004F222E" w:rsidRDefault="004F222E" w:rsidP="00170585">
            <w:pPr>
              <w:jc w:val="both"/>
              <w:rPr>
                <w:b/>
                <w:szCs w:val="22"/>
              </w:rPr>
            </w:pPr>
          </w:p>
          <w:p w14:paraId="5D713E21" w14:textId="77777777" w:rsidR="004F222E" w:rsidRDefault="004F222E" w:rsidP="00170585">
            <w:pPr>
              <w:jc w:val="both"/>
              <w:rPr>
                <w:b/>
                <w:szCs w:val="22"/>
              </w:rPr>
            </w:pPr>
          </w:p>
          <w:p w14:paraId="5C697006" w14:textId="77777777" w:rsidR="004F222E" w:rsidRDefault="004F222E" w:rsidP="00170585">
            <w:pPr>
              <w:jc w:val="both"/>
              <w:rPr>
                <w:b/>
                <w:szCs w:val="22"/>
              </w:rPr>
            </w:pPr>
          </w:p>
          <w:p w14:paraId="53FB6F91" w14:textId="77777777" w:rsidR="004F222E" w:rsidRDefault="004F222E" w:rsidP="00170585">
            <w:pPr>
              <w:jc w:val="both"/>
              <w:rPr>
                <w:b/>
                <w:szCs w:val="22"/>
              </w:rPr>
            </w:pPr>
          </w:p>
          <w:p w14:paraId="6FF40243" w14:textId="77777777" w:rsidR="004F222E" w:rsidRDefault="004F222E" w:rsidP="00170585">
            <w:pPr>
              <w:jc w:val="both"/>
              <w:rPr>
                <w:b/>
                <w:szCs w:val="22"/>
              </w:rPr>
            </w:pPr>
          </w:p>
          <w:p w14:paraId="7F07B674" w14:textId="77777777" w:rsidR="004F222E" w:rsidRDefault="004F222E" w:rsidP="00170585">
            <w:pPr>
              <w:jc w:val="both"/>
              <w:rPr>
                <w:b/>
                <w:szCs w:val="22"/>
              </w:rPr>
            </w:pPr>
          </w:p>
          <w:p w14:paraId="65EF728E" w14:textId="77777777" w:rsidR="004F222E" w:rsidRDefault="004F222E" w:rsidP="00170585">
            <w:pPr>
              <w:jc w:val="both"/>
              <w:rPr>
                <w:b/>
                <w:szCs w:val="22"/>
              </w:rPr>
            </w:pPr>
          </w:p>
          <w:p w14:paraId="2E0A9983" w14:textId="77777777" w:rsidR="004F222E" w:rsidRDefault="004F222E" w:rsidP="00170585">
            <w:pPr>
              <w:jc w:val="both"/>
              <w:rPr>
                <w:b/>
                <w:szCs w:val="22"/>
              </w:rPr>
            </w:pPr>
          </w:p>
          <w:p w14:paraId="67B00DF4" w14:textId="77777777" w:rsidR="004F222E" w:rsidRDefault="004F222E" w:rsidP="00170585">
            <w:pPr>
              <w:jc w:val="both"/>
              <w:rPr>
                <w:b/>
                <w:szCs w:val="22"/>
              </w:rPr>
            </w:pPr>
          </w:p>
          <w:p w14:paraId="681441E6" w14:textId="77777777" w:rsidR="004F222E" w:rsidRDefault="004F222E" w:rsidP="00170585">
            <w:pPr>
              <w:jc w:val="both"/>
              <w:rPr>
                <w:b/>
                <w:szCs w:val="22"/>
              </w:rPr>
            </w:pPr>
          </w:p>
          <w:p w14:paraId="6C3102D9" w14:textId="77777777" w:rsidR="004F222E" w:rsidRDefault="004F222E" w:rsidP="00170585">
            <w:pPr>
              <w:jc w:val="both"/>
              <w:rPr>
                <w:b/>
                <w:szCs w:val="22"/>
              </w:rPr>
            </w:pPr>
          </w:p>
          <w:p w14:paraId="2F47270F" w14:textId="77777777" w:rsidR="004F222E" w:rsidRDefault="004F222E" w:rsidP="00170585">
            <w:pPr>
              <w:jc w:val="both"/>
              <w:rPr>
                <w:b/>
                <w:szCs w:val="22"/>
              </w:rPr>
            </w:pPr>
          </w:p>
          <w:p w14:paraId="57B23766" w14:textId="77777777" w:rsidR="004F222E" w:rsidRDefault="004F222E" w:rsidP="00170585">
            <w:pPr>
              <w:jc w:val="both"/>
              <w:rPr>
                <w:b/>
                <w:szCs w:val="22"/>
              </w:rPr>
            </w:pPr>
          </w:p>
          <w:p w14:paraId="6B0432CC" w14:textId="77777777" w:rsidR="004F222E" w:rsidRDefault="004F222E" w:rsidP="00170585">
            <w:pPr>
              <w:jc w:val="both"/>
              <w:rPr>
                <w:b/>
                <w:szCs w:val="22"/>
              </w:rPr>
            </w:pPr>
          </w:p>
          <w:p w14:paraId="1B1DA7C9" w14:textId="77777777" w:rsidR="004F222E" w:rsidRDefault="004F222E" w:rsidP="00170585">
            <w:pPr>
              <w:jc w:val="both"/>
              <w:rPr>
                <w:b/>
                <w:szCs w:val="22"/>
              </w:rPr>
            </w:pPr>
          </w:p>
          <w:p w14:paraId="5BBA7E3E" w14:textId="77777777" w:rsidR="004F222E" w:rsidRDefault="004F222E" w:rsidP="00170585">
            <w:pPr>
              <w:jc w:val="both"/>
              <w:rPr>
                <w:b/>
                <w:szCs w:val="22"/>
              </w:rPr>
            </w:pPr>
          </w:p>
          <w:p w14:paraId="1C8A0185" w14:textId="77777777" w:rsidR="004F222E" w:rsidRDefault="004F222E" w:rsidP="00170585">
            <w:pPr>
              <w:jc w:val="both"/>
              <w:rPr>
                <w:b/>
                <w:szCs w:val="22"/>
              </w:rPr>
            </w:pPr>
          </w:p>
          <w:p w14:paraId="7568FB7E" w14:textId="77777777" w:rsidR="004F222E" w:rsidRDefault="004F222E" w:rsidP="00170585">
            <w:pPr>
              <w:jc w:val="both"/>
              <w:rPr>
                <w:b/>
                <w:szCs w:val="22"/>
              </w:rPr>
            </w:pPr>
          </w:p>
          <w:p w14:paraId="5785091B" w14:textId="77777777" w:rsidR="004F222E" w:rsidRDefault="004F222E" w:rsidP="00170585">
            <w:pPr>
              <w:jc w:val="both"/>
              <w:rPr>
                <w:b/>
                <w:szCs w:val="22"/>
              </w:rPr>
            </w:pPr>
          </w:p>
          <w:p w14:paraId="25BB4639" w14:textId="77777777" w:rsidR="004F222E" w:rsidRDefault="004F222E" w:rsidP="00170585">
            <w:pPr>
              <w:jc w:val="both"/>
              <w:rPr>
                <w:b/>
                <w:szCs w:val="22"/>
              </w:rPr>
            </w:pPr>
          </w:p>
          <w:p w14:paraId="1C81C463" w14:textId="77777777" w:rsidR="004F222E" w:rsidRDefault="004F222E" w:rsidP="00170585">
            <w:pPr>
              <w:jc w:val="both"/>
              <w:rPr>
                <w:b/>
                <w:szCs w:val="22"/>
              </w:rPr>
            </w:pPr>
          </w:p>
          <w:p w14:paraId="3957CEF9" w14:textId="77777777" w:rsidR="004F222E" w:rsidRDefault="004F222E" w:rsidP="00170585">
            <w:pPr>
              <w:jc w:val="both"/>
              <w:rPr>
                <w:b/>
                <w:szCs w:val="22"/>
              </w:rPr>
            </w:pPr>
          </w:p>
          <w:p w14:paraId="78AC0B75" w14:textId="77777777" w:rsidR="004F222E" w:rsidRDefault="004F222E" w:rsidP="00170585">
            <w:pPr>
              <w:jc w:val="both"/>
              <w:rPr>
                <w:b/>
                <w:szCs w:val="22"/>
              </w:rPr>
            </w:pPr>
          </w:p>
          <w:p w14:paraId="7B408202" w14:textId="77777777" w:rsidR="004F222E" w:rsidRDefault="004F222E" w:rsidP="00170585">
            <w:pPr>
              <w:jc w:val="both"/>
              <w:rPr>
                <w:b/>
                <w:szCs w:val="22"/>
              </w:rPr>
            </w:pPr>
          </w:p>
          <w:p w14:paraId="74C88654" w14:textId="77777777" w:rsidR="004F222E" w:rsidRDefault="004F222E" w:rsidP="00170585">
            <w:pPr>
              <w:jc w:val="both"/>
              <w:rPr>
                <w:b/>
                <w:szCs w:val="22"/>
              </w:rPr>
            </w:pPr>
          </w:p>
          <w:p w14:paraId="4BD62B3E" w14:textId="77777777" w:rsidR="004F222E" w:rsidRDefault="004F222E" w:rsidP="00170585">
            <w:pPr>
              <w:jc w:val="both"/>
              <w:rPr>
                <w:b/>
                <w:szCs w:val="22"/>
              </w:rPr>
            </w:pPr>
          </w:p>
          <w:p w14:paraId="7245C48F" w14:textId="77777777" w:rsidR="004F222E" w:rsidRDefault="004F222E" w:rsidP="00170585">
            <w:pPr>
              <w:jc w:val="both"/>
              <w:rPr>
                <w:b/>
                <w:szCs w:val="22"/>
              </w:rPr>
            </w:pPr>
          </w:p>
          <w:p w14:paraId="79929662" w14:textId="77777777" w:rsidR="004F222E" w:rsidRDefault="004F222E" w:rsidP="00170585">
            <w:pPr>
              <w:jc w:val="both"/>
              <w:rPr>
                <w:b/>
                <w:szCs w:val="22"/>
              </w:rPr>
            </w:pPr>
          </w:p>
          <w:p w14:paraId="07A0384C" w14:textId="77777777" w:rsidR="004F222E" w:rsidRDefault="004F222E" w:rsidP="00170585">
            <w:pPr>
              <w:jc w:val="both"/>
              <w:rPr>
                <w:b/>
                <w:szCs w:val="22"/>
              </w:rPr>
            </w:pPr>
          </w:p>
          <w:p w14:paraId="289C777B" w14:textId="77777777" w:rsidR="004F222E" w:rsidRDefault="004F222E" w:rsidP="00170585">
            <w:pPr>
              <w:jc w:val="both"/>
              <w:rPr>
                <w:b/>
                <w:szCs w:val="22"/>
              </w:rPr>
            </w:pPr>
          </w:p>
          <w:p w14:paraId="15A0622F" w14:textId="77777777" w:rsidR="004F222E" w:rsidRDefault="004F222E" w:rsidP="00170585">
            <w:pPr>
              <w:jc w:val="both"/>
              <w:rPr>
                <w:b/>
                <w:szCs w:val="22"/>
              </w:rPr>
            </w:pPr>
          </w:p>
          <w:p w14:paraId="44E356E7" w14:textId="77777777" w:rsidR="004F222E" w:rsidRDefault="004F222E" w:rsidP="00170585">
            <w:pPr>
              <w:jc w:val="both"/>
              <w:rPr>
                <w:b/>
                <w:szCs w:val="22"/>
              </w:rPr>
            </w:pPr>
          </w:p>
          <w:p w14:paraId="6089ADBD" w14:textId="77777777" w:rsidR="004F222E" w:rsidRPr="009047E0" w:rsidRDefault="004F222E" w:rsidP="00170585">
            <w:pPr>
              <w:jc w:val="both"/>
              <w:rPr>
                <w:b/>
                <w:szCs w:val="22"/>
              </w:rPr>
            </w:pPr>
          </w:p>
          <w:p w14:paraId="1CDB12FD" w14:textId="77777777" w:rsidR="004F222E" w:rsidRPr="009047E0" w:rsidRDefault="004F222E" w:rsidP="00170585">
            <w:pPr>
              <w:jc w:val="both"/>
              <w:rPr>
                <w:b/>
                <w:szCs w:val="22"/>
              </w:rPr>
            </w:pPr>
          </w:p>
          <w:p w14:paraId="1B7439E5" w14:textId="77777777" w:rsidR="004F222E" w:rsidRPr="009047E0" w:rsidRDefault="004F222E" w:rsidP="00170585">
            <w:pPr>
              <w:jc w:val="both"/>
              <w:rPr>
                <w:rFonts w:cstheme="majorHAnsi"/>
                <w:szCs w:val="22"/>
                <w:lang w:val="en-AU"/>
              </w:rPr>
            </w:pPr>
          </w:p>
        </w:tc>
      </w:tr>
    </w:tbl>
    <w:p w14:paraId="5CE8BB99" w14:textId="77777777" w:rsidR="004F222E" w:rsidRPr="009047E0" w:rsidRDefault="004F222E" w:rsidP="004F222E">
      <w:pPr>
        <w:rPr>
          <w:rFonts w:cstheme="majorHAnsi"/>
          <w:b/>
          <w:szCs w:val="22"/>
          <w:lang w:val="en-AU"/>
        </w:rPr>
        <w:sectPr w:rsidR="004F222E" w:rsidRPr="009047E0" w:rsidSect="009477D3">
          <w:footerReference w:type="default" r:id="rId14"/>
          <w:pgSz w:w="11906" w:h="16838"/>
          <w:pgMar w:top="709" w:right="1276" w:bottom="357" w:left="902" w:header="720" w:footer="720" w:gutter="0"/>
          <w:cols w:space="720"/>
        </w:sectPr>
      </w:pPr>
    </w:p>
    <w:p w14:paraId="6771BA9D" w14:textId="77777777" w:rsidR="004F222E" w:rsidRPr="009047E0" w:rsidRDefault="004F222E" w:rsidP="004F222E">
      <w:pPr>
        <w:keepNext/>
        <w:outlineLvl w:val="2"/>
        <w:rPr>
          <w:rFonts w:cstheme="majorHAnsi"/>
          <w:b/>
          <w:bCs/>
          <w:szCs w:val="22"/>
        </w:rPr>
      </w:pPr>
    </w:p>
    <w:p w14:paraId="111117AB" w14:textId="0EA4DE4E" w:rsidR="004F222E" w:rsidRPr="009047E0" w:rsidRDefault="004F222E" w:rsidP="001B7E33">
      <w:pPr>
        <w:ind w:left="1560" w:right="1777" w:hanging="1559"/>
        <w:rPr>
          <w:rFonts w:cstheme="majorHAnsi"/>
          <w:b/>
          <w:color w:val="006666"/>
          <w:szCs w:val="22"/>
          <w:lang w:val="en-AU"/>
        </w:rPr>
      </w:pPr>
      <w:r w:rsidRPr="009047E0">
        <w:rPr>
          <w:rFonts w:cstheme="majorHAnsi"/>
          <w:b/>
          <w:color w:val="006666"/>
          <w:szCs w:val="22"/>
          <w:lang w:val="en-AU"/>
        </w:rPr>
        <w:t xml:space="preserve">SECTION </w:t>
      </w:r>
      <w:r w:rsidR="004A09CE">
        <w:rPr>
          <w:rFonts w:cstheme="majorHAnsi"/>
          <w:b/>
          <w:color w:val="006666"/>
          <w:szCs w:val="22"/>
          <w:lang w:val="en-AU"/>
        </w:rPr>
        <w:t>5</w:t>
      </w:r>
      <w:r w:rsidRPr="009047E0">
        <w:rPr>
          <w:rFonts w:cstheme="majorHAnsi"/>
          <w:b/>
          <w:color w:val="006666"/>
          <w:szCs w:val="22"/>
          <w:lang w:val="en-AU"/>
        </w:rPr>
        <w:t xml:space="preserve">:  DECLARATION  </w:t>
      </w:r>
    </w:p>
    <w:p w14:paraId="57C5AD8C" w14:textId="77777777" w:rsidR="004F222E" w:rsidRPr="009047E0" w:rsidRDefault="004F222E" w:rsidP="001B7E33">
      <w:pPr>
        <w:ind w:left="1560" w:hanging="1559"/>
        <w:rPr>
          <w:rFonts w:cstheme="majorHAnsi"/>
          <w:b/>
          <w:bCs/>
          <w:szCs w:val="22"/>
        </w:rPr>
      </w:pPr>
    </w:p>
    <w:p w14:paraId="559FB710" w14:textId="3D0A28AC" w:rsidR="004F222E" w:rsidRPr="009047E0" w:rsidRDefault="004F222E" w:rsidP="001B7E33">
      <w:pPr>
        <w:ind w:left="1560" w:hanging="1559"/>
        <w:rPr>
          <w:rFonts w:cstheme="majorHAnsi"/>
          <w:szCs w:val="22"/>
        </w:rPr>
      </w:pPr>
      <w:r>
        <w:rPr>
          <w:rFonts w:cstheme="majorHAnsi"/>
          <w:szCs w:val="22"/>
        </w:rPr>
        <w:t xml:space="preserve">By submitting this application, </w:t>
      </w:r>
      <w:r w:rsidRPr="009047E0">
        <w:rPr>
          <w:rFonts w:cstheme="majorHAnsi"/>
          <w:szCs w:val="22"/>
        </w:rPr>
        <w:t>I certify and declare that</w:t>
      </w:r>
      <w:r>
        <w:rPr>
          <w:rFonts w:cstheme="majorHAnsi"/>
          <w:szCs w:val="22"/>
        </w:rPr>
        <w:t>:</w:t>
      </w:r>
    </w:p>
    <w:p w14:paraId="6B3ECD88" w14:textId="77777777" w:rsidR="004F222E" w:rsidRPr="009047E0" w:rsidRDefault="004F222E" w:rsidP="001B7E33">
      <w:pPr>
        <w:ind w:left="1560" w:hanging="1559"/>
        <w:rPr>
          <w:rFonts w:cstheme="majorHAnsi"/>
          <w:szCs w:val="22"/>
        </w:rPr>
      </w:pPr>
    </w:p>
    <w:p w14:paraId="635FC9BF" w14:textId="3D681DFD" w:rsidR="004F222E" w:rsidRPr="009047E0" w:rsidRDefault="004F222E" w:rsidP="001B7E33">
      <w:pPr>
        <w:pStyle w:val="ListParagraph"/>
        <w:numPr>
          <w:ilvl w:val="0"/>
          <w:numId w:val="18"/>
        </w:numPr>
        <w:ind w:left="709" w:hanging="708"/>
        <w:rPr>
          <w:rFonts w:ascii="Verdana" w:eastAsia="Times New Roman" w:hAnsi="Verdana" w:cstheme="majorHAnsi"/>
        </w:rPr>
      </w:pPr>
      <w:r w:rsidRPr="009047E0">
        <w:rPr>
          <w:rFonts w:ascii="Verdana" w:eastAsia="Times New Roman" w:hAnsi="Verdana" w:cstheme="majorHAnsi"/>
        </w:rPr>
        <w:t>all of the information</w:t>
      </w:r>
      <w:r w:rsidR="00D62815">
        <w:rPr>
          <w:rFonts w:ascii="Verdana" w:eastAsia="Times New Roman" w:hAnsi="Verdana" w:cstheme="majorHAnsi"/>
        </w:rPr>
        <w:t xml:space="preserve"> </w:t>
      </w:r>
      <w:r w:rsidR="009D554D">
        <w:rPr>
          <w:rFonts w:ascii="Verdana" w:eastAsia="Times New Roman" w:hAnsi="Verdana" w:cstheme="majorHAnsi"/>
        </w:rPr>
        <w:t>in</w:t>
      </w:r>
      <w:r w:rsidRPr="009047E0">
        <w:rPr>
          <w:rFonts w:ascii="Verdana" w:eastAsia="Times New Roman" w:hAnsi="Verdana" w:cstheme="majorHAnsi"/>
        </w:rPr>
        <w:t xml:space="preserve"> this application </w:t>
      </w:r>
      <w:r w:rsidR="00FD343C">
        <w:rPr>
          <w:rFonts w:ascii="Verdana" w:eastAsia="Times New Roman" w:hAnsi="Verdana" w:cstheme="majorHAnsi"/>
        </w:rPr>
        <w:t>is</w:t>
      </w:r>
      <w:r w:rsidRPr="009047E0">
        <w:rPr>
          <w:rFonts w:ascii="Verdana" w:eastAsia="Times New Roman" w:hAnsi="Verdana" w:cstheme="majorHAnsi"/>
        </w:rPr>
        <w:t xml:space="preserve"> honest and accurat</w:t>
      </w:r>
      <w:r w:rsidR="00FD343C">
        <w:rPr>
          <w:rFonts w:ascii="Verdana" w:eastAsia="Times New Roman" w:hAnsi="Verdana" w:cstheme="majorHAnsi"/>
        </w:rPr>
        <w:t>e</w:t>
      </w:r>
      <w:r w:rsidR="00DA65EB">
        <w:rPr>
          <w:rFonts w:ascii="Verdana" w:eastAsia="Times New Roman" w:hAnsi="Verdana" w:cstheme="majorHAnsi"/>
        </w:rPr>
        <w:t>,</w:t>
      </w:r>
      <w:r w:rsidRPr="009047E0">
        <w:rPr>
          <w:rFonts w:ascii="Verdana" w:eastAsia="Times New Roman" w:hAnsi="Verdana" w:cstheme="majorHAnsi"/>
        </w:rPr>
        <w:t xml:space="preserve"> to the best of my knowledge and belief.</w:t>
      </w:r>
    </w:p>
    <w:p w14:paraId="6CCBA197" w14:textId="256147CA" w:rsidR="004F222E" w:rsidRDefault="004F222E" w:rsidP="001B7E33">
      <w:pPr>
        <w:pStyle w:val="ListParagraph"/>
        <w:numPr>
          <w:ilvl w:val="0"/>
          <w:numId w:val="18"/>
        </w:numPr>
        <w:ind w:left="709" w:hanging="708"/>
        <w:rPr>
          <w:rFonts w:ascii="Verdana" w:hAnsi="Verdana" w:cstheme="majorHAnsi"/>
          <w:iCs/>
          <w:lang w:val="en-US"/>
        </w:rPr>
      </w:pPr>
      <w:r w:rsidRPr="009047E0">
        <w:rPr>
          <w:rFonts w:ascii="Verdana" w:hAnsi="Verdana" w:cstheme="majorHAnsi"/>
          <w:iCs/>
          <w:lang w:val="en-US"/>
        </w:rPr>
        <w:t xml:space="preserve">I do not know of any conflict or potential conflict of interest, which would prevent my appointment as a member of </w:t>
      </w:r>
      <w:r>
        <w:rPr>
          <w:rFonts w:ascii="Verdana" w:hAnsi="Verdana" w:cstheme="majorHAnsi"/>
          <w:iCs/>
          <w:lang w:val="en-US"/>
        </w:rPr>
        <w:t>one of CIEH’s governance bodies (if not applicable, delete and provide details in the box below).</w:t>
      </w:r>
    </w:p>
    <w:p w14:paraId="5B030BB3" w14:textId="18427055" w:rsidR="004F222E" w:rsidRDefault="004F222E" w:rsidP="001B7E33">
      <w:pPr>
        <w:pStyle w:val="ListParagraph"/>
        <w:numPr>
          <w:ilvl w:val="0"/>
          <w:numId w:val="18"/>
        </w:numPr>
        <w:ind w:left="709" w:hanging="708"/>
        <w:rPr>
          <w:rFonts w:ascii="Verdana" w:hAnsi="Verdana" w:cstheme="majorHAnsi"/>
          <w:iCs/>
          <w:lang w:val="en-US"/>
        </w:rPr>
      </w:pPr>
      <w:r>
        <w:rPr>
          <w:rFonts w:ascii="Verdana" w:hAnsi="Verdana" w:cstheme="majorHAnsi"/>
          <w:iCs/>
          <w:lang w:val="en-US"/>
        </w:rPr>
        <w:t xml:space="preserve">I have reviewed the grounds on which I may be disqualified from appointment, set out in the candidate </w:t>
      </w:r>
      <w:r w:rsidR="0037730D">
        <w:rPr>
          <w:rFonts w:ascii="Verdana" w:hAnsi="Verdana" w:cstheme="majorHAnsi"/>
          <w:iCs/>
          <w:lang w:val="en-US"/>
        </w:rPr>
        <w:t xml:space="preserve">information </w:t>
      </w:r>
      <w:r>
        <w:rPr>
          <w:rFonts w:ascii="Verdana" w:hAnsi="Verdana" w:cstheme="majorHAnsi"/>
          <w:iCs/>
          <w:lang w:val="en-US"/>
        </w:rPr>
        <w:t>pack.  None of these apply to me (if not applicable, delete and provide details in the box below).</w:t>
      </w:r>
    </w:p>
    <w:p w14:paraId="1EE4B6F5" w14:textId="5B968D57" w:rsidR="004F222E" w:rsidRDefault="004F222E" w:rsidP="001B7E33">
      <w:pPr>
        <w:pStyle w:val="ListParagraph"/>
        <w:numPr>
          <w:ilvl w:val="0"/>
          <w:numId w:val="18"/>
        </w:numPr>
        <w:ind w:left="709" w:hanging="708"/>
        <w:rPr>
          <w:rFonts w:ascii="Verdana" w:hAnsi="Verdana" w:cstheme="majorHAnsi"/>
          <w:iCs/>
          <w:lang w:val="en-US"/>
        </w:rPr>
      </w:pPr>
      <w:r w:rsidRPr="009047E0">
        <w:rPr>
          <w:rFonts w:ascii="Verdana" w:hAnsi="Verdana" w:cstheme="majorHAnsi"/>
          <w:iCs/>
          <w:lang w:val="en-US"/>
        </w:rPr>
        <w:t xml:space="preserve">I am aware of the information set out in the </w:t>
      </w:r>
      <w:r>
        <w:rPr>
          <w:rFonts w:ascii="Verdana" w:hAnsi="Verdana" w:cstheme="majorHAnsi"/>
          <w:iCs/>
          <w:lang w:val="en-US"/>
        </w:rPr>
        <w:t>candidate pack</w:t>
      </w:r>
      <w:r w:rsidRPr="009047E0">
        <w:rPr>
          <w:rFonts w:ascii="Verdana" w:hAnsi="Verdana" w:cstheme="majorHAnsi"/>
          <w:iCs/>
          <w:lang w:val="en-US"/>
        </w:rPr>
        <w:t xml:space="preserve"> provided</w:t>
      </w:r>
      <w:r w:rsidR="00D90D61">
        <w:rPr>
          <w:rFonts w:ascii="Verdana" w:hAnsi="Verdana" w:cstheme="majorHAnsi"/>
          <w:iCs/>
          <w:lang w:val="en-US"/>
        </w:rPr>
        <w:t>, in</w:t>
      </w:r>
      <w:r w:rsidR="00A83518">
        <w:rPr>
          <w:rFonts w:ascii="Verdana" w:hAnsi="Verdana" w:cstheme="majorHAnsi"/>
          <w:iCs/>
          <w:lang w:val="en-US"/>
        </w:rPr>
        <w:t xml:space="preserve"> </w:t>
      </w:r>
      <w:r w:rsidR="00D90D61">
        <w:rPr>
          <w:rFonts w:ascii="Verdana" w:hAnsi="Verdana" w:cstheme="majorHAnsi"/>
          <w:iCs/>
          <w:lang w:val="en-US"/>
        </w:rPr>
        <w:t xml:space="preserve">particular </w:t>
      </w:r>
      <w:r w:rsidR="00A83518">
        <w:rPr>
          <w:rFonts w:ascii="Verdana" w:hAnsi="Verdana" w:cstheme="majorHAnsi"/>
          <w:iCs/>
          <w:lang w:val="en-US"/>
        </w:rPr>
        <w:t xml:space="preserve">the </w:t>
      </w:r>
      <w:r w:rsidR="00D90D61">
        <w:rPr>
          <w:rFonts w:ascii="Verdana" w:hAnsi="Verdana" w:cstheme="majorHAnsi"/>
          <w:iCs/>
          <w:lang w:val="en-US"/>
        </w:rPr>
        <w:t>interview dates and dates for mandatory induction.</w:t>
      </w:r>
    </w:p>
    <w:p w14:paraId="474BA22E" w14:textId="4631E437" w:rsidR="004F222E" w:rsidRPr="009047E0" w:rsidRDefault="004F222E" w:rsidP="001B7E33">
      <w:pPr>
        <w:pStyle w:val="ListParagraph"/>
        <w:numPr>
          <w:ilvl w:val="0"/>
          <w:numId w:val="18"/>
        </w:numPr>
        <w:ind w:left="709" w:hanging="708"/>
        <w:rPr>
          <w:rFonts w:ascii="Verdana" w:hAnsi="Verdana" w:cstheme="majorHAnsi"/>
          <w:iCs/>
          <w:lang w:val="en-US"/>
        </w:rPr>
      </w:pPr>
      <w:r>
        <w:rPr>
          <w:rFonts w:ascii="Verdana" w:hAnsi="Verdana" w:cstheme="majorHAnsi"/>
          <w:iCs/>
          <w:lang w:val="en-US"/>
        </w:rPr>
        <w:t>I understand that, if appointed, I will be required to make formal, signed declarations that address the</w:t>
      </w:r>
      <w:r w:rsidR="000744D9">
        <w:rPr>
          <w:rFonts w:ascii="Verdana" w:hAnsi="Verdana" w:cstheme="majorHAnsi"/>
          <w:iCs/>
          <w:lang w:val="en-US"/>
        </w:rPr>
        <w:t>se</w:t>
      </w:r>
      <w:r w:rsidR="00DA65EB">
        <w:rPr>
          <w:rFonts w:ascii="Verdana" w:hAnsi="Verdana" w:cstheme="majorHAnsi"/>
          <w:iCs/>
          <w:lang w:val="en-US"/>
        </w:rPr>
        <w:t xml:space="preserve"> points</w:t>
      </w:r>
      <w:r>
        <w:rPr>
          <w:rFonts w:ascii="Verdana" w:hAnsi="Verdana" w:cstheme="majorHAnsi"/>
          <w:iCs/>
          <w:lang w:val="en-US"/>
        </w:rPr>
        <w:t>.</w:t>
      </w:r>
    </w:p>
    <w:p w14:paraId="3B999BFF" w14:textId="77777777" w:rsidR="004F222E" w:rsidRPr="009047E0" w:rsidRDefault="004F222E" w:rsidP="004F222E">
      <w:pPr>
        <w:pStyle w:val="ListParagraph"/>
        <w:ind w:left="-131"/>
        <w:rPr>
          <w:rFonts w:ascii="Verdana" w:eastAsia="Times New Roman" w:hAnsi="Verdana" w:cstheme="majorHAnsi"/>
        </w:rPr>
      </w:pPr>
    </w:p>
    <w:p w14:paraId="0F0264F3" w14:textId="77777777" w:rsidR="004F222E" w:rsidRDefault="004F222E" w:rsidP="004F222E">
      <w:pPr>
        <w:ind w:left="-851"/>
        <w:jc w:val="both"/>
        <w:rPr>
          <w:rFonts w:cstheme="majorHAnsi"/>
          <w:color w:val="000000"/>
          <w:szCs w:val="22"/>
        </w:rPr>
      </w:pPr>
    </w:p>
    <w:p w14:paraId="69E7738D" w14:textId="77777777" w:rsidR="004F222E" w:rsidRDefault="004F222E" w:rsidP="004F222E">
      <w:pPr>
        <w:ind w:left="-851"/>
        <w:jc w:val="both"/>
        <w:rPr>
          <w:rFonts w:cstheme="majorHAnsi"/>
          <w:color w:val="000000"/>
          <w:szCs w:val="22"/>
        </w:rPr>
      </w:pPr>
    </w:p>
    <w:tbl>
      <w:tblPr>
        <w:tblStyle w:val="TableGrid"/>
        <w:tblW w:w="0" w:type="auto"/>
        <w:tblInd w:w="726" w:type="dxa"/>
        <w:tblLook w:val="04A0" w:firstRow="1" w:lastRow="0" w:firstColumn="1" w:lastColumn="0" w:noHBand="0" w:noVBand="1"/>
      </w:tblPr>
      <w:tblGrid>
        <w:gridCol w:w="8643"/>
      </w:tblGrid>
      <w:tr w:rsidR="004F222E" w14:paraId="562147C9" w14:textId="77777777" w:rsidTr="001B7E33">
        <w:tc>
          <w:tcPr>
            <w:tcW w:w="8643" w:type="dxa"/>
          </w:tcPr>
          <w:p w14:paraId="6F48C7AE" w14:textId="77777777" w:rsidR="004F222E" w:rsidRDefault="004F222E" w:rsidP="001B7E33">
            <w:pPr>
              <w:ind w:firstLine="10"/>
              <w:rPr>
                <w:rFonts w:cstheme="majorHAnsi"/>
                <w:color w:val="000000"/>
                <w:szCs w:val="22"/>
              </w:rPr>
            </w:pPr>
            <w:r>
              <w:rPr>
                <w:rFonts w:cstheme="majorHAnsi"/>
                <w:color w:val="000000"/>
                <w:szCs w:val="22"/>
              </w:rPr>
              <w:t>Additional information in respect of (ii) and (iii) above, if required</w:t>
            </w:r>
          </w:p>
        </w:tc>
      </w:tr>
      <w:tr w:rsidR="004F222E" w14:paraId="027EE954" w14:textId="77777777" w:rsidTr="001B7E33">
        <w:trPr>
          <w:trHeight w:val="4681"/>
        </w:trPr>
        <w:tc>
          <w:tcPr>
            <w:tcW w:w="8643" w:type="dxa"/>
          </w:tcPr>
          <w:p w14:paraId="55CBC14F" w14:textId="77777777" w:rsidR="004F222E" w:rsidRDefault="004F222E" w:rsidP="001B7E33">
            <w:pPr>
              <w:ind w:firstLine="588"/>
              <w:jc w:val="both"/>
              <w:rPr>
                <w:rFonts w:cstheme="majorHAnsi"/>
                <w:color w:val="000000"/>
                <w:szCs w:val="22"/>
              </w:rPr>
            </w:pPr>
          </w:p>
          <w:p w14:paraId="04C3E4FF" w14:textId="77777777" w:rsidR="004F222E" w:rsidRDefault="004F222E" w:rsidP="001B7E33">
            <w:pPr>
              <w:ind w:firstLine="588"/>
              <w:jc w:val="both"/>
              <w:rPr>
                <w:rFonts w:cstheme="majorHAnsi"/>
                <w:color w:val="000000"/>
                <w:szCs w:val="22"/>
              </w:rPr>
            </w:pPr>
          </w:p>
          <w:p w14:paraId="6A34B053" w14:textId="77777777" w:rsidR="004F222E" w:rsidRDefault="004F222E" w:rsidP="001B7E33">
            <w:pPr>
              <w:ind w:firstLine="588"/>
              <w:jc w:val="both"/>
              <w:rPr>
                <w:rFonts w:cstheme="majorHAnsi"/>
                <w:color w:val="000000"/>
                <w:szCs w:val="22"/>
              </w:rPr>
            </w:pPr>
          </w:p>
          <w:p w14:paraId="025D4802" w14:textId="77777777" w:rsidR="004F222E" w:rsidRDefault="004F222E" w:rsidP="001B7E33">
            <w:pPr>
              <w:ind w:firstLine="588"/>
              <w:jc w:val="both"/>
              <w:rPr>
                <w:rFonts w:cstheme="majorHAnsi"/>
                <w:color w:val="000000"/>
                <w:szCs w:val="22"/>
              </w:rPr>
            </w:pPr>
          </w:p>
          <w:p w14:paraId="4FA01EC3" w14:textId="77777777" w:rsidR="004F222E" w:rsidRDefault="004F222E" w:rsidP="001B7E33">
            <w:pPr>
              <w:ind w:firstLine="588"/>
              <w:jc w:val="both"/>
              <w:rPr>
                <w:rFonts w:cstheme="majorHAnsi"/>
                <w:color w:val="000000"/>
                <w:szCs w:val="22"/>
              </w:rPr>
            </w:pPr>
          </w:p>
          <w:p w14:paraId="4CC8F4DC" w14:textId="77777777" w:rsidR="004F222E" w:rsidRDefault="004F222E" w:rsidP="001B7E33">
            <w:pPr>
              <w:ind w:firstLine="588"/>
              <w:jc w:val="both"/>
              <w:rPr>
                <w:rFonts w:cstheme="majorHAnsi"/>
                <w:color w:val="000000"/>
                <w:szCs w:val="22"/>
              </w:rPr>
            </w:pPr>
          </w:p>
          <w:p w14:paraId="54667A7B" w14:textId="77777777" w:rsidR="004F222E" w:rsidRDefault="004F222E" w:rsidP="001B7E33">
            <w:pPr>
              <w:ind w:firstLine="588"/>
              <w:jc w:val="both"/>
              <w:rPr>
                <w:rFonts w:cstheme="majorHAnsi"/>
                <w:color w:val="000000"/>
                <w:szCs w:val="22"/>
              </w:rPr>
            </w:pPr>
          </w:p>
          <w:p w14:paraId="7A75A35C" w14:textId="77777777" w:rsidR="004F222E" w:rsidRDefault="004F222E" w:rsidP="001B7E33">
            <w:pPr>
              <w:ind w:firstLine="588"/>
              <w:jc w:val="both"/>
              <w:rPr>
                <w:rFonts w:cstheme="majorHAnsi"/>
                <w:color w:val="000000"/>
                <w:szCs w:val="22"/>
              </w:rPr>
            </w:pPr>
          </w:p>
          <w:p w14:paraId="0E090918" w14:textId="77777777" w:rsidR="004F222E" w:rsidRDefault="004F222E" w:rsidP="001B7E33">
            <w:pPr>
              <w:ind w:firstLine="588"/>
              <w:jc w:val="both"/>
              <w:rPr>
                <w:rFonts w:cstheme="majorHAnsi"/>
                <w:color w:val="000000"/>
                <w:szCs w:val="22"/>
              </w:rPr>
            </w:pPr>
          </w:p>
          <w:p w14:paraId="0BAE9D30" w14:textId="77777777" w:rsidR="004F222E" w:rsidRDefault="004F222E" w:rsidP="001B7E33">
            <w:pPr>
              <w:ind w:firstLine="588"/>
              <w:jc w:val="both"/>
              <w:rPr>
                <w:rFonts w:cstheme="majorHAnsi"/>
                <w:color w:val="000000"/>
                <w:szCs w:val="22"/>
              </w:rPr>
            </w:pPr>
          </w:p>
          <w:p w14:paraId="44D0E825" w14:textId="77777777" w:rsidR="004F222E" w:rsidRDefault="004F222E" w:rsidP="001B7E33">
            <w:pPr>
              <w:ind w:firstLine="588"/>
              <w:jc w:val="both"/>
              <w:rPr>
                <w:rFonts w:cstheme="majorHAnsi"/>
                <w:color w:val="000000"/>
                <w:szCs w:val="22"/>
              </w:rPr>
            </w:pPr>
          </w:p>
          <w:p w14:paraId="1D66A5A4" w14:textId="77777777" w:rsidR="004F222E" w:rsidRDefault="004F222E" w:rsidP="001B7E33">
            <w:pPr>
              <w:ind w:firstLine="588"/>
              <w:jc w:val="both"/>
              <w:rPr>
                <w:rFonts w:cstheme="majorHAnsi"/>
                <w:color w:val="000000"/>
                <w:szCs w:val="22"/>
              </w:rPr>
            </w:pPr>
          </w:p>
          <w:p w14:paraId="05ED4206" w14:textId="77777777" w:rsidR="004F222E" w:rsidRDefault="004F222E" w:rsidP="001B7E33">
            <w:pPr>
              <w:ind w:firstLine="588"/>
              <w:jc w:val="both"/>
              <w:rPr>
                <w:rFonts w:cstheme="majorHAnsi"/>
                <w:color w:val="000000"/>
                <w:szCs w:val="22"/>
              </w:rPr>
            </w:pPr>
          </w:p>
          <w:p w14:paraId="7A0A918E" w14:textId="77777777" w:rsidR="004F222E" w:rsidRDefault="004F222E" w:rsidP="001B7E33">
            <w:pPr>
              <w:ind w:firstLine="588"/>
              <w:jc w:val="both"/>
              <w:rPr>
                <w:rFonts w:cstheme="majorHAnsi"/>
                <w:color w:val="000000"/>
                <w:szCs w:val="22"/>
              </w:rPr>
            </w:pPr>
          </w:p>
        </w:tc>
      </w:tr>
    </w:tbl>
    <w:p w14:paraId="59C9EEFD" w14:textId="77777777" w:rsidR="004F222E" w:rsidRDefault="004F222E" w:rsidP="004F222E">
      <w:pPr>
        <w:ind w:left="-851"/>
        <w:jc w:val="both"/>
        <w:rPr>
          <w:rFonts w:cstheme="majorHAnsi"/>
          <w:color w:val="000000"/>
          <w:szCs w:val="22"/>
        </w:rPr>
      </w:pPr>
    </w:p>
    <w:p w14:paraId="32E257F3" w14:textId="77777777" w:rsidR="004F222E" w:rsidRDefault="004F222E" w:rsidP="004F222E">
      <w:pPr>
        <w:ind w:left="-851"/>
        <w:jc w:val="both"/>
        <w:rPr>
          <w:rFonts w:cstheme="majorHAnsi"/>
          <w:color w:val="000000"/>
          <w:szCs w:val="22"/>
        </w:rPr>
      </w:pPr>
    </w:p>
    <w:p w14:paraId="3054CF4F" w14:textId="77777777" w:rsidR="004F222E" w:rsidRDefault="004F222E" w:rsidP="004F222E">
      <w:pPr>
        <w:ind w:left="-851"/>
        <w:jc w:val="both"/>
        <w:rPr>
          <w:rFonts w:cstheme="majorHAnsi"/>
          <w:color w:val="000000"/>
          <w:szCs w:val="22"/>
        </w:rPr>
      </w:pPr>
    </w:p>
    <w:p w14:paraId="40A1CEDC" w14:textId="77777777" w:rsidR="004F222E" w:rsidRDefault="004F222E" w:rsidP="004F222E">
      <w:pPr>
        <w:ind w:left="-851"/>
        <w:jc w:val="both"/>
        <w:rPr>
          <w:rFonts w:cstheme="majorHAnsi"/>
          <w:color w:val="000000"/>
          <w:szCs w:val="22"/>
        </w:rPr>
      </w:pPr>
    </w:p>
    <w:p w14:paraId="1A899A80" w14:textId="77777777" w:rsidR="004F222E" w:rsidRDefault="004F222E" w:rsidP="004F222E">
      <w:pPr>
        <w:ind w:left="-851"/>
        <w:jc w:val="both"/>
        <w:rPr>
          <w:rFonts w:cstheme="majorHAnsi"/>
          <w:color w:val="000000"/>
          <w:szCs w:val="22"/>
        </w:rPr>
      </w:pPr>
    </w:p>
    <w:p w14:paraId="2BF8EC67" w14:textId="77777777" w:rsidR="004F222E" w:rsidRDefault="004F222E" w:rsidP="004F222E">
      <w:pPr>
        <w:ind w:left="-851"/>
        <w:jc w:val="both"/>
        <w:rPr>
          <w:rFonts w:cstheme="majorHAnsi"/>
          <w:color w:val="000000"/>
          <w:szCs w:val="22"/>
        </w:rPr>
      </w:pPr>
    </w:p>
    <w:p w14:paraId="07920556" w14:textId="77777777" w:rsidR="004F222E" w:rsidRDefault="004F222E" w:rsidP="004F222E">
      <w:pPr>
        <w:ind w:left="-851"/>
        <w:jc w:val="both"/>
        <w:rPr>
          <w:rFonts w:cstheme="majorHAnsi"/>
          <w:color w:val="000000"/>
          <w:szCs w:val="22"/>
        </w:rPr>
      </w:pPr>
    </w:p>
    <w:p w14:paraId="07E36686" w14:textId="0E63301F" w:rsidR="004F222E" w:rsidRDefault="004F222E" w:rsidP="004F222E">
      <w:pPr>
        <w:ind w:left="-851"/>
        <w:jc w:val="both"/>
        <w:rPr>
          <w:rFonts w:cstheme="majorHAnsi"/>
          <w:color w:val="000000"/>
          <w:szCs w:val="22"/>
        </w:rPr>
      </w:pPr>
    </w:p>
    <w:p w14:paraId="0E39C080" w14:textId="589A9A8F" w:rsidR="00B32058" w:rsidRDefault="00B32058" w:rsidP="004F222E">
      <w:pPr>
        <w:ind w:left="-851"/>
        <w:jc w:val="both"/>
        <w:rPr>
          <w:rFonts w:cstheme="majorHAnsi"/>
          <w:color w:val="000000"/>
          <w:szCs w:val="22"/>
        </w:rPr>
      </w:pPr>
    </w:p>
    <w:p w14:paraId="3E28324C" w14:textId="77777777" w:rsidR="00B32058" w:rsidRDefault="00B32058" w:rsidP="004F222E">
      <w:pPr>
        <w:ind w:left="-851"/>
        <w:jc w:val="both"/>
        <w:rPr>
          <w:rFonts w:cstheme="majorHAnsi"/>
          <w:color w:val="000000"/>
          <w:szCs w:val="22"/>
        </w:rPr>
      </w:pPr>
    </w:p>
    <w:p w14:paraId="39E0D196" w14:textId="77777777" w:rsidR="004F222E" w:rsidRDefault="004F222E" w:rsidP="004F222E">
      <w:pPr>
        <w:ind w:left="-851"/>
        <w:jc w:val="both"/>
        <w:rPr>
          <w:rFonts w:cstheme="majorHAnsi"/>
          <w:color w:val="000000"/>
          <w:szCs w:val="22"/>
        </w:rPr>
      </w:pPr>
    </w:p>
    <w:p w14:paraId="00D53619" w14:textId="77777777" w:rsidR="004F222E" w:rsidRDefault="004F222E" w:rsidP="004F222E">
      <w:pPr>
        <w:ind w:left="-851"/>
        <w:jc w:val="both"/>
        <w:rPr>
          <w:rFonts w:cstheme="majorHAnsi"/>
          <w:color w:val="000000"/>
          <w:szCs w:val="22"/>
        </w:rPr>
      </w:pPr>
    </w:p>
    <w:p w14:paraId="0E88FEF4" w14:textId="68E32869" w:rsidR="004F222E" w:rsidRDefault="004F222E" w:rsidP="004F222E">
      <w:pPr>
        <w:ind w:left="-851"/>
        <w:jc w:val="both"/>
        <w:rPr>
          <w:rFonts w:cstheme="majorHAnsi"/>
          <w:color w:val="000000"/>
          <w:szCs w:val="22"/>
        </w:rPr>
      </w:pPr>
    </w:p>
    <w:p w14:paraId="6D92367C" w14:textId="77777777" w:rsidR="00906B80" w:rsidRDefault="00906B80" w:rsidP="004F222E">
      <w:pPr>
        <w:ind w:left="-851"/>
        <w:jc w:val="both"/>
        <w:rPr>
          <w:rFonts w:cstheme="majorHAnsi"/>
          <w:color w:val="000000"/>
          <w:szCs w:val="22"/>
        </w:rPr>
      </w:pPr>
    </w:p>
    <w:p w14:paraId="38A98E04" w14:textId="65F107F9" w:rsidR="004F222E" w:rsidRPr="009047E0" w:rsidRDefault="004F222E" w:rsidP="004F222E">
      <w:pPr>
        <w:ind w:right="1777"/>
        <w:rPr>
          <w:rFonts w:cstheme="majorHAnsi"/>
          <w:b/>
          <w:color w:val="006666"/>
          <w:szCs w:val="22"/>
          <w:lang w:val="en-AU"/>
        </w:rPr>
      </w:pPr>
      <w:r w:rsidRPr="009047E0">
        <w:rPr>
          <w:rFonts w:cstheme="majorHAnsi"/>
          <w:b/>
          <w:color w:val="006666"/>
          <w:szCs w:val="22"/>
          <w:lang w:val="en-AU"/>
        </w:rPr>
        <w:lastRenderedPageBreak/>
        <w:t xml:space="preserve">SECTION </w:t>
      </w:r>
      <w:r w:rsidR="004A09CE">
        <w:rPr>
          <w:rFonts w:cstheme="majorHAnsi"/>
          <w:b/>
          <w:color w:val="006666"/>
          <w:szCs w:val="22"/>
          <w:lang w:val="en-AU"/>
        </w:rPr>
        <w:t>6</w:t>
      </w:r>
      <w:r w:rsidRPr="009047E0">
        <w:rPr>
          <w:rFonts w:cstheme="majorHAnsi"/>
          <w:b/>
          <w:color w:val="006666"/>
          <w:szCs w:val="22"/>
          <w:lang w:val="en-AU"/>
        </w:rPr>
        <w:t>: E</w:t>
      </w:r>
      <w:r>
        <w:rPr>
          <w:rFonts w:cstheme="majorHAnsi"/>
          <w:b/>
          <w:color w:val="006666"/>
          <w:szCs w:val="22"/>
          <w:lang w:val="en-AU"/>
        </w:rPr>
        <w:t>QUALITY AND DIVERSITY DATA</w:t>
      </w:r>
      <w:r w:rsidRPr="009047E0">
        <w:rPr>
          <w:rFonts w:cstheme="majorHAnsi"/>
          <w:b/>
          <w:color w:val="006666"/>
          <w:szCs w:val="22"/>
          <w:lang w:val="en-AU"/>
        </w:rPr>
        <w:t xml:space="preserve"> </w:t>
      </w:r>
    </w:p>
    <w:p w14:paraId="5BB9F758" w14:textId="77777777" w:rsidR="004F222E" w:rsidRDefault="004F222E" w:rsidP="004F222E">
      <w:pPr>
        <w:pStyle w:val="NormalWeb"/>
        <w:tabs>
          <w:tab w:val="left" w:pos="4962"/>
        </w:tabs>
        <w:spacing w:before="0" w:beforeAutospacing="0" w:after="0" w:afterAutospacing="0"/>
        <w:ind w:left="-539"/>
        <w:rPr>
          <w:rFonts w:ascii="Verdana" w:hAnsi="Verdana" w:cs="Arial"/>
          <w:b/>
          <w:sz w:val="22"/>
          <w:szCs w:val="22"/>
        </w:rPr>
      </w:pPr>
    </w:p>
    <w:p w14:paraId="0852E2DC" w14:textId="51438FA3" w:rsidR="004F222E" w:rsidRPr="00840F5E" w:rsidRDefault="004F222E" w:rsidP="00950730">
      <w:pPr>
        <w:pStyle w:val="NormalWeb"/>
        <w:tabs>
          <w:tab w:val="left" w:pos="4962"/>
        </w:tabs>
        <w:spacing w:before="0" w:beforeAutospacing="0" w:after="0" w:afterAutospacing="0"/>
        <w:rPr>
          <w:rFonts w:ascii="Verdana" w:hAnsi="Verdana"/>
          <w:bCs/>
          <w:sz w:val="22"/>
          <w:szCs w:val="22"/>
        </w:rPr>
      </w:pPr>
      <w:r w:rsidRPr="00840F5E">
        <w:rPr>
          <w:rFonts w:ascii="Verdana" w:hAnsi="Verdana" w:cs="Arial"/>
          <w:bCs/>
          <w:sz w:val="22"/>
          <w:szCs w:val="22"/>
        </w:rPr>
        <w:t>CIEH aims to treat all applications fairly and in accordance with the provision</w:t>
      </w:r>
      <w:r>
        <w:rPr>
          <w:rFonts w:ascii="Verdana" w:hAnsi="Verdana" w:cs="Arial"/>
          <w:bCs/>
          <w:sz w:val="22"/>
          <w:szCs w:val="22"/>
        </w:rPr>
        <w:t>s</w:t>
      </w:r>
      <w:r w:rsidRPr="00840F5E">
        <w:rPr>
          <w:rFonts w:ascii="Verdana" w:hAnsi="Verdana" w:cs="Arial"/>
          <w:bCs/>
          <w:sz w:val="22"/>
          <w:szCs w:val="22"/>
        </w:rPr>
        <w:t xml:space="preserve"> of </w:t>
      </w:r>
      <w:r w:rsidRPr="00840F5E">
        <w:rPr>
          <w:rFonts w:ascii="Verdana" w:hAnsi="Verdana"/>
          <w:bCs/>
          <w:sz w:val="22"/>
          <w:szCs w:val="22"/>
        </w:rPr>
        <w:t>the Equality Act 2010.</w:t>
      </w:r>
    </w:p>
    <w:p w14:paraId="6ED5B702" w14:textId="77777777" w:rsidR="004F222E" w:rsidRPr="00840F5E" w:rsidRDefault="004F222E" w:rsidP="004F222E">
      <w:pPr>
        <w:pStyle w:val="NormalWeb"/>
        <w:tabs>
          <w:tab w:val="left" w:pos="4962"/>
        </w:tabs>
        <w:spacing w:before="0" w:beforeAutospacing="0" w:after="0" w:afterAutospacing="0"/>
        <w:ind w:left="-539"/>
        <w:rPr>
          <w:rFonts w:ascii="Verdana" w:hAnsi="Verdana"/>
          <w:bCs/>
          <w:sz w:val="22"/>
          <w:szCs w:val="22"/>
        </w:rPr>
      </w:pPr>
    </w:p>
    <w:p w14:paraId="17DAC48F" w14:textId="1E8686F0" w:rsidR="004F222E" w:rsidRPr="00A11D62" w:rsidRDefault="004F222E" w:rsidP="00950730">
      <w:pPr>
        <w:pStyle w:val="NormalWeb"/>
        <w:tabs>
          <w:tab w:val="left" w:pos="4962"/>
        </w:tabs>
        <w:spacing w:before="0" w:beforeAutospacing="0" w:after="0" w:afterAutospacing="0"/>
        <w:rPr>
          <w:rFonts w:ascii="Verdana" w:hAnsi="Verdana"/>
          <w:sz w:val="22"/>
          <w:szCs w:val="22"/>
        </w:rPr>
      </w:pPr>
      <w:r>
        <w:rPr>
          <w:rFonts w:ascii="Verdana" w:hAnsi="Verdana"/>
          <w:sz w:val="22"/>
          <w:szCs w:val="22"/>
        </w:rPr>
        <w:t xml:space="preserve">Completing this form will help us </w:t>
      </w:r>
      <w:r w:rsidRPr="00A11D62">
        <w:rPr>
          <w:rFonts w:ascii="Verdana" w:hAnsi="Verdana"/>
          <w:sz w:val="22"/>
          <w:szCs w:val="22"/>
        </w:rPr>
        <w:t xml:space="preserve">build an accurate picture of the make-up of </w:t>
      </w:r>
      <w:r>
        <w:rPr>
          <w:rFonts w:ascii="Verdana" w:hAnsi="Verdana"/>
          <w:sz w:val="22"/>
          <w:szCs w:val="22"/>
        </w:rPr>
        <w:t>applicants for governance roles</w:t>
      </w:r>
      <w:r w:rsidR="00A83518">
        <w:rPr>
          <w:rFonts w:ascii="Verdana" w:hAnsi="Verdana"/>
          <w:sz w:val="22"/>
          <w:szCs w:val="22"/>
        </w:rPr>
        <w:t>,</w:t>
      </w:r>
      <w:r w:rsidRPr="00A11D62">
        <w:rPr>
          <w:rFonts w:ascii="Verdana" w:hAnsi="Verdana"/>
          <w:sz w:val="22"/>
          <w:szCs w:val="22"/>
        </w:rPr>
        <w:t xml:space="preserve"> in encouraging equality and diversity.</w:t>
      </w:r>
    </w:p>
    <w:p w14:paraId="3EB36D1A" w14:textId="77777777" w:rsidR="004F222E" w:rsidRPr="00A11D62" w:rsidRDefault="004F222E" w:rsidP="00950730">
      <w:pPr>
        <w:pStyle w:val="NormalWeb"/>
        <w:tabs>
          <w:tab w:val="left" w:pos="4962"/>
        </w:tabs>
        <w:spacing w:before="0" w:beforeAutospacing="0" w:after="0" w:afterAutospacing="0"/>
        <w:rPr>
          <w:rFonts w:ascii="Verdana" w:hAnsi="Verdana"/>
          <w:sz w:val="22"/>
          <w:szCs w:val="22"/>
        </w:rPr>
      </w:pPr>
    </w:p>
    <w:p w14:paraId="046D5F68" w14:textId="47B24ED1" w:rsidR="004F222E" w:rsidRPr="00A11D62" w:rsidRDefault="004F222E" w:rsidP="00950730">
      <w:pPr>
        <w:pStyle w:val="NormalWeb"/>
        <w:tabs>
          <w:tab w:val="left" w:pos="4962"/>
        </w:tabs>
        <w:spacing w:before="0" w:beforeAutospacing="0" w:after="0" w:afterAutospacing="0"/>
        <w:rPr>
          <w:rFonts w:ascii="Verdana" w:hAnsi="Verdana"/>
          <w:sz w:val="22"/>
          <w:szCs w:val="22"/>
        </w:rPr>
      </w:pPr>
      <w:r>
        <w:rPr>
          <w:rFonts w:ascii="Verdana" w:hAnsi="Verdana"/>
          <w:sz w:val="22"/>
          <w:szCs w:val="22"/>
        </w:rPr>
        <w:t xml:space="preserve">Filling </w:t>
      </w:r>
      <w:r w:rsidRPr="00A11D62">
        <w:rPr>
          <w:rFonts w:ascii="Verdana" w:hAnsi="Verdana"/>
          <w:sz w:val="22"/>
          <w:szCs w:val="22"/>
        </w:rPr>
        <w:t xml:space="preserve">in this form is </w:t>
      </w:r>
      <w:r w:rsidR="00A83518" w:rsidRPr="00A11D62">
        <w:rPr>
          <w:rFonts w:ascii="Verdana" w:hAnsi="Verdana"/>
          <w:sz w:val="22"/>
          <w:szCs w:val="22"/>
        </w:rPr>
        <w:t>voluntary</w:t>
      </w:r>
      <w:r w:rsidR="00A83518">
        <w:rPr>
          <w:rFonts w:ascii="Verdana" w:hAnsi="Verdana"/>
          <w:sz w:val="22"/>
          <w:szCs w:val="22"/>
        </w:rPr>
        <w:t>;</w:t>
      </w:r>
      <w:r>
        <w:rPr>
          <w:rFonts w:ascii="Verdana" w:hAnsi="Verdana"/>
          <w:sz w:val="22"/>
          <w:szCs w:val="22"/>
        </w:rPr>
        <w:t xml:space="preserve"> it does not form part of your application.  If you wish to complete it, please do. </w:t>
      </w:r>
      <w:r w:rsidR="00A83518">
        <w:rPr>
          <w:rFonts w:ascii="Verdana" w:hAnsi="Verdana"/>
          <w:sz w:val="22"/>
          <w:szCs w:val="22"/>
        </w:rPr>
        <w:t xml:space="preserve"> </w:t>
      </w:r>
      <w:r>
        <w:rPr>
          <w:rFonts w:ascii="Verdana" w:hAnsi="Verdana"/>
          <w:sz w:val="22"/>
          <w:szCs w:val="22"/>
        </w:rPr>
        <w:t>It will be removed before your application is considered by the panel</w:t>
      </w:r>
      <w:r w:rsidRPr="00A11D62">
        <w:rPr>
          <w:rFonts w:ascii="Verdana" w:hAnsi="Verdana"/>
          <w:sz w:val="22"/>
          <w:szCs w:val="22"/>
        </w:rPr>
        <w:t xml:space="preserve">. </w:t>
      </w:r>
    </w:p>
    <w:p w14:paraId="72F1CDE7" w14:textId="77777777" w:rsidR="004F222E" w:rsidRPr="00A11D62" w:rsidRDefault="004F222E" w:rsidP="004F222E">
      <w:pPr>
        <w:pStyle w:val="NormalWeb"/>
        <w:tabs>
          <w:tab w:val="left" w:pos="4962"/>
        </w:tabs>
        <w:spacing w:before="0" w:beforeAutospacing="0" w:after="0" w:afterAutospacing="0"/>
        <w:ind w:left="-539"/>
        <w:rPr>
          <w:rFonts w:ascii="Verdana" w:hAnsi="Verdana"/>
          <w:sz w:val="22"/>
          <w:szCs w:val="22"/>
        </w:rPr>
      </w:pPr>
    </w:p>
    <w:p w14:paraId="41750ECE" w14:textId="77777777" w:rsidR="004F222E" w:rsidRPr="00A11D62" w:rsidRDefault="004F222E" w:rsidP="004F222E">
      <w:pPr>
        <w:ind w:left="-567"/>
        <w:jc w:val="both"/>
        <w:rPr>
          <w:rFonts w:cs="Arial"/>
          <w:szCs w:val="22"/>
        </w:rPr>
      </w:pPr>
      <w:r w:rsidRPr="00A11D62">
        <w:rPr>
          <w:rFonts w:cs="Arial"/>
          <w:noProof/>
          <w:szCs w:val="22"/>
          <w:lang w:val="en-US"/>
        </w:rPr>
        <mc:AlternateContent>
          <mc:Choice Requires="wps">
            <w:drawing>
              <wp:anchor distT="0" distB="0" distL="114300" distR="114300" simplePos="0" relativeHeight="251661312" behindDoc="0" locked="0" layoutInCell="1" allowOverlap="1" wp14:anchorId="68F4A95C" wp14:editId="0D120C63">
                <wp:simplePos x="0" y="0"/>
                <wp:positionH relativeFrom="column">
                  <wp:posOffset>-457200</wp:posOffset>
                </wp:positionH>
                <wp:positionV relativeFrom="paragraph">
                  <wp:posOffset>100330</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70D8C9"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">
                <v:shadow opacity="22938f" offset="0"/>
                <w10:wrap type="tight"/>
              </v:line>
            </w:pict>
          </mc:Fallback>
        </mc:AlternateContent>
      </w:r>
      <w:r w:rsidRPr="00A11D62">
        <w:rPr>
          <w:rFonts w:cs="Arial"/>
          <w:b/>
          <w:szCs w:val="22"/>
        </w:rPr>
        <w:t xml:space="preserve">Gender   </w:t>
      </w:r>
      <w:r w:rsidRPr="00A11D62">
        <w:rPr>
          <w:rFonts w:cs="Arial"/>
          <w:szCs w:val="22"/>
        </w:rPr>
        <w:t xml:space="preserve">Man  </w:t>
      </w:r>
      <w:r w:rsidRPr="00A11D62">
        <w:rPr>
          <w:rFonts w:cs="Arial"/>
          <w:szCs w:val="22"/>
        </w:rPr>
        <w:sym w:font="Wingdings 2" w:char="F02A"/>
      </w:r>
      <w:r w:rsidRPr="00A11D62">
        <w:rPr>
          <w:rFonts w:cs="Arial"/>
          <w:szCs w:val="22"/>
        </w:rPr>
        <w:tab/>
        <w:t xml:space="preserve">   Woman </w:t>
      </w:r>
      <w:r w:rsidRPr="00A11D62">
        <w:rPr>
          <w:rFonts w:cs="Arial"/>
          <w:szCs w:val="22"/>
        </w:rPr>
        <w:sym w:font="Wingdings 2" w:char="F02A"/>
      </w:r>
      <w:r w:rsidRPr="00A11D62">
        <w:rPr>
          <w:rFonts w:cs="Arial"/>
          <w:szCs w:val="22"/>
        </w:rPr>
        <w:t xml:space="preserve">   Intersex </w:t>
      </w:r>
      <w:r w:rsidRPr="00A11D62">
        <w:rPr>
          <w:rFonts w:cs="Arial"/>
          <w:szCs w:val="22"/>
        </w:rPr>
        <w:sym w:font="Wingdings 2" w:char="F02A"/>
      </w:r>
      <w:r w:rsidRPr="00A11D62">
        <w:rPr>
          <w:rFonts w:cs="Arial"/>
          <w:szCs w:val="22"/>
        </w:rPr>
        <w:t xml:space="preserve"> Non-binary </w:t>
      </w:r>
      <w:r w:rsidRPr="00A11D62">
        <w:rPr>
          <w:rFonts w:cs="Arial"/>
          <w:szCs w:val="22"/>
        </w:rPr>
        <w:sym w:font="Wingdings 2" w:char="F02A"/>
      </w:r>
      <w:r w:rsidRPr="00A11D62">
        <w:rPr>
          <w:rFonts w:cs="Arial"/>
          <w:szCs w:val="22"/>
        </w:rPr>
        <w:t xml:space="preserve"> Prefer not to say </w:t>
      </w:r>
      <w:r w:rsidRPr="00A11D62">
        <w:rPr>
          <w:rFonts w:cs="Arial"/>
          <w:szCs w:val="22"/>
        </w:rPr>
        <w:sym w:font="Wingdings 2" w:char="F02A"/>
      </w:r>
      <w:r w:rsidRPr="00A11D62">
        <w:rPr>
          <w:rFonts w:cs="Arial"/>
          <w:szCs w:val="22"/>
        </w:rPr>
        <w:t xml:space="preserve"> If you prefer to use your own term, please specify here …………………….</w:t>
      </w:r>
    </w:p>
    <w:p w14:paraId="5248B169" w14:textId="77777777" w:rsidR="00B32058" w:rsidRDefault="00B32058" w:rsidP="00B32058">
      <w:pPr>
        <w:jc w:val="both"/>
        <w:rPr>
          <w:rFonts w:cs="Arial"/>
          <w:b/>
          <w:szCs w:val="22"/>
        </w:rPr>
      </w:pPr>
    </w:p>
    <w:p w14:paraId="42C5C04A" w14:textId="0F0FBCCD" w:rsidR="004F222E" w:rsidRPr="00A11D62" w:rsidRDefault="004F222E" w:rsidP="004F222E">
      <w:pPr>
        <w:ind w:left="-567"/>
        <w:jc w:val="both"/>
        <w:rPr>
          <w:rFonts w:cs="Arial"/>
          <w:szCs w:val="22"/>
        </w:rPr>
      </w:pPr>
      <w:r w:rsidRPr="00A11D62">
        <w:rPr>
          <w:rFonts w:cs="Arial"/>
          <w:b/>
          <w:noProof/>
          <w:szCs w:val="22"/>
          <w:lang w:val="en-US"/>
        </w:rPr>
        <mc:AlternateContent>
          <mc:Choice Requires="wps">
            <w:drawing>
              <wp:anchor distT="0" distB="0" distL="114300" distR="114300" simplePos="0" relativeHeight="251662336" behindDoc="0" locked="0" layoutInCell="1" allowOverlap="1" wp14:anchorId="0871DCE7" wp14:editId="13344078">
                <wp:simplePos x="0" y="0"/>
                <wp:positionH relativeFrom="column">
                  <wp:posOffset>-457200</wp:posOffset>
                </wp:positionH>
                <wp:positionV relativeFrom="paragraph">
                  <wp:posOffset>110490</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55B959"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">
                <v:shadow opacity="22938f" offset="0"/>
                <w10:wrap type="tight"/>
              </v:line>
            </w:pict>
          </mc:Fallback>
        </mc:AlternateContent>
      </w:r>
      <w:r w:rsidR="001B7E33">
        <w:rPr>
          <w:rFonts w:cs="Arial"/>
          <w:b/>
          <w:szCs w:val="22"/>
        </w:rPr>
        <w:t xml:space="preserve">       </w:t>
      </w:r>
      <w:r w:rsidRPr="00A11D62">
        <w:rPr>
          <w:rFonts w:cs="Arial"/>
          <w:b/>
          <w:szCs w:val="22"/>
        </w:rPr>
        <w:t xml:space="preserve">Are you married or in a civil partnership?   </w:t>
      </w:r>
      <w:r w:rsidRPr="00A11D62">
        <w:rPr>
          <w:rFonts w:cs="Arial"/>
          <w:szCs w:val="22"/>
        </w:rPr>
        <w:t xml:space="preserve">Yes </w:t>
      </w:r>
      <w:r w:rsidRPr="00A11D62">
        <w:rPr>
          <w:rFonts w:cs="Arial"/>
          <w:szCs w:val="22"/>
        </w:rPr>
        <w:sym w:font="Wingdings 2" w:char="F02A"/>
      </w:r>
      <w:r w:rsidRPr="00A11D62">
        <w:rPr>
          <w:rFonts w:cs="Arial"/>
          <w:szCs w:val="22"/>
        </w:rPr>
        <w:tab/>
        <w:t xml:space="preserve">No  </w:t>
      </w:r>
      <w:r w:rsidRPr="00A11D62">
        <w:rPr>
          <w:rFonts w:cs="Arial"/>
          <w:szCs w:val="22"/>
        </w:rPr>
        <w:sym w:font="Wingdings 2" w:char="F02A"/>
      </w:r>
      <w:r w:rsidRPr="00A11D62">
        <w:rPr>
          <w:rFonts w:cs="Arial"/>
          <w:szCs w:val="22"/>
        </w:rPr>
        <w:t xml:space="preserve">   Prefer not to say </w:t>
      </w:r>
      <w:r w:rsidRPr="00A11D62">
        <w:rPr>
          <w:rFonts w:cs="Arial"/>
          <w:szCs w:val="22"/>
        </w:rPr>
        <w:sym w:font="Wingdings 2" w:char="F02A"/>
      </w:r>
    </w:p>
    <w:p w14:paraId="376EAD5A" w14:textId="48C92C0B" w:rsidR="004F222E" w:rsidRPr="00A11D62" w:rsidRDefault="004F222E" w:rsidP="004F222E">
      <w:pPr>
        <w:ind w:left="-567"/>
        <w:jc w:val="both"/>
        <w:rPr>
          <w:rFonts w:cs="Arial"/>
          <w:szCs w:val="22"/>
        </w:rPr>
      </w:pPr>
      <w:r w:rsidRPr="00A11D62">
        <w:rPr>
          <w:rFonts w:cs="Arial"/>
          <w:b/>
          <w:noProof/>
          <w:szCs w:val="22"/>
        </w:rPr>
        <mc:AlternateContent>
          <mc:Choice Requires="wps">
            <w:drawing>
              <wp:anchor distT="0" distB="0" distL="114300" distR="114300" simplePos="0" relativeHeight="251664384" behindDoc="0" locked="0" layoutInCell="1" allowOverlap="1" wp14:anchorId="5699F80F" wp14:editId="6BCE47B0">
                <wp:simplePos x="0" y="0"/>
                <wp:positionH relativeFrom="column">
                  <wp:posOffset>-462915</wp:posOffset>
                </wp:positionH>
                <wp:positionV relativeFrom="paragraph">
                  <wp:posOffset>88900</wp:posOffset>
                </wp:positionV>
                <wp:extent cx="5943600" cy="0"/>
                <wp:effectExtent l="13335" t="10795" r="5715" b="8255"/>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61C9C9"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">
                <v:shadow opacity="22938f" offset="0"/>
                <w10:wrap type="tight"/>
              </v:line>
            </w:pict>
          </mc:Fallback>
        </mc:AlternateContent>
      </w:r>
      <w:r w:rsidR="001B7E33">
        <w:rPr>
          <w:rFonts w:cs="Arial"/>
          <w:b/>
          <w:szCs w:val="22"/>
        </w:rPr>
        <w:t xml:space="preserve">       </w:t>
      </w:r>
      <w:r w:rsidRPr="00A11D62">
        <w:rPr>
          <w:rFonts w:cs="Arial"/>
          <w:b/>
          <w:szCs w:val="22"/>
        </w:rPr>
        <w:t>Age</w:t>
      </w:r>
      <w:r w:rsidRPr="00A11D62">
        <w:rPr>
          <w:rFonts w:cs="Arial"/>
          <w:b/>
          <w:szCs w:val="22"/>
        </w:rPr>
        <w:tab/>
      </w:r>
      <w:r w:rsidRPr="00A11D62">
        <w:rPr>
          <w:rFonts w:cs="Arial"/>
          <w:szCs w:val="22"/>
        </w:rPr>
        <w:t>16-24</w:t>
      </w:r>
      <w:r w:rsidRPr="00A11D62">
        <w:rPr>
          <w:rFonts w:cs="Arial"/>
          <w:b/>
          <w:szCs w:val="22"/>
        </w:rPr>
        <w:tab/>
      </w:r>
      <w:r w:rsidRPr="00A11D62">
        <w:rPr>
          <w:rFonts w:cs="Arial"/>
          <w:szCs w:val="22"/>
        </w:rPr>
        <w:sym w:font="Wingdings 2" w:char="F02A"/>
      </w:r>
      <w:r w:rsidRPr="00A11D62">
        <w:rPr>
          <w:rFonts w:cs="Arial"/>
          <w:szCs w:val="22"/>
        </w:rPr>
        <w:tab/>
        <w:t>25-29</w:t>
      </w:r>
      <w:r w:rsidRPr="00A11D62">
        <w:rPr>
          <w:rFonts w:cs="Arial"/>
          <w:szCs w:val="22"/>
        </w:rPr>
        <w:tab/>
      </w:r>
      <w:r w:rsidRPr="00A11D62">
        <w:rPr>
          <w:rFonts w:cs="Arial"/>
          <w:szCs w:val="22"/>
        </w:rPr>
        <w:sym w:font="Wingdings 2" w:char="F02A"/>
      </w:r>
      <w:r w:rsidRPr="00A11D62">
        <w:rPr>
          <w:rFonts w:cs="Arial"/>
          <w:szCs w:val="22"/>
        </w:rPr>
        <w:tab/>
        <w:t>30-34</w:t>
      </w:r>
      <w:r w:rsidRPr="00A11D62">
        <w:rPr>
          <w:rFonts w:cs="Arial"/>
          <w:szCs w:val="22"/>
        </w:rPr>
        <w:tab/>
      </w:r>
      <w:r w:rsidRPr="00A11D62">
        <w:rPr>
          <w:rFonts w:cs="Arial"/>
          <w:szCs w:val="22"/>
        </w:rPr>
        <w:sym w:font="Wingdings 2" w:char="F02A"/>
      </w:r>
      <w:r w:rsidRPr="00A11D62">
        <w:rPr>
          <w:rFonts w:cs="Arial"/>
          <w:szCs w:val="22"/>
        </w:rPr>
        <w:t xml:space="preserve"> </w:t>
      </w:r>
      <w:r w:rsidRPr="00A11D62">
        <w:rPr>
          <w:rFonts w:cs="Arial"/>
          <w:szCs w:val="22"/>
        </w:rPr>
        <w:tab/>
        <w:t>35-39</w:t>
      </w:r>
      <w:r w:rsidRPr="00A11D62">
        <w:rPr>
          <w:rFonts w:cs="Arial"/>
          <w:b/>
          <w:szCs w:val="22"/>
        </w:rPr>
        <w:tab/>
      </w:r>
      <w:r w:rsidRPr="00A11D62">
        <w:rPr>
          <w:rFonts w:cs="Arial"/>
          <w:szCs w:val="22"/>
        </w:rPr>
        <w:sym w:font="Wingdings 2" w:char="F02A"/>
      </w:r>
      <w:r w:rsidRPr="00A11D62">
        <w:rPr>
          <w:rFonts w:cs="Arial"/>
          <w:szCs w:val="22"/>
        </w:rPr>
        <w:tab/>
        <w:t>40-44</w:t>
      </w:r>
      <w:r w:rsidRPr="00A11D62">
        <w:rPr>
          <w:rFonts w:cs="Arial"/>
          <w:szCs w:val="22"/>
        </w:rPr>
        <w:tab/>
      </w:r>
      <w:r w:rsidRPr="00A11D62">
        <w:rPr>
          <w:rFonts w:cs="Arial"/>
          <w:szCs w:val="22"/>
        </w:rPr>
        <w:sym w:font="Wingdings 2" w:char="F02A"/>
      </w:r>
      <w:r w:rsidRPr="00A11D62">
        <w:rPr>
          <w:rFonts w:cs="Arial"/>
          <w:szCs w:val="22"/>
        </w:rPr>
        <w:t xml:space="preserve">    45-49</w:t>
      </w:r>
      <w:r w:rsidRPr="00A11D62">
        <w:rPr>
          <w:rFonts w:cs="Arial"/>
          <w:szCs w:val="22"/>
        </w:rPr>
        <w:tab/>
      </w:r>
      <w:r w:rsidRPr="00A11D62">
        <w:rPr>
          <w:rFonts w:cs="Arial"/>
          <w:szCs w:val="22"/>
        </w:rPr>
        <w:sym w:font="Wingdings 2" w:char="F02A"/>
      </w:r>
      <w:r w:rsidRPr="00A11D62">
        <w:rPr>
          <w:rFonts w:cs="Arial"/>
          <w:szCs w:val="22"/>
        </w:rPr>
        <w:tab/>
        <w:t>50-54</w:t>
      </w:r>
      <w:r w:rsidRPr="00A11D62">
        <w:rPr>
          <w:rFonts w:cs="Arial"/>
          <w:szCs w:val="22"/>
        </w:rPr>
        <w:tab/>
      </w:r>
      <w:r w:rsidRPr="00A11D62">
        <w:rPr>
          <w:rFonts w:cs="Arial"/>
          <w:szCs w:val="22"/>
        </w:rPr>
        <w:sym w:font="Wingdings 2" w:char="F02A"/>
      </w:r>
      <w:r w:rsidRPr="00A11D62">
        <w:rPr>
          <w:rFonts w:cs="Arial"/>
          <w:b/>
          <w:szCs w:val="22"/>
        </w:rPr>
        <w:tab/>
      </w:r>
      <w:r w:rsidRPr="00A11D62">
        <w:rPr>
          <w:rFonts w:cs="Arial"/>
          <w:szCs w:val="22"/>
        </w:rPr>
        <w:t>55-59</w:t>
      </w:r>
      <w:r w:rsidRPr="00A11D62">
        <w:rPr>
          <w:rFonts w:cs="Arial"/>
          <w:szCs w:val="22"/>
        </w:rPr>
        <w:tab/>
      </w:r>
      <w:r w:rsidRPr="00A11D62">
        <w:rPr>
          <w:rFonts w:cs="Arial"/>
          <w:szCs w:val="22"/>
        </w:rPr>
        <w:sym w:font="Wingdings 2" w:char="F02A"/>
      </w:r>
      <w:r w:rsidRPr="00A11D62">
        <w:rPr>
          <w:rFonts w:cs="Arial"/>
          <w:szCs w:val="22"/>
        </w:rPr>
        <w:tab/>
        <w:t>60-64</w:t>
      </w:r>
      <w:r w:rsidRPr="00A11D62">
        <w:rPr>
          <w:rFonts w:cs="Arial"/>
          <w:szCs w:val="22"/>
        </w:rPr>
        <w:tab/>
      </w:r>
      <w:r w:rsidRPr="00A11D62">
        <w:rPr>
          <w:rFonts w:cs="Arial"/>
          <w:szCs w:val="22"/>
        </w:rPr>
        <w:sym w:font="Wingdings 2" w:char="F02A"/>
      </w:r>
      <w:r w:rsidRPr="00A11D62">
        <w:rPr>
          <w:rFonts w:cs="Arial"/>
          <w:szCs w:val="22"/>
        </w:rPr>
        <w:tab/>
        <w:t>65+</w:t>
      </w:r>
      <w:r w:rsidRPr="00A11D62">
        <w:rPr>
          <w:rFonts w:cs="Arial"/>
          <w:szCs w:val="22"/>
        </w:rPr>
        <w:tab/>
      </w:r>
      <w:r w:rsidRPr="00A11D62">
        <w:rPr>
          <w:rFonts w:cs="Arial"/>
          <w:szCs w:val="22"/>
        </w:rPr>
        <w:sym w:font="Wingdings 2" w:char="F02A"/>
      </w:r>
      <w:r w:rsidRPr="00A11D62">
        <w:rPr>
          <w:rFonts w:cs="Arial"/>
          <w:szCs w:val="22"/>
        </w:rPr>
        <w:t xml:space="preserve">     Prefer not to say   </w:t>
      </w:r>
      <w:r w:rsidRPr="00A11D62">
        <w:rPr>
          <w:rFonts w:cs="Arial"/>
          <w:szCs w:val="22"/>
        </w:rPr>
        <w:sym w:font="Wingdings 2" w:char="F02A"/>
      </w:r>
    </w:p>
    <w:p w14:paraId="2BFD20B3" w14:textId="31DCCB64" w:rsidR="004F222E" w:rsidRPr="00A11D62" w:rsidRDefault="004F222E" w:rsidP="004F222E">
      <w:pPr>
        <w:ind w:left="-567"/>
        <w:jc w:val="both"/>
        <w:rPr>
          <w:rFonts w:cs="Arial"/>
          <w:b/>
          <w:szCs w:val="22"/>
        </w:rPr>
      </w:pPr>
      <w:r w:rsidRPr="00A11D62">
        <w:rPr>
          <w:rFonts w:cs="Arial"/>
          <w:noProof/>
          <w:szCs w:val="22"/>
        </w:rPr>
        <mc:AlternateContent>
          <mc:Choice Requires="wps">
            <w:drawing>
              <wp:anchor distT="0" distB="0" distL="114300" distR="114300" simplePos="0" relativeHeight="251666432" behindDoc="0" locked="0" layoutInCell="1" allowOverlap="1" wp14:anchorId="63A12EE2" wp14:editId="39908F5C">
                <wp:simplePos x="0" y="0"/>
                <wp:positionH relativeFrom="column">
                  <wp:posOffset>-417195</wp:posOffset>
                </wp:positionH>
                <wp:positionV relativeFrom="paragraph">
                  <wp:posOffset>93345</wp:posOffset>
                </wp:positionV>
                <wp:extent cx="5943600" cy="0"/>
                <wp:effectExtent l="11430" t="7620" r="7620"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A801ED"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">
                <v:shadow opacity="22938f" offset="0"/>
                <w10:wrap type="tight"/>
              </v:line>
            </w:pict>
          </mc:Fallback>
        </mc:AlternateContent>
      </w:r>
      <w:r w:rsidR="001B7E33">
        <w:rPr>
          <w:rFonts w:cs="Arial"/>
          <w:b/>
          <w:szCs w:val="22"/>
        </w:rPr>
        <w:t xml:space="preserve">    </w:t>
      </w:r>
      <w:r w:rsidRPr="00A11D62">
        <w:rPr>
          <w:rFonts w:cs="Arial"/>
          <w:b/>
          <w:szCs w:val="22"/>
        </w:rPr>
        <w:t>What is your ethnicity?</w:t>
      </w:r>
    </w:p>
    <w:p w14:paraId="28DC460D" w14:textId="4E9DFCA1" w:rsidR="004F222E" w:rsidRPr="00A11D62" w:rsidRDefault="004F222E" w:rsidP="004F222E">
      <w:pPr>
        <w:ind w:left="-567"/>
        <w:rPr>
          <w:rFonts w:cs="Arial"/>
          <w:bCs/>
          <w:color w:val="000000"/>
          <w:szCs w:val="22"/>
          <w:lang w:val="en-US"/>
        </w:rPr>
      </w:pPr>
      <w:r w:rsidRPr="00A11D62">
        <w:rPr>
          <w:rFonts w:cs="Arial"/>
          <w:bCs/>
          <w:color w:val="000000"/>
          <w:szCs w:val="22"/>
          <w:lang w:val="en-US"/>
        </w:rPr>
        <w:t>Ethnic origin is not about nationality, place of birth or citizenship. It is about the group to which you perceive you belong. Please tick the appropriate box</w:t>
      </w:r>
    </w:p>
    <w:p w14:paraId="25781E17" w14:textId="1DF182BC" w:rsidR="004F222E" w:rsidRPr="00A11D62" w:rsidRDefault="004F222E" w:rsidP="004F222E">
      <w:pPr>
        <w:ind w:left="-567"/>
        <w:jc w:val="both"/>
        <w:rPr>
          <w:rFonts w:cs="Arial"/>
          <w:bCs/>
          <w:color w:val="000000"/>
          <w:szCs w:val="22"/>
          <w:lang w:val="en-US"/>
        </w:rPr>
      </w:pPr>
    </w:p>
    <w:p w14:paraId="0C272922" w14:textId="581B2E13" w:rsidR="004F222E" w:rsidRPr="00A11D62" w:rsidRDefault="004F222E" w:rsidP="004F222E">
      <w:pPr>
        <w:ind w:left="-567"/>
        <w:jc w:val="both"/>
        <w:rPr>
          <w:rFonts w:cs="Arial"/>
          <w:b/>
          <w:bCs/>
          <w:color w:val="000000"/>
          <w:szCs w:val="22"/>
          <w:lang w:val="en-US"/>
        </w:rPr>
      </w:pPr>
      <w:r w:rsidRPr="00A11D62">
        <w:rPr>
          <w:rFonts w:cs="Arial"/>
          <w:b/>
          <w:bCs/>
          <w:color w:val="000000"/>
          <w:szCs w:val="22"/>
          <w:lang w:val="en-US"/>
        </w:rPr>
        <w:t>White</w:t>
      </w:r>
    </w:p>
    <w:p w14:paraId="5561A97C" w14:textId="5E85C7AB" w:rsidR="004F222E" w:rsidRPr="00A11D62" w:rsidRDefault="004F222E" w:rsidP="004F222E">
      <w:pPr>
        <w:ind w:left="-567" w:firstLine="27"/>
        <w:jc w:val="both"/>
        <w:rPr>
          <w:rFonts w:cs="Arial"/>
          <w:szCs w:val="22"/>
        </w:rPr>
      </w:pPr>
      <w:r w:rsidRPr="00A11D62">
        <w:rPr>
          <w:rFonts w:cs="Arial"/>
          <w:szCs w:val="22"/>
        </w:rPr>
        <w:t xml:space="preserve">English  </w:t>
      </w:r>
      <w:r w:rsidRPr="00A11D62">
        <w:rPr>
          <w:rFonts w:cs="Arial"/>
          <w:szCs w:val="22"/>
        </w:rPr>
        <w:sym w:font="Wingdings 2" w:char="F02A"/>
      </w:r>
      <w:r w:rsidRPr="00A11D62">
        <w:rPr>
          <w:rFonts w:cs="Arial"/>
          <w:szCs w:val="22"/>
        </w:rPr>
        <w:tab/>
        <w:t xml:space="preserve">    Welsh </w:t>
      </w:r>
      <w:r w:rsidRPr="00A11D62">
        <w:rPr>
          <w:rFonts w:cs="Arial"/>
          <w:szCs w:val="22"/>
        </w:rPr>
        <w:sym w:font="Wingdings 2" w:char="F02A"/>
      </w:r>
      <w:r w:rsidRPr="00A11D62">
        <w:rPr>
          <w:rFonts w:cs="Arial"/>
          <w:szCs w:val="22"/>
        </w:rPr>
        <w:t xml:space="preserve">     Scottish  </w:t>
      </w:r>
      <w:r w:rsidRPr="00A11D62">
        <w:rPr>
          <w:rFonts w:cs="Arial"/>
          <w:szCs w:val="22"/>
        </w:rPr>
        <w:sym w:font="Wingdings 2" w:char="F02A"/>
      </w:r>
      <w:r w:rsidRPr="00A11D62">
        <w:rPr>
          <w:rFonts w:cs="Arial"/>
          <w:szCs w:val="22"/>
        </w:rPr>
        <w:t xml:space="preserve">   Northern Irish  </w:t>
      </w:r>
      <w:r w:rsidRPr="00A11D62">
        <w:rPr>
          <w:rFonts w:cs="Arial"/>
          <w:szCs w:val="22"/>
        </w:rPr>
        <w:sym w:font="Wingdings 2" w:char="F02A"/>
      </w:r>
      <w:r w:rsidRPr="00A11D62">
        <w:rPr>
          <w:rFonts w:cs="Arial"/>
          <w:szCs w:val="22"/>
        </w:rPr>
        <w:t xml:space="preserve">    Irish </w:t>
      </w:r>
      <w:r w:rsidRPr="00A11D62">
        <w:rPr>
          <w:rFonts w:cs="Arial"/>
          <w:szCs w:val="22"/>
        </w:rPr>
        <w:sym w:font="Wingdings 2" w:char="F02A"/>
      </w:r>
    </w:p>
    <w:p w14:paraId="1EAFD35D" w14:textId="17DCAFB4" w:rsidR="004F222E" w:rsidRPr="00A11D62" w:rsidRDefault="004F222E" w:rsidP="004F222E">
      <w:pPr>
        <w:ind w:left="-567" w:firstLine="28"/>
        <w:jc w:val="both"/>
        <w:rPr>
          <w:rFonts w:cs="Arial"/>
          <w:szCs w:val="22"/>
        </w:rPr>
      </w:pPr>
      <w:r w:rsidRPr="00A11D62">
        <w:rPr>
          <w:rFonts w:cs="Arial"/>
          <w:szCs w:val="22"/>
        </w:rPr>
        <w:t xml:space="preserve">British   </w:t>
      </w:r>
      <w:r w:rsidRPr="00A11D62">
        <w:rPr>
          <w:rFonts w:cs="Arial"/>
          <w:szCs w:val="22"/>
        </w:rPr>
        <w:sym w:font="Wingdings 2" w:char="F02A"/>
      </w:r>
      <w:r w:rsidRPr="00A11D62">
        <w:rPr>
          <w:rFonts w:cs="Arial"/>
          <w:szCs w:val="22"/>
        </w:rPr>
        <w:t xml:space="preserve">    Gypsy or Irish Traveller </w:t>
      </w:r>
      <w:r w:rsidRPr="00A11D62">
        <w:rPr>
          <w:rFonts w:cs="Arial"/>
          <w:szCs w:val="22"/>
        </w:rPr>
        <w:sym w:font="Wingdings 2" w:char="F02A"/>
      </w:r>
      <w:r w:rsidRPr="00A11D62">
        <w:rPr>
          <w:rFonts w:cs="Arial"/>
          <w:szCs w:val="22"/>
        </w:rPr>
        <w:t xml:space="preserve">   Prefer not to say  </w:t>
      </w:r>
      <w:r w:rsidRPr="00A11D62">
        <w:rPr>
          <w:rFonts w:cs="Arial"/>
          <w:szCs w:val="22"/>
        </w:rPr>
        <w:sym w:font="Wingdings 2" w:char="F02A"/>
      </w:r>
    </w:p>
    <w:p w14:paraId="5A4C5E0A" w14:textId="15FFA02D" w:rsidR="004F222E" w:rsidRPr="00A11D62" w:rsidRDefault="004F222E" w:rsidP="004F222E">
      <w:pPr>
        <w:spacing w:before="60"/>
        <w:ind w:left="-567" w:firstLine="28"/>
        <w:jc w:val="both"/>
        <w:rPr>
          <w:rFonts w:cs="Arial"/>
          <w:szCs w:val="22"/>
        </w:rPr>
      </w:pPr>
      <w:r w:rsidRPr="00A11D62">
        <w:rPr>
          <w:rFonts w:cs="Arial"/>
          <w:szCs w:val="22"/>
        </w:rPr>
        <w:t xml:space="preserve">Any other white background, please write in:  </w:t>
      </w:r>
    </w:p>
    <w:p w14:paraId="3EC09BDF" w14:textId="0AB0ABFA" w:rsidR="004F222E" w:rsidRPr="00A11D62" w:rsidRDefault="004F222E" w:rsidP="004F222E">
      <w:pPr>
        <w:ind w:left="-567"/>
        <w:jc w:val="both"/>
        <w:rPr>
          <w:rFonts w:cs="Arial"/>
          <w:szCs w:val="22"/>
        </w:rPr>
      </w:pPr>
    </w:p>
    <w:p w14:paraId="7E28859C" w14:textId="578B2E62" w:rsidR="004F222E" w:rsidRPr="00A11D62" w:rsidRDefault="004F222E" w:rsidP="004F222E">
      <w:pPr>
        <w:ind w:left="-567"/>
        <w:jc w:val="both"/>
        <w:rPr>
          <w:rFonts w:cs="Arial"/>
          <w:b/>
          <w:szCs w:val="22"/>
        </w:rPr>
      </w:pPr>
      <w:r w:rsidRPr="00A11D62">
        <w:rPr>
          <w:rFonts w:cs="Arial"/>
          <w:b/>
          <w:szCs w:val="22"/>
        </w:rPr>
        <w:t>Mixed/multiple ethnic groups</w:t>
      </w:r>
    </w:p>
    <w:p w14:paraId="739ABC70" w14:textId="09F95985" w:rsidR="004F222E" w:rsidRPr="00A11D62" w:rsidRDefault="004F222E" w:rsidP="004F222E">
      <w:pPr>
        <w:ind w:left="-567"/>
        <w:jc w:val="both"/>
        <w:rPr>
          <w:rFonts w:cs="Arial"/>
          <w:szCs w:val="22"/>
        </w:rPr>
      </w:pPr>
      <w:r w:rsidRPr="00A11D62">
        <w:rPr>
          <w:rFonts w:cs="Arial"/>
          <w:szCs w:val="22"/>
        </w:rPr>
        <w:t>White and Black Caribbean</w:t>
      </w:r>
      <w:r w:rsidRPr="00A11D62">
        <w:rPr>
          <w:rFonts w:cs="Arial"/>
          <w:szCs w:val="22"/>
        </w:rPr>
        <w:tab/>
        <w:t xml:space="preserve"> </w:t>
      </w:r>
      <w:r w:rsidRPr="00A11D62">
        <w:rPr>
          <w:rFonts w:cs="Arial"/>
          <w:szCs w:val="22"/>
        </w:rPr>
        <w:sym w:font="Wingdings 2" w:char="F02A"/>
      </w:r>
      <w:r w:rsidRPr="00A11D62">
        <w:rPr>
          <w:rFonts w:cs="Arial"/>
          <w:szCs w:val="22"/>
        </w:rPr>
        <w:tab/>
        <w:t xml:space="preserve">White and Black African </w:t>
      </w:r>
      <w:r w:rsidRPr="00A11D62">
        <w:rPr>
          <w:rFonts w:cs="Arial"/>
          <w:szCs w:val="22"/>
        </w:rPr>
        <w:sym w:font="Wingdings 2" w:char="F02A"/>
      </w:r>
      <w:r w:rsidRPr="00A11D62">
        <w:rPr>
          <w:rFonts w:cs="Arial"/>
          <w:szCs w:val="22"/>
        </w:rPr>
        <w:t xml:space="preserve">      White and Asian </w:t>
      </w:r>
      <w:r w:rsidRPr="00A11D62">
        <w:rPr>
          <w:rFonts w:cs="Arial"/>
          <w:szCs w:val="22"/>
        </w:rPr>
        <w:sym w:font="Wingdings 2" w:char="F02A"/>
      </w:r>
      <w:r w:rsidRPr="00A11D62">
        <w:rPr>
          <w:rFonts w:cs="Arial"/>
          <w:szCs w:val="22"/>
        </w:rPr>
        <w:tab/>
        <w:t xml:space="preserve">    Prefer not to say </w:t>
      </w:r>
      <w:r w:rsidRPr="00A11D62">
        <w:rPr>
          <w:rFonts w:cs="Arial"/>
          <w:szCs w:val="22"/>
        </w:rPr>
        <w:sym w:font="Wingdings 2" w:char="F02A"/>
      </w:r>
      <w:r w:rsidRPr="00A11D62">
        <w:rPr>
          <w:rFonts w:cs="Arial"/>
          <w:szCs w:val="22"/>
        </w:rPr>
        <w:t xml:space="preserve">    Any other mixed background, please write in:    </w:t>
      </w:r>
    </w:p>
    <w:p w14:paraId="123BFDD1" w14:textId="3DEBF8D1" w:rsidR="004F222E" w:rsidRPr="00A11D62" w:rsidRDefault="004F222E" w:rsidP="004F222E">
      <w:pPr>
        <w:ind w:left="-567"/>
        <w:jc w:val="both"/>
        <w:rPr>
          <w:rFonts w:cs="Arial"/>
          <w:szCs w:val="22"/>
        </w:rPr>
      </w:pPr>
    </w:p>
    <w:p w14:paraId="2284E869" w14:textId="632F5C4E" w:rsidR="004F222E" w:rsidRPr="00A11D62" w:rsidRDefault="004F222E" w:rsidP="004F222E">
      <w:pPr>
        <w:ind w:left="-567"/>
        <w:jc w:val="both"/>
        <w:rPr>
          <w:rFonts w:cs="Arial"/>
          <w:b/>
          <w:szCs w:val="22"/>
        </w:rPr>
      </w:pPr>
      <w:r w:rsidRPr="00A11D62">
        <w:rPr>
          <w:rFonts w:cs="Arial"/>
          <w:b/>
          <w:szCs w:val="22"/>
        </w:rPr>
        <w:t>Asian/Asian British</w:t>
      </w:r>
    </w:p>
    <w:p w14:paraId="5FD4C16F" w14:textId="2D85EE31" w:rsidR="004F222E" w:rsidRPr="00A11D62" w:rsidRDefault="004F222E" w:rsidP="004F222E">
      <w:pPr>
        <w:ind w:left="-567"/>
        <w:jc w:val="both"/>
        <w:rPr>
          <w:rFonts w:cs="Arial"/>
          <w:szCs w:val="22"/>
        </w:rPr>
      </w:pPr>
      <w:r w:rsidRPr="00A11D62">
        <w:rPr>
          <w:rFonts w:cs="Arial"/>
          <w:szCs w:val="22"/>
        </w:rPr>
        <w:t xml:space="preserve">Indian   </w:t>
      </w:r>
      <w:r w:rsidRPr="00A11D62">
        <w:rPr>
          <w:rFonts w:cs="Arial"/>
          <w:szCs w:val="22"/>
        </w:rPr>
        <w:sym w:font="Wingdings 2" w:char="F02A"/>
      </w:r>
      <w:r w:rsidRPr="00A11D62">
        <w:rPr>
          <w:rFonts w:cs="Arial"/>
          <w:szCs w:val="22"/>
        </w:rPr>
        <w:tab/>
        <w:t xml:space="preserve">   Pakistani  </w:t>
      </w:r>
      <w:r w:rsidRPr="00A11D62">
        <w:rPr>
          <w:rFonts w:cs="Arial"/>
          <w:szCs w:val="22"/>
        </w:rPr>
        <w:sym w:font="Wingdings 2" w:char="F02A"/>
      </w:r>
      <w:r w:rsidRPr="00A11D62">
        <w:rPr>
          <w:rFonts w:cs="Arial"/>
          <w:szCs w:val="22"/>
        </w:rPr>
        <w:t xml:space="preserve">      Bangladeshi  </w:t>
      </w:r>
      <w:r w:rsidRPr="00A11D62">
        <w:rPr>
          <w:rFonts w:cs="Arial"/>
          <w:szCs w:val="22"/>
        </w:rPr>
        <w:sym w:font="Wingdings 2" w:char="F02A"/>
      </w:r>
      <w:r w:rsidRPr="00A11D62">
        <w:rPr>
          <w:rFonts w:cs="Arial"/>
          <w:szCs w:val="22"/>
        </w:rPr>
        <w:tab/>
        <w:t xml:space="preserve">   Chinese  </w:t>
      </w:r>
      <w:r w:rsidRPr="00A11D62">
        <w:rPr>
          <w:rFonts w:cs="Arial"/>
          <w:szCs w:val="22"/>
        </w:rPr>
        <w:sym w:font="Wingdings 2" w:char="F02A"/>
      </w:r>
      <w:r w:rsidRPr="00A11D62">
        <w:rPr>
          <w:rFonts w:cs="Arial"/>
          <w:szCs w:val="22"/>
        </w:rPr>
        <w:t xml:space="preserve">   Prefer not to say </w:t>
      </w:r>
      <w:r w:rsidRPr="00A11D62">
        <w:rPr>
          <w:rFonts w:cs="Arial"/>
          <w:szCs w:val="22"/>
        </w:rPr>
        <w:sym w:font="Wingdings 2" w:char="F02A"/>
      </w:r>
      <w:r w:rsidRPr="00A11D62">
        <w:rPr>
          <w:rFonts w:cs="Arial"/>
          <w:szCs w:val="22"/>
        </w:rPr>
        <w:t xml:space="preserve">    </w:t>
      </w:r>
    </w:p>
    <w:p w14:paraId="000DAF7F" w14:textId="1FFB6322" w:rsidR="004F222E" w:rsidRPr="00A11D62" w:rsidRDefault="004F222E" w:rsidP="004F222E">
      <w:pPr>
        <w:ind w:left="-567"/>
        <w:jc w:val="both"/>
        <w:rPr>
          <w:rFonts w:cs="Arial"/>
          <w:szCs w:val="22"/>
        </w:rPr>
      </w:pPr>
      <w:r w:rsidRPr="00A11D62">
        <w:rPr>
          <w:rFonts w:cs="Arial"/>
          <w:szCs w:val="22"/>
        </w:rPr>
        <w:t xml:space="preserve">Any other Asian background, please write in:  </w:t>
      </w:r>
      <w:r w:rsidRPr="00A11D62">
        <w:rPr>
          <w:rFonts w:cs="Arial"/>
          <w:szCs w:val="22"/>
        </w:rPr>
        <w:tab/>
      </w:r>
      <w:r w:rsidRPr="00A11D62">
        <w:rPr>
          <w:rFonts w:cs="Arial"/>
          <w:szCs w:val="22"/>
        </w:rPr>
        <w:tab/>
      </w:r>
    </w:p>
    <w:p w14:paraId="28124B64" w14:textId="2A19E433" w:rsidR="004F222E" w:rsidRPr="00A11D62" w:rsidRDefault="004F222E" w:rsidP="004F222E">
      <w:pPr>
        <w:ind w:left="-567"/>
        <w:jc w:val="both"/>
        <w:rPr>
          <w:rFonts w:cs="Arial"/>
          <w:szCs w:val="22"/>
        </w:rPr>
      </w:pPr>
      <w:r w:rsidRPr="00A11D62">
        <w:rPr>
          <w:rFonts w:cs="Arial"/>
          <w:szCs w:val="22"/>
        </w:rPr>
        <w:tab/>
      </w:r>
    </w:p>
    <w:p w14:paraId="60E31445" w14:textId="441C6F7E" w:rsidR="004F222E" w:rsidRPr="00A11D62" w:rsidRDefault="004F222E" w:rsidP="004F222E">
      <w:pPr>
        <w:ind w:left="-567"/>
        <w:jc w:val="both"/>
        <w:rPr>
          <w:rFonts w:cs="Arial"/>
          <w:b/>
          <w:szCs w:val="22"/>
        </w:rPr>
      </w:pPr>
      <w:r w:rsidRPr="00A11D62">
        <w:rPr>
          <w:rFonts w:cs="Arial"/>
          <w:b/>
          <w:szCs w:val="22"/>
        </w:rPr>
        <w:t>Black/ African/ Caribbean/ Black British</w:t>
      </w:r>
    </w:p>
    <w:p w14:paraId="028D737C" w14:textId="78D194A6" w:rsidR="004F222E" w:rsidRPr="00A11D62" w:rsidRDefault="004F222E" w:rsidP="004F222E">
      <w:pPr>
        <w:ind w:left="-567"/>
        <w:jc w:val="both"/>
        <w:rPr>
          <w:rFonts w:cs="Arial"/>
          <w:b/>
          <w:szCs w:val="22"/>
        </w:rPr>
      </w:pPr>
      <w:r w:rsidRPr="00A11D62">
        <w:rPr>
          <w:rFonts w:cs="Arial"/>
          <w:szCs w:val="22"/>
        </w:rPr>
        <w:t xml:space="preserve">African  </w:t>
      </w:r>
      <w:r w:rsidRPr="00A11D62">
        <w:rPr>
          <w:rFonts w:cs="Arial"/>
          <w:szCs w:val="22"/>
        </w:rPr>
        <w:sym w:font="Wingdings 2" w:char="F02A"/>
      </w:r>
      <w:r w:rsidRPr="00A11D62">
        <w:rPr>
          <w:rFonts w:cs="Arial"/>
          <w:szCs w:val="22"/>
        </w:rPr>
        <w:tab/>
        <w:t xml:space="preserve">    Caribbean</w:t>
      </w:r>
      <w:r w:rsidRPr="00A11D62">
        <w:rPr>
          <w:rFonts w:cs="Arial"/>
          <w:szCs w:val="22"/>
        </w:rPr>
        <w:tab/>
      </w:r>
      <w:r w:rsidRPr="00A11D62">
        <w:rPr>
          <w:rFonts w:cs="Arial"/>
          <w:szCs w:val="22"/>
        </w:rPr>
        <w:sym w:font="Wingdings 2" w:char="F02A"/>
      </w:r>
      <w:r w:rsidRPr="00A11D62">
        <w:rPr>
          <w:rFonts w:cs="Arial"/>
          <w:szCs w:val="22"/>
        </w:rPr>
        <w:t xml:space="preserve">     Prefer not to say </w:t>
      </w:r>
      <w:r w:rsidRPr="00A11D62">
        <w:rPr>
          <w:rFonts w:cs="Arial"/>
          <w:szCs w:val="22"/>
        </w:rPr>
        <w:sym w:font="Wingdings 2" w:char="F02A"/>
      </w:r>
      <w:r w:rsidRPr="00A11D62">
        <w:rPr>
          <w:rFonts w:cs="Arial"/>
          <w:szCs w:val="22"/>
        </w:rPr>
        <w:t xml:space="preserve">    </w:t>
      </w:r>
    </w:p>
    <w:p w14:paraId="07941C6A" w14:textId="1733A0BC" w:rsidR="004F222E" w:rsidRPr="00A11D62" w:rsidRDefault="004F222E" w:rsidP="004F222E">
      <w:pPr>
        <w:ind w:left="-567"/>
        <w:jc w:val="both"/>
        <w:rPr>
          <w:rFonts w:cs="Arial"/>
          <w:szCs w:val="22"/>
        </w:rPr>
      </w:pPr>
      <w:r w:rsidRPr="00A11D62">
        <w:rPr>
          <w:rFonts w:cs="Arial"/>
          <w:szCs w:val="22"/>
        </w:rPr>
        <w:t xml:space="preserve">Any other Black/African/Caribbean background, please write in:   </w:t>
      </w:r>
    </w:p>
    <w:p w14:paraId="5812C31C" w14:textId="32AA1979" w:rsidR="004F222E" w:rsidRPr="00A11D62" w:rsidRDefault="004F222E" w:rsidP="004F222E">
      <w:pPr>
        <w:ind w:left="-567"/>
        <w:jc w:val="both"/>
        <w:rPr>
          <w:rFonts w:cs="Arial"/>
          <w:szCs w:val="22"/>
        </w:rPr>
      </w:pPr>
    </w:p>
    <w:p w14:paraId="62D3E745" w14:textId="12356DD6" w:rsidR="004F222E" w:rsidRPr="00A11D62" w:rsidRDefault="004F222E" w:rsidP="004F222E">
      <w:pPr>
        <w:ind w:left="-567"/>
        <w:jc w:val="both"/>
        <w:rPr>
          <w:rFonts w:cs="Arial"/>
          <w:b/>
          <w:szCs w:val="22"/>
        </w:rPr>
      </w:pPr>
      <w:r w:rsidRPr="00A11D62">
        <w:rPr>
          <w:rFonts w:cs="Arial"/>
          <w:b/>
          <w:szCs w:val="22"/>
        </w:rPr>
        <w:t>Other ethnic group</w:t>
      </w:r>
    </w:p>
    <w:p w14:paraId="765C3860" w14:textId="4511949A" w:rsidR="004F222E" w:rsidRPr="00A11D62" w:rsidRDefault="004F222E" w:rsidP="004F222E">
      <w:pPr>
        <w:ind w:left="-567"/>
        <w:jc w:val="both"/>
        <w:rPr>
          <w:rFonts w:cs="Arial"/>
          <w:szCs w:val="22"/>
        </w:rPr>
      </w:pPr>
      <w:r w:rsidRPr="00A11D62">
        <w:rPr>
          <w:rFonts w:cs="Arial"/>
          <w:szCs w:val="22"/>
        </w:rPr>
        <w:t>Arab</w:t>
      </w:r>
      <w:r w:rsidRPr="00A11D62">
        <w:rPr>
          <w:rFonts w:cs="Arial"/>
          <w:szCs w:val="22"/>
        </w:rPr>
        <w:tab/>
        <w:t xml:space="preserve"> </w:t>
      </w:r>
      <w:r w:rsidRPr="00A11D62">
        <w:rPr>
          <w:rFonts w:cs="Arial"/>
          <w:szCs w:val="22"/>
        </w:rPr>
        <w:sym w:font="Wingdings 2" w:char="F02A"/>
      </w:r>
      <w:r w:rsidRPr="00A11D62">
        <w:rPr>
          <w:rFonts w:cs="Arial"/>
          <w:szCs w:val="22"/>
        </w:rPr>
        <w:tab/>
        <w:t xml:space="preserve">Prefer not to say </w:t>
      </w:r>
      <w:r w:rsidRPr="00A11D62">
        <w:rPr>
          <w:rFonts w:cs="Arial"/>
          <w:szCs w:val="22"/>
        </w:rPr>
        <w:sym w:font="Wingdings 2" w:char="F02A"/>
      </w:r>
      <w:r w:rsidRPr="00A11D62">
        <w:rPr>
          <w:rFonts w:cs="Arial"/>
          <w:szCs w:val="22"/>
        </w:rPr>
        <w:t xml:space="preserve">    Any other ethnic group, please write in:   </w:t>
      </w:r>
      <w:r w:rsidRPr="00A11D62">
        <w:rPr>
          <w:rFonts w:cs="Arial"/>
          <w:szCs w:val="22"/>
        </w:rPr>
        <w:tab/>
      </w:r>
      <w:r w:rsidRPr="00A11D62">
        <w:rPr>
          <w:rFonts w:cs="Arial"/>
          <w:szCs w:val="22"/>
        </w:rPr>
        <w:tab/>
      </w:r>
    </w:p>
    <w:p w14:paraId="4AEBB3CF" w14:textId="4A9268D9" w:rsidR="004F222E" w:rsidRPr="00A11D62" w:rsidRDefault="004F222E">
      <w:pPr>
        <w:ind w:left="-567"/>
        <w:rPr>
          <w:rFonts w:cs="Arial"/>
          <w:b/>
          <w:szCs w:val="22"/>
        </w:rPr>
      </w:pPr>
      <w:r w:rsidRPr="00A11D62">
        <w:rPr>
          <w:rFonts w:cs="Arial"/>
          <w:b/>
          <w:szCs w:val="22"/>
        </w:rPr>
        <w:br w:type="page"/>
      </w:r>
      <w:r w:rsidRPr="00A11D62">
        <w:rPr>
          <w:rFonts w:cs="Arial"/>
          <w:b/>
          <w:noProof/>
          <w:szCs w:val="22"/>
        </w:rPr>
        <w:lastRenderedPageBreak/>
        <mc:AlternateContent>
          <mc:Choice Requires="wps">
            <w:drawing>
              <wp:anchor distT="0" distB="0" distL="114300" distR="114300" simplePos="0" relativeHeight="251667456" behindDoc="0" locked="0" layoutInCell="1" allowOverlap="1" wp14:anchorId="79D88E8A" wp14:editId="03E14756">
                <wp:simplePos x="0" y="0"/>
                <wp:positionH relativeFrom="column">
                  <wp:posOffset>-342900</wp:posOffset>
                </wp:positionH>
                <wp:positionV relativeFrom="paragraph">
                  <wp:posOffset>-40005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F59D00"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AE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6RJC2UaGs14fvGokJJCQQqje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">
                <v:shadow opacity="22938f" offset="0"/>
                <w10:wrap type="tight"/>
              </v:line>
            </w:pict>
          </mc:Fallback>
        </mc:AlternateContent>
      </w:r>
      <w:r w:rsidR="001B7E33">
        <w:rPr>
          <w:rFonts w:cs="Arial"/>
          <w:b/>
          <w:szCs w:val="22"/>
        </w:rPr>
        <w:t xml:space="preserve">             </w:t>
      </w:r>
      <w:r w:rsidRPr="00A11D62">
        <w:rPr>
          <w:rFonts w:cs="Arial"/>
          <w:b/>
          <w:szCs w:val="22"/>
        </w:rPr>
        <w:t xml:space="preserve">Do you consider yourself to have a disability or health condition?   </w:t>
      </w:r>
    </w:p>
    <w:p w14:paraId="4F5DECA2" w14:textId="38ABDD68" w:rsidR="004F222E" w:rsidRPr="00A11D62" w:rsidRDefault="004F222E">
      <w:pPr>
        <w:ind w:left="-567"/>
        <w:rPr>
          <w:rFonts w:cs="Arial"/>
          <w:szCs w:val="22"/>
        </w:rPr>
      </w:pPr>
      <w:r w:rsidRPr="00A11D62">
        <w:rPr>
          <w:rFonts w:cs="Arial"/>
          <w:szCs w:val="22"/>
        </w:rPr>
        <w:t>Yes</w:t>
      </w:r>
      <w:r w:rsidRPr="00A11D62">
        <w:rPr>
          <w:rFonts w:cs="Arial"/>
          <w:b/>
          <w:szCs w:val="22"/>
        </w:rPr>
        <w:t xml:space="preserve"> </w:t>
      </w:r>
      <w:r w:rsidRPr="00A11D62">
        <w:rPr>
          <w:rFonts w:cs="Arial"/>
          <w:szCs w:val="22"/>
        </w:rPr>
        <w:sym w:font="Wingdings 2" w:char="F02A"/>
      </w:r>
      <w:r w:rsidRPr="00A11D62">
        <w:rPr>
          <w:rFonts w:cs="Arial"/>
          <w:szCs w:val="22"/>
        </w:rPr>
        <w:tab/>
        <w:t xml:space="preserve"> No </w:t>
      </w:r>
      <w:r w:rsidRPr="00A11D62">
        <w:rPr>
          <w:rFonts w:cs="Arial"/>
          <w:szCs w:val="22"/>
        </w:rPr>
        <w:sym w:font="Wingdings 2" w:char="F02A"/>
      </w:r>
      <w:r w:rsidRPr="00A11D62">
        <w:rPr>
          <w:rFonts w:cs="Arial"/>
          <w:szCs w:val="22"/>
        </w:rPr>
        <w:tab/>
        <w:t xml:space="preserve">   Prefer not to say </w:t>
      </w:r>
      <w:r w:rsidRPr="00A11D62">
        <w:rPr>
          <w:rFonts w:cs="Arial"/>
          <w:szCs w:val="22"/>
        </w:rPr>
        <w:sym w:font="Wingdings 2" w:char="F02A"/>
      </w:r>
    </w:p>
    <w:p w14:paraId="614BD3EC" w14:textId="3459B5A0" w:rsidR="004F222E" w:rsidRPr="00A11D62" w:rsidRDefault="004F222E" w:rsidP="00D12E3A">
      <w:pPr>
        <w:ind w:left="-567"/>
        <w:jc w:val="both"/>
        <w:rPr>
          <w:szCs w:val="22"/>
        </w:rPr>
      </w:pPr>
    </w:p>
    <w:p w14:paraId="350DF31B" w14:textId="75E26AAB" w:rsidR="004F222E" w:rsidRPr="00A11D62" w:rsidRDefault="004F222E" w:rsidP="00D12E3A">
      <w:pPr>
        <w:ind w:left="-540" w:hanging="27"/>
        <w:rPr>
          <w:szCs w:val="22"/>
        </w:rPr>
      </w:pPr>
      <w:r w:rsidRPr="00A11D62">
        <w:rPr>
          <w:szCs w:val="22"/>
        </w:rPr>
        <w:t xml:space="preserve">What is the effect or impact of your disability or health condition on your ability to give your best at work? Please </w:t>
      </w:r>
      <w:r w:rsidR="00D62815">
        <w:rPr>
          <w:szCs w:val="22"/>
        </w:rPr>
        <w:t>type</w:t>
      </w:r>
      <w:r w:rsidRPr="00A11D62">
        <w:rPr>
          <w:szCs w:val="22"/>
        </w:rPr>
        <w:t xml:space="preserve"> in here:</w:t>
      </w:r>
    </w:p>
    <w:p w14:paraId="73341BA3" w14:textId="0F4A86AC" w:rsidR="004F222E" w:rsidRPr="00A11D62" w:rsidRDefault="004F222E" w:rsidP="00D12E3A">
      <w:pPr>
        <w:ind w:left="-567"/>
        <w:jc w:val="both"/>
        <w:rPr>
          <w:szCs w:val="22"/>
        </w:rPr>
      </w:pPr>
    </w:p>
    <w:p w14:paraId="31152B56" w14:textId="67F335E4" w:rsidR="004F222E" w:rsidRPr="00A11D62" w:rsidRDefault="004F222E" w:rsidP="001F39CE">
      <w:pPr>
        <w:ind w:left="-567"/>
        <w:rPr>
          <w:szCs w:val="22"/>
        </w:rPr>
      </w:pPr>
      <w:r w:rsidRPr="00A11D62">
        <w:rPr>
          <w:szCs w:val="22"/>
        </w:rPr>
        <w:t xml:space="preserve">The information in this form is for monitoring purposes only. If you believe you need a ‘reasonable adjustment’, then please </w:t>
      </w:r>
      <w:r>
        <w:rPr>
          <w:szCs w:val="22"/>
        </w:rPr>
        <w:t>point this out when you submit your application</w:t>
      </w:r>
      <w:r w:rsidRPr="00A11D62">
        <w:rPr>
          <w:szCs w:val="22"/>
        </w:rPr>
        <w:t xml:space="preserve">. </w:t>
      </w:r>
    </w:p>
    <w:p w14:paraId="142C441B" w14:textId="709C79D0" w:rsidR="004F222E" w:rsidRPr="00A11D62" w:rsidRDefault="004F222E" w:rsidP="00D12E3A">
      <w:pPr>
        <w:ind w:left="-567"/>
        <w:jc w:val="both"/>
        <w:rPr>
          <w:rFonts w:cs="Arial"/>
          <w:b/>
          <w:szCs w:val="22"/>
        </w:rPr>
      </w:pPr>
      <w:r w:rsidRPr="00A11D62">
        <w:rPr>
          <w:noProof/>
          <w:szCs w:val="22"/>
        </w:rPr>
        <mc:AlternateContent>
          <mc:Choice Requires="wps">
            <w:drawing>
              <wp:anchor distT="0" distB="0" distL="114300" distR="114300" simplePos="0" relativeHeight="251668480" behindDoc="0" locked="0" layoutInCell="1" allowOverlap="1" wp14:anchorId="747A63D0" wp14:editId="16541DE6">
                <wp:simplePos x="0" y="0"/>
                <wp:positionH relativeFrom="column">
                  <wp:posOffset>-342900</wp:posOffset>
                </wp:positionH>
                <wp:positionV relativeFrom="paragraph">
                  <wp:posOffset>111125</wp:posOffset>
                </wp:positionV>
                <wp:extent cx="5943600" cy="0"/>
                <wp:effectExtent l="9525" t="6985" r="952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CC7449"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">
                <v:shadow opacity="22938f" offset="0"/>
                <w10:wrap type="tight"/>
              </v:line>
            </w:pict>
          </mc:Fallback>
        </mc:AlternateContent>
      </w:r>
      <w:r w:rsidR="001B7E33">
        <w:rPr>
          <w:rFonts w:cs="Arial"/>
          <w:b/>
          <w:szCs w:val="22"/>
        </w:rPr>
        <w:t xml:space="preserve">  </w:t>
      </w:r>
      <w:r w:rsidRPr="00A11D62">
        <w:rPr>
          <w:rFonts w:cs="Arial"/>
          <w:b/>
          <w:szCs w:val="22"/>
        </w:rPr>
        <w:t>What is your sexual orientation?</w:t>
      </w:r>
    </w:p>
    <w:p w14:paraId="013D8CB0" w14:textId="15FBEC9B" w:rsidR="004F222E" w:rsidRPr="00A11D62" w:rsidRDefault="004F222E" w:rsidP="00D12E3A">
      <w:pPr>
        <w:ind w:left="-567"/>
        <w:jc w:val="both"/>
        <w:rPr>
          <w:rFonts w:cs="Arial"/>
          <w:szCs w:val="22"/>
        </w:rPr>
      </w:pPr>
      <w:r w:rsidRPr="00A11D62">
        <w:rPr>
          <w:rFonts w:cs="Arial"/>
          <w:szCs w:val="22"/>
        </w:rPr>
        <w:t xml:space="preserve">Heterosexual </w:t>
      </w:r>
      <w:r w:rsidRPr="00A11D62">
        <w:rPr>
          <w:rFonts w:cs="Arial"/>
          <w:szCs w:val="22"/>
        </w:rPr>
        <w:sym w:font="Wingdings 2" w:char="F02A"/>
      </w:r>
      <w:r w:rsidRPr="00A11D62">
        <w:rPr>
          <w:rFonts w:cs="Arial"/>
          <w:szCs w:val="22"/>
        </w:rPr>
        <w:tab/>
        <w:t xml:space="preserve">  Gay </w:t>
      </w:r>
      <w:r w:rsidRPr="00A11D62">
        <w:rPr>
          <w:rFonts w:cs="Arial"/>
          <w:szCs w:val="22"/>
        </w:rPr>
        <w:sym w:font="Wingdings 2" w:char="F02A"/>
      </w:r>
      <w:r w:rsidRPr="00A11D62">
        <w:rPr>
          <w:rFonts w:cs="Arial"/>
          <w:szCs w:val="22"/>
        </w:rPr>
        <w:t xml:space="preserve">      Lesbian  </w:t>
      </w:r>
      <w:r w:rsidRPr="00A11D62">
        <w:rPr>
          <w:rFonts w:cs="Arial"/>
          <w:szCs w:val="22"/>
        </w:rPr>
        <w:sym w:font="Wingdings 2" w:char="F02A"/>
      </w:r>
      <w:r w:rsidRPr="00A11D62">
        <w:rPr>
          <w:rFonts w:cs="Arial"/>
          <w:szCs w:val="22"/>
        </w:rPr>
        <w:tab/>
        <w:t xml:space="preserve">     Bisexual  </w:t>
      </w:r>
      <w:r w:rsidRPr="00A11D62">
        <w:rPr>
          <w:rFonts w:cs="Arial"/>
          <w:szCs w:val="22"/>
        </w:rPr>
        <w:sym w:font="Wingdings 2" w:char="F02A"/>
      </w:r>
    </w:p>
    <w:p w14:paraId="314AFD5A" w14:textId="4931E61C" w:rsidR="004F222E" w:rsidRPr="00A11D62" w:rsidRDefault="004F222E" w:rsidP="001F39CE">
      <w:pPr>
        <w:ind w:left="-567"/>
        <w:rPr>
          <w:rFonts w:cs="Arial"/>
          <w:szCs w:val="22"/>
        </w:rPr>
      </w:pPr>
      <w:r w:rsidRPr="00A11D62">
        <w:rPr>
          <w:rFonts w:cs="Arial"/>
          <w:szCs w:val="22"/>
        </w:rPr>
        <w:t xml:space="preserve">Prefer not to say  </w:t>
      </w:r>
      <w:r w:rsidRPr="00A11D62">
        <w:rPr>
          <w:rFonts w:cs="Arial"/>
          <w:szCs w:val="22"/>
        </w:rPr>
        <w:sym w:font="Wingdings 2" w:char="F02A"/>
      </w:r>
      <w:r w:rsidRPr="00A11D62">
        <w:rPr>
          <w:rFonts w:cs="Arial"/>
          <w:szCs w:val="22"/>
        </w:rPr>
        <w:t xml:space="preserve">     If you prefer to use your own term, please specify here ……………………………………………….….</w:t>
      </w:r>
      <w:r w:rsidRPr="00A11D62">
        <w:rPr>
          <w:rFonts w:cs="Arial"/>
          <w:szCs w:val="22"/>
        </w:rPr>
        <w:tab/>
      </w:r>
    </w:p>
    <w:p w14:paraId="24E62F21" w14:textId="42413781" w:rsidR="004F222E" w:rsidRPr="00A11D62" w:rsidRDefault="004F222E" w:rsidP="00D12E3A">
      <w:pPr>
        <w:ind w:left="-567"/>
        <w:jc w:val="both"/>
        <w:rPr>
          <w:rFonts w:cs="Arial"/>
          <w:szCs w:val="22"/>
        </w:rPr>
      </w:pPr>
      <w:r w:rsidRPr="00A11D62">
        <w:rPr>
          <w:rFonts w:cs="Arial"/>
          <w:noProof/>
          <w:szCs w:val="22"/>
        </w:rPr>
        <mc:AlternateContent>
          <mc:Choice Requires="wps">
            <w:drawing>
              <wp:anchor distT="0" distB="0" distL="114300" distR="114300" simplePos="0" relativeHeight="251669504" behindDoc="0" locked="0" layoutInCell="1" allowOverlap="1" wp14:anchorId="340BB36F" wp14:editId="3FEF699D">
                <wp:simplePos x="0" y="0"/>
                <wp:positionH relativeFrom="column">
                  <wp:posOffset>-342900</wp:posOffset>
                </wp:positionH>
                <wp:positionV relativeFrom="paragraph">
                  <wp:posOffset>173990</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A78CD6"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u+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">
                <v:shadow opacity="22938f" offset="0"/>
                <w10:wrap type="tight"/>
              </v:line>
            </w:pict>
          </mc:Fallback>
        </mc:AlternateContent>
      </w:r>
      <w:r w:rsidRPr="00A11D62">
        <w:rPr>
          <w:rFonts w:cs="Arial"/>
          <w:szCs w:val="22"/>
        </w:rPr>
        <w:tab/>
      </w:r>
      <w:r w:rsidRPr="00A11D62">
        <w:rPr>
          <w:rFonts w:cs="Arial"/>
          <w:szCs w:val="22"/>
        </w:rPr>
        <w:tab/>
      </w:r>
      <w:r w:rsidRPr="00A11D62">
        <w:rPr>
          <w:rFonts w:cs="Arial"/>
          <w:szCs w:val="22"/>
        </w:rPr>
        <w:tab/>
      </w:r>
    </w:p>
    <w:p w14:paraId="2DAAC444" w14:textId="3BDF7DF5" w:rsidR="004F222E" w:rsidRPr="00A11D62" w:rsidRDefault="001B7E33" w:rsidP="004F222E">
      <w:pPr>
        <w:ind w:left="-567"/>
        <w:jc w:val="both"/>
        <w:rPr>
          <w:rFonts w:cs="Arial"/>
          <w:b/>
          <w:szCs w:val="22"/>
        </w:rPr>
      </w:pPr>
      <w:r>
        <w:rPr>
          <w:rFonts w:cs="Arial"/>
          <w:b/>
          <w:szCs w:val="22"/>
        </w:rPr>
        <w:t xml:space="preserve">  </w:t>
      </w:r>
      <w:r w:rsidR="004F222E" w:rsidRPr="00A11D62">
        <w:rPr>
          <w:rFonts w:cs="Arial"/>
          <w:b/>
          <w:szCs w:val="22"/>
        </w:rPr>
        <w:t>What is your religion or belief?</w:t>
      </w:r>
    </w:p>
    <w:p w14:paraId="0B383A89" w14:textId="791655A0" w:rsidR="004F222E" w:rsidRPr="00A11D62" w:rsidRDefault="004F222E" w:rsidP="004F222E">
      <w:pPr>
        <w:ind w:left="-567"/>
        <w:jc w:val="both"/>
        <w:rPr>
          <w:rFonts w:cs="Arial"/>
          <w:szCs w:val="22"/>
        </w:rPr>
      </w:pPr>
      <w:r w:rsidRPr="00A11D62">
        <w:rPr>
          <w:rFonts w:cs="Arial"/>
          <w:szCs w:val="22"/>
        </w:rPr>
        <w:t>No religion or belief</w:t>
      </w:r>
      <w:r w:rsidRPr="00A11D62">
        <w:rPr>
          <w:rFonts w:cs="Arial"/>
          <w:szCs w:val="22"/>
        </w:rPr>
        <w:tab/>
        <w:t xml:space="preserve"> </w:t>
      </w:r>
      <w:r w:rsidRPr="00A11D62">
        <w:rPr>
          <w:rFonts w:cs="Arial"/>
          <w:szCs w:val="22"/>
        </w:rPr>
        <w:sym w:font="Wingdings 2" w:char="F02A"/>
      </w:r>
      <w:r w:rsidRPr="00A11D62">
        <w:rPr>
          <w:rFonts w:cs="Arial"/>
          <w:szCs w:val="22"/>
        </w:rPr>
        <w:tab/>
        <w:t xml:space="preserve">Buddhist </w:t>
      </w:r>
      <w:r w:rsidRPr="00A11D62">
        <w:rPr>
          <w:rFonts w:cs="Arial"/>
          <w:szCs w:val="22"/>
        </w:rPr>
        <w:sym w:font="Wingdings 2" w:char="F02A"/>
      </w:r>
      <w:r w:rsidRPr="00A11D62">
        <w:rPr>
          <w:rFonts w:cs="Arial"/>
          <w:szCs w:val="22"/>
        </w:rPr>
        <w:tab/>
        <w:t xml:space="preserve"> Christian </w:t>
      </w:r>
      <w:r w:rsidRPr="00A11D62">
        <w:rPr>
          <w:rFonts w:cs="Arial"/>
          <w:szCs w:val="22"/>
        </w:rPr>
        <w:sym w:font="Wingdings 2" w:char="F02A"/>
      </w:r>
      <w:r w:rsidRPr="00A11D62">
        <w:rPr>
          <w:rFonts w:cs="Arial"/>
          <w:szCs w:val="22"/>
        </w:rPr>
        <w:t xml:space="preserve">      Hindu </w:t>
      </w:r>
      <w:r w:rsidRPr="00A11D62">
        <w:rPr>
          <w:rFonts w:cs="Arial"/>
          <w:szCs w:val="22"/>
        </w:rPr>
        <w:sym w:font="Wingdings 2" w:char="F02A"/>
      </w:r>
      <w:r w:rsidRPr="00A11D62">
        <w:rPr>
          <w:rFonts w:cs="Arial"/>
          <w:szCs w:val="22"/>
        </w:rPr>
        <w:t xml:space="preserve">   Jewish</w:t>
      </w:r>
      <w:r w:rsidRPr="00A11D62">
        <w:rPr>
          <w:rFonts w:cs="Arial"/>
          <w:szCs w:val="22"/>
        </w:rPr>
        <w:tab/>
        <w:t xml:space="preserve">  </w:t>
      </w:r>
      <w:r w:rsidRPr="00A11D62">
        <w:rPr>
          <w:rFonts w:cs="Arial"/>
          <w:szCs w:val="22"/>
        </w:rPr>
        <w:sym w:font="Wingdings 2" w:char="F02A"/>
      </w:r>
    </w:p>
    <w:p w14:paraId="072A6317" w14:textId="330EE15A" w:rsidR="004F222E" w:rsidRDefault="004F222E" w:rsidP="004F222E">
      <w:pPr>
        <w:ind w:left="-567"/>
        <w:jc w:val="both"/>
        <w:rPr>
          <w:rFonts w:cs="Arial"/>
          <w:szCs w:val="22"/>
        </w:rPr>
      </w:pPr>
      <w:r w:rsidRPr="00A11D62">
        <w:rPr>
          <w:rFonts w:cs="Arial"/>
          <w:szCs w:val="22"/>
        </w:rPr>
        <w:t xml:space="preserve">Muslim  </w:t>
      </w:r>
      <w:r w:rsidRPr="00A11D62">
        <w:rPr>
          <w:rFonts w:cs="Arial"/>
          <w:szCs w:val="22"/>
        </w:rPr>
        <w:sym w:font="Wingdings 2" w:char="F02A"/>
      </w:r>
      <w:r w:rsidRPr="00A11D62">
        <w:rPr>
          <w:rFonts w:cs="Arial"/>
          <w:szCs w:val="22"/>
        </w:rPr>
        <w:tab/>
        <w:t xml:space="preserve">  Sikh</w:t>
      </w:r>
      <w:r w:rsidRPr="00A11D62">
        <w:rPr>
          <w:rFonts w:cs="Arial"/>
          <w:szCs w:val="22"/>
        </w:rPr>
        <w:tab/>
      </w:r>
      <w:r w:rsidRPr="00A11D62">
        <w:rPr>
          <w:rFonts w:cs="Arial"/>
          <w:szCs w:val="22"/>
        </w:rPr>
        <w:sym w:font="Wingdings 2" w:char="F02A"/>
      </w:r>
      <w:r w:rsidRPr="00A11D62">
        <w:rPr>
          <w:rFonts w:cs="Arial"/>
          <w:szCs w:val="22"/>
        </w:rPr>
        <w:t xml:space="preserve">  Prefer not to say </w:t>
      </w:r>
      <w:r w:rsidRPr="00A11D62">
        <w:rPr>
          <w:rFonts w:cs="Arial"/>
          <w:szCs w:val="22"/>
        </w:rPr>
        <w:sym w:font="Wingdings 2" w:char="F02A"/>
      </w:r>
      <w:r w:rsidRPr="00A11D62">
        <w:rPr>
          <w:rFonts w:cs="Arial"/>
          <w:szCs w:val="22"/>
        </w:rPr>
        <w:t xml:space="preserve">  If other religion or belief, please write in: </w:t>
      </w:r>
      <w:r w:rsidRPr="00A11D62">
        <w:rPr>
          <w:rFonts w:cs="Arial"/>
          <w:szCs w:val="22"/>
        </w:rPr>
        <w:tab/>
      </w:r>
    </w:p>
    <w:p w14:paraId="5CE7F782" w14:textId="2A667971" w:rsidR="00273E27" w:rsidRPr="00A11D62" w:rsidRDefault="00273E27" w:rsidP="004F222E">
      <w:pPr>
        <w:ind w:left="-567"/>
        <w:jc w:val="both"/>
        <w:rPr>
          <w:rFonts w:cs="Arial"/>
          <w:szCs w:val="22"/>
        </w:rPr>
      </w:pPr>
      <w:r w:rsidRPr="00A11D62">
        <w:rPr>
          <w:rFonts w:cs="Arial"/>
          <w:b/>
          <w:noProof/>
          <w:szCs w:val="22"/>
          <w:lang w:val="en-US"/>
        </w:rPr>
        <mc:AlternateContent>
          <mc:Choice Requires="wps">
            <w:drawing>
              <wp:anchor distT="0" distB="0" distL="114300" distR="114300" simplePos="0" relativeHeight="251674624" behindDoc="0" locked="0" layoutInCell="1" allowOverlap="1" wp14:anchorId="384DBC8B" wp14:editId="7B6A3FBA">
                <wp:simplePos x="0" y="0"/>
                <wp:positionH relativeFrom="column">
                  <wp:posOffset>-332509</wp:posOffset>
                </wp:positionH>
                <wp:positionV relativeFrom="paragraph">
                  <wp:posOffset>173990</wp:posOffset>
                </wp:positionV>
                <wp:extent cx="5943600" cy="0"/>
                <wp:effectExtent l="9525" t="8255" r="9525" b="10795"/>
                <wp:wrapTight wrapText="bothSides">
                  <wp:wrapPolygon edited="0">
                    <wp:start x="-32" y="-2147483648"/>
                    <wp:lineTo x="0" y="-2147483648"/>
                    <wp:lineTo x="10832" y="-2147483648"/>
                    <wp:lineTo x="10832" y="-2147483648"/>
                    <wp:lineTo x="21565" y="-2147483648"/>
                    <wp:lineTo x="21667" y="-2147483648"/>
                    <wp:lineTo x="-32" y="-2147483648"/>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A7A3E1" id="Straight Connector 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pt,13.7pt" to="441.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">
                <v:shadow opacity="22938f" offset="0"/>
                <w10:wrap type="tight"/>
              </v:line>
            </w:pict>
          </mc:Fallback>
        </mc:AlternateContent>
      </w:r>
    </w:p>
    <w:p w14:paraId="002825DD" w14:textId="25B1CAB8" w:rsidR="004F222E" w:rsidRPr="00A11D62" w:rsidRDefault="00273E27" w:rsidP="004F222E">
      <w:pPr>
        <w:ind w:left="-567"/>
        <w:jc w:val="both"/>
        <w:rPr>
          <w:rFonts w:cs="Arial"/>
          <w:b/>
          <w:szCs w:val="22"/>
        </w:rPr>
      </w:pPr>
      <w:r>
        <w:rPr>
          <w:rFonts w:cs="Arial"/>
          <w:b/>
          <w:szCs w:val="22"/>
        </w:rPr>
        <w:t xml:space="preserve">  </w:t>
      </w:r>
      <w:r w:rsidR="004F222E" w:rsidRPr="00A11D62">
        <w:rPr>
          <w:rFonts w:cs="Arial"/>
          <w:b/>
          <w:szCs w:val="22"/>
        </w:rPr>
        <w:t>What is your current working pattern?</w:t>
      </w:r>
    </w:p>
    <w:p w14:paraId="1F414978" w14:textId="75B366BC" w:rsidR="004F222E" w:rsidRPr="00A11D62" w:rsidRDefault="004F222E" w:rsidP="004F222E">
      <w:pPr>
        <w:ind w:left="-567"/>
        <w:jc w:val="both"/>
        <w:rPr>
          <w:rFonts w:cs="Arial"/>
          <w:szCs w:val="22"/>
        </w:rPr>
      </w:pPr>
      <w:r w:rsidRPr="00A11D62">
        <w:rPr>
          <w:rFonts w:cs="Arial"/>
          <w:szCs w:val="22"/>
        </w:rPr>
        <w:t xml:space="preserve">Full-time  </w:t>
      </w:r>
      <w:r w:rsidRPr="00A11D62">
        <w:rPr>
          <w:rFonts w:cs="Arial"/>
          <w:szCs w:val="22"/>
        </w:rPr>
        <w:sym w:font="Wingdings 2" w:char="F02A"/>
      </w:r>
      <w:r w:rsidRPr="00A11D62">
        <w:rPr>
          <w:rFonts w:cs="Arial"/>
          <w:szCs w:val="22"/>
        </w:rPr>
        <w:tab/>
      </w:r>
      <w:r w:rsidRPr="00A11D62">
        <w:rPr>
          <w:rFonts w:cs="Arial"/>
          <w:szCs w:val="22"/>
        </w:rPr>
        <w:tab/>
        <w:t xml:space="preserve">Part-time </w:t>
      </w:r>
      <w:r w:rsidRPr="00A11D62">
        <w:rPr>
          <w:rFonts w:cs="Arial"/>
          <w:szCs w:val="22"/>
        </w:rPr>
        <w:sym w:font="Wingdings 2" w:char="F02A"/>
      </w:r>
      <w:r w:rsidRPr="00A11D62">
        <w:rPr>
          <w:rFonts w:cs="Arial"/>
          <w:szCs w:val="22"/>
        </w:rPr>
        <w:t xml:space="preserve">      Prefer not to say</w:t>
      </w:r>
      <w:r w:rsidRPr="00A11D62">
        <w:rPr>
          <w:rFonts w:cs="Arial"/>
          <w:szCs w:val="22"/>
        </w:rPr>
        <w:tab/>
        <w:t xml:space="preserve">   </w:t>
      </w:r>
      <w:r w:rsidRPr="00A11D62">
        <w:rPr>
          <w:rFonts w:cs="Arial"/>
          <w:szCs w:val="22"/>
        </w:rPr>
        <w:sym w:font="Wingdings 2" w:char="F02A"/>
      </w:r>
      <w:r w:rsidR="00273E27">
        <w:rPr>
          <w:rFonts w:cs="Arial"/>
          <w:szCs w:val="22"/>
        </w:rPr>
        <w:t xml:space="preserve">     </w:t>
      </w:r>
    </w:p>
    <w:p w14:paraId="26AC48F1" w14:textId="77777777" w:rsidR="004F222E" w:rsidRPr="00A11D62" w:rsidRDefault="004F222E" w:rsidP="004F222E">
      <w:pPr>
        <w:ind w:left="-567"/>
        <w:jc w:val="both"/>
        <w:rPr>
          <w:rFonts w:cs="Arial"/>
          <w:szCs w:val="22"/>
        </w:rPr>
      </w:pPr>
      <w:r w:rsidRPr="00A11D62">
        <w:rPr>
          <w:rFonts w:cs="Arial"/>
          <w:noProof/>
          <w:szCs w:val="22"/>
        </w:rPr>
        <mc:AlternateContent>
          <mc:Choice Requires="wps">
            <w:drawing>
              <wp:anchor distT="0" distB="0" distL="114300" distR="114300" simplePos="0" relativeHeight="251670528" behindDoc="0" locked="0" layoutInCell="1" allowOverlap="1" wp14:anchorId="634AC646" wp14:editId="46A56929">
                <wp:simplePos x="0" y="0"/>
                <wp:positionH relativeFrom="column">
                  <wp:posOffset>-342900</wp:posOffset>
                </wp:positionH>
                <wp:positionV relativeFrom="paragraph">
                  <wp:posOffset>91440</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B6F7B5"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">
                <v:shadow opacity="22938f" offset="0"/>
                <w10:wrap type="tight"/>
              </v:line>
            </w:pict>
          </mc:Fallback>
        </mc:AlternateContent>
      </w:r>
    </w:p>
    <w:p w14:paraId="3A770295" w14:textId="77777777" w:rsidR="004F222E" w:rsidRPr="00A11D62" w:rsidRDefault="004F222E" w:rsidP="004F222E">
      <w:pPr>
        <w:ind w:left="-567"/>
        <w:jc w:val="both"/>
        <w:rPr>
          <w:rFonts w:cs="Arial"/>
          <w:b/>
          <w:szCs w:val="22"/>
        </w:rPr>
      </w:pPr>
      <w:r w:rsidRPr="00A11D62">
        <w:rPr>
          <w:rFonts w:cs="Arial"/>
          <w:b/>
          <w:szCs w:val="22"/>
        </w:rPr>
        <w:t>What is your flexible working arrangement?</w:t>
      </w:r>
    </w:p>
    <w:p w14:paraId="02AAD2BB" w14:textId="1A1A6EF4" w:rsidR="004F222E" w:rsidRPr="00A11D62" w:rsidRDefault="004F222E" w:rsidP="004F222E">
      <w:pPr>
        <w:ind w:left="-567"/>
        <w:jc w:val="both"/>
        <w:rPr>
          <w:rFonts w:cs="Arial"/>
          <w:szCs w:val="22"/>
        </w:rPr>
      </w:pPr>
      <w:r w:rsidRPr="00A11D62">
        <w:rPr>
          <w:rFonts w:cs="Arial"/>
          <w:szCs w:val="22"/>
        </w:rPr>
        <w:t>None</w:t>
      </w:r>
      <w:r w:rsidR="001F39CE">
        <w:rPr>
          <w:rFonts w:cs="Arial"/>
          <w:szCs w:val="22"/>
        </w:rPr>
        <w:t>/retired</w:t>
      </w:r>
      <w:r w:rsidRPr="00A11D62">
        <w:rPr>
          <w:rFonts w:cs="Arial"/>
          <w:szCs w:val="22"/>
        </w:rPr>
        <w:tab/>
        <w:t xml:space="preserve">  </w:t>
      </w:r>
      <w:r w:rsidRPr="00A11D62">
        <w:rPr>
          <w:rFonts w:cs="Arial"/>
          <w:szCs w:val="22"/>
        </w:rPr>
        <w:sym w:font="Wingdings 2" w:char="F02A"/>
      </w:r>
      <w:r w:rsidRPr="00A11D62">
        <w:rPr>
          <w:rFonts w:cs="Arial"/>
          <w:szCs w:val="22"/>
        </w:rPr>
        <w:tab/>
        <w:t xml:space="preserve">  Flexi-time  </w:t>
      </w:r>
      <w:r w:rsidRPr="00A11D62">
        <w:rPr>
          <w:rFonts w:cs="Arial"/>
          <w:szCs w:val="22"/>
        </w:rPr>
        <w:sym w:font="Wingdings 2" w:char="F02A"/>
      </w:r>
      <w:r w:rsidRPr="00A11D62">
        <w:rPr>
          <w:rFonts w:cs="Arial"/>
          <w:szCs w:val="22"/>
        </w:rPr>
        <w:t xml:space="preserve">     Staggered hours</w:t>
      </w:r>
      <w:r w:rsidRPr="00A11D62">
        <w:rPr>
          <w:rFonts w:cs="Arial"/>
          <w:szCs w:val="22"/>
        </w:rPr>
        <w:tab/>
        <w:t xml:space="preserve"> </w:t>
      </w:r>
      <w:r w:rsidRPr="00A11D62">
        <w:rPr>
          <w:rFonts w:cs="Arial"/>
          <w:szCs w:val="22"/>
        </w:rPr>
        <w:sym w:font="Wingdings 2" w:char="F02A"/>
      </w:r>
      <w:r w:rsidRPr="00A11D62">
        <w:rPr>
          <w:rFonts w:cs="Arial"/>
          <w:szCs w:val="22"/>
        </w:rPr>
        <w:tab/>
        <w:t xml:space="preserve">Term-time hours  </w:t>
      </w:r>
      <w:r w:rsidRPr="00A11D62">
        <w:rPr>
          <w:rFonts w:cs="Arial"/>
          <w:szCs w:val="22"/>
        </w:rPr>
        <w:sym w:font="Wingdings 2" w:char="F02A"/>
      </w:r>
    </w:p>
    <w:p w14:paraId="6E62FB64" w14:textId="6DB3A4BB" w:rsidR="004F222E" w:rsidRPr="00A11D62" w:rsidRDefault="004F222E" w:rsidP="004F222E">
      <w:pPr>
        <w:ind w:left="-567"/>
        <w:jc w:val="both"/>
        <w:rPr>
          <w:rFonts w:cs="Arial"/>
          <w:szCs w:val="22"/>
        </w:rPr>
      </w:pPr>
      <w:r w:rsidRPr="00A11D62">
        <w:rPr>
          <w:rFonts w:cs="Arial"/>
          <w:szCs w:val="22"/>
        </w:rPr>
        <w:t xml:space="preserve">Annualised hours </w:t>
      </w:r>
      <w:r w:rsidRPr="00A11D62">
        <w:rPr>
          <w:rFonts w:cs="Arial"/>
          <w:szCs w:val="22"/>
        </w:rPr>
        <w:sym w:font="Wingdings 2" w:char="F02A"/>
      </w:r>
      <w:r w:rsidRPr="00A11D62">
        <w:rPr>
          <w:rFonts w:cs="Arial"/>
          <w:szCs w:val="22"/>
        </w:rPr>
        <w:t xml:space="preserve">     Job-share</w:t>
      </w:r>
      <w:r w:rsidRPr="00A11D62">
        <w:rPr>
          <w:rFonts w:cs="Arial"/>
          <w:szCs w:val="22"/>
        </w:rPr>
        <w:tab/>
        <w:t xml:space="preserve"> </w:t>
      </w:r>
      <w:r w:rsidRPr="00A11D62">
        <w:rPr>
          <w:rFonts w:cs="Arial"/>
          <w:szCs w:val="22"/>
        </w:rPr>
        <w:sym w:font="Wingdings 2" w:char="F02A"/>
      </w:r>
      <w:r w:rsidRPr="00A11D62">
        <w:rPr>
          <w:rFonts w:cs="Arial"/>
          <w:szCs w:val="22"/>
        </w:rPr>
        <w:t xml:space="preserve">    Flexible </w:t>
      </w:r>
      <w:r w:rsidR="001F39CE">
        <w:rPr>
          <w:rFonts w:cs="Arial"/>
          <w:szCs w:val="22"/>
        </w:rPr>
        <w:t>working/</w:t>
      </w:r>
      <w:r w:rsidRPr="00A11D62">
        <w:rPr>
          <w:rFonts w:cs="Arial"/>
          <w:szCs w:val="22"/>
        </w:rPr>
        <w:t>shifts</w:t>
      </w:r>
      <w:r w:rsidRPr="00A11D62">
        <w:rPr>
          <w:rFonts w:cs="Arial"/>
          <w:szCs w:val="22"/>
        </w:rPr>
        <w:tab/>
      </w:r>
      <w:r w:rsidRPr="00A11D62">
        <w:rPr>
          <w:rFonts w:cs="Arial"/>
          <w:szCs w:val="22"/>
        </w:rPr>
        <w:sym w:font="Wingdings 2" w:char="F02A"/>
      </w:r>
      <w:r w:rsidRPr="00A11D62">
        <w:rPr>
          <w:rFonts w:cs="Arial"/>
          <w:szCs w:val="22"/>
        </w:rPr>
        <w:t xml:space="preserve"> Compressed hours  </w:t>
      </w:r>
      <w:r w:rsidRPr="00A11D62">
        <w:rPr>
          <w:rFonts w:cs="Arial"/>
          <w:szCs w:val="22"/>
        </w:rPr>
        <w:sym w:font="Wingdings 2" w:char="F02A"/>
      </w:r>
    </w:p>
    <w:p w14:paraId="665312A8" w14:textId="77777777" w:rsidR="004F222E" w:rsidRPr="00A11D62" w:rsidRDefault="004F222E" w:rsidP="004F222E">
      <w:pPr>
        <w:ind w:left="-567"/>
        <w:jc w:val="both"/>
        <w:rPr>
          <w:rFonts w:cs="Arial"/>
          <w:szCs w:val="22"/>
        </w:rPr>
      </w:pPr>
      <w:r w:rsidRPr="00A11D62">
        <w:rPr>
          <w:rFonts w:cs="Arial"/>
          <w:b/>
          <w:noProof/>
          <w:szCs w:val="22"/>
          <w:lang w:val="en-US"/>
        </w:rPr>
        <mc:AlternateContent>
          <mc:Choice Requires="wps">
            <w:drawing>
              <wp:anchor distT="0" distB="0" distL="114300" distR="114300" simplePos="0" relativeHeight="251663360" behindDoc="0" locked="0" layoutInCell="1" allowOverlap="1" wp14:anchorId="52C01BCA" wp14:editId="2EF702AE">
                <wp:simplePos x="0" y="0"/>
                <wp:positionH relativeFrom="column">
                  <wp:posOffset>-342900</wp:posOffset>
                </wp:positionH>
                <wp:positionV relativeFrom="paragraph">
                  <wp:posOffset>404495</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FC8342"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v2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KRJC2UaGs14fvGokJJCQQqjS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">
                <v:shadow opacity="22938f" offset="0"/>
                <w10:wrap type="tight"/>
              </v:line>
            </w:pict>
          </mc:Fallback>
        </mc:AlternateContent>
      </w:r>
      <w:r w:rsidRPr="00A11D62">
        <w:rPr>
          <w:rFonts w:cs="Arial"/>
          <w:szCs w:val="22"/>
        </w:rPr>
        <w:t xml:space="preserve">Homeworking  </w:t>
      </w:r>
      <w:r w:rsidRPr="00A11D62">
        <w:rPr>
          <w:rFonts w:cs="Arial"/>
          <w:szCs w:val="22"/>
        </w:rPr>
        <w:sym w:font="Wingdings 2" w:char="F02A"/>
      </w:r>
      <w:r w:rsidRPr="00A11D62">
        <w:rPr>
          <w:rFonts w:cs="Arial"/>
          <w:szCs w:val="22"/>
        </w:rPr>
        <w:tab/>
        <w:t xml:space="preserve">  Prefer not to say </w:t>
      </w:r>
      <w:r w:rsidRPr="00A11D62">
        <w:rPr>
          <w:rFonts w:cs="Arial"/>
          <w:szCs w:val="22"/>
        </w:rPr>
        <w:sym w:font="Wingdings 2" w:char="F02A"/>
      </w:r>
      <w:r w:rsidRPr="00A11D62">
        <w:rPr>
          <w:rFonts w:cs="Arial"/>
          <w:szCs w:val="22"/>
        </w:rPr>
        <w:t xml:space="preserve">    If other, please write in:</w:t>
      </w:r>
      <w:r w:rsidRPr="00A11D62">
        <w:rPr>
          <w:rFonts w:cs="Arial"/>
          <w:szCs w:val="22"/>
        </w:rPr>
        <w:tab/>
      </w:r>
      <w:r w:rsidRPr="00A11D62">
        <w:rPr>
          <w:rFonts w:cs="Arial"/>
          <w:szCs w:val="22"/>
        </w:rPr>
        <w:tab/>
      </w:r>
      <w:r w:rsidRPr="00A11D62">
        <w:rPr>
          <w:rFonts w:cs="Arial"/>
          <w:szCs w:val="22"/>
        </w:rPr>
        <w:tab/>
      </w:r>
    </w:p>
    <w:p w14:paraId="1BFF9405" w14:textId="77777777" w:rsidR="004F222E" w:rsidRPr="00A11D62" w:rsidRDefault="004F222E" w:rsidP="004F222E">
      <w:pPr>
        <w:ind w:left="-567"/>
        <w:jc w:val="both"/>
        <w:rPr>
          <w:rFonts w:cs="Arial"/>
          <w:szCs w:val="22"/>
        </w:rPr>
      </w:pPr>
    </w:p>
    <w:p w14:paraId="36DE4741" w14:textId="522E892B" w:rsidR="004F222E" w:rsidRPr="00A11D62" w:rsidRDefault="001B7E33" w:rsidP="004F222E">
      <w:pPr>
        <w:ind w:left="-567"/>
        <w:jc w:val="both"/>
        <w:rPr>
          <w:rFonts w:cs="Arial"/>
          <w:b/>
          <w:szCs w:val="22"/>
        </w:rPr>
      </w:pPr>
      <w:r>
        <w:rPr>
          <w:rFonts w:cs="Arial"/>
          <w:b/>
          <w:szCs w:val="22"/>
        </w:rPr>
        <w:t xml:space="preserve">     </w:t>
      </w:r>
      <w:r w:rsidR="004F222E" w:rsidRPr="00A11D62">
        <w:rPr>
          <w:rFonts w:cs="Arial"/>
          <w:b/>
          <w:szCs w:val="22"/>
        </w:rPr>
        <w:t>Do you have caring responsibilities? If yes, please tick all that apply</w:t>
      </w:r>
    </w:p>
    <w:p w14:paraId="08604E60" w14:textId="77777777" w:rsidR="004F222E" w:rsidRPr="00A11D62" w:rsidRDefault="004F222E" w:rsidP="004F222E">
      <w:pPr>
        <w:ind w:left="-567"/>
        <w:jc w:val="both"/>
        <w:rPr>
          <w:rFonts w:cs="Arial"/>
          <w:szCs w:val="22"/>
        </w:rPr>
      </w:pPr>
      <w:r w:rsidRPr="00A11D62">
        <w:rPr>
          <w:rFonts w:cs="Arial"/>
          <w:szCs w:val="22"/>
        </w:rPr>
        <w:t xml:space="preserve">None   </w:t>
      </w:r>
      <w:r w:rsidRPr="00A11D62">
        <w:rPr>
          <w:rFonts w:cs="Arial"/>
          <w:szCs w:val="22"/>
        </w:rPr>
        <w:sym w:font="Wingdings 2" w:char="F02A"/>
      </w:r>
      <w:r w:rsidRPr="00A11D62">
        <w:rPr>
          <w:rFonts w:cs="Arial"/>
          <w:szCs w:val="22"/>
        </w:rPr>
        <w:tab/>
        <w:t xml:space="preserve">     Primary carer of a child/children (under 18)  </w:t>
      </w:r>
      <w:r w:rsidRPr="00A11D62">
        <w:rPr>
          <w:rFonts w:cs="Arial"/>
          <w:szCs w:val="22"/>
        </w:rPr>
        <w:sym w:font="Wingdings 2" w:char="F02A"/>
      </w:r>
      <w:r w:rsidRPr="00A11D62">
        <w:rPr>
          <w:rFonts w:cs="Arial"/>
          <w:szCs w:val="22"/>
        </w:rPr>
        <w:t xml:space="preserve"> </w:t>
      </w:r>
      <w:r w:rsidRPr="00A11D62">
        <w:rPr>
          <w:rFonts w:cs="Arial"/>
          <w:szCs w:val="22"/>
        </w:rPr>
        <w:tab/>
      </w:r>
    </w:p>
    <w:p w14:paraId="71AB7078" w14:textId="77777777" w:rsidR="004F222E" w:rsidRPr="00A11D62" w:rsidRDefault="004F222E" w:rsidP="004F222E">
      <w:pPr>
        <w:ind w:left="-567"/>
        <w:jc w:val="both"/>
        <w:rPr>
          <w:rFonts w:cs="Arial"/>
          <w:szCs w:val="22"/>
        </w:rPr>
      </w:pPr>
      <w:r w:rsidRPr="00A11D62">
        <w:rPr>
          <w:rFonts w:cs="Arial"/>
          <w:szCs w:val="22"/>
        </w:rPr>
        <w:t xml:space="preserve">Primary carer of disabled child/children  </w:t>
      </w:r>
      <w:r w:rsidRPr="00A11D62">
        <w:rPr>
          <w:rFonts w:cs="Arial"/>
          <w:szCs w:val="22"/>
        </w:rPr>
        <w:tab/>
      </w:r>
      <w:r w:rsidRPr="00A11D62">
        <w:rPr>
          <w:rFonts w:cs="Arial"/>
          <w:szCs w:val="22"/>
        </w:rPr>
        <w:sym w:font="Wingdings 2" w:char="F02A"/>
      </w:r>
      <w:r w:rsidRPr="00A11D62">
        <w:rPr>
          <w:rFonts w:cs="Arial"/>
          <w:szCs w:val="22"/>
        </w:rPr>
        <w:t xml:space="preserve">     </w:t>
      </w:r>
    </w:p>
    <w:p w14:paraId="5906A341" w14:textId="77777777" w:rsidR="004F222E" w:rsidRPr="00A11D62" w:rsidRDefault="004F222E" w:rsidP="004F222E">
      <w:pPr>
        <w:ind w:left="-567"/>
        <w:jc w:val="both"/>
        <w:rPr>
          <w:rFonts w:cs="Arial"/>
          <w:szCs w:val="22"/>
        </w:rPr>
      </w:pPr>
      <w:r w:rsidRPr="00A11D62">
        <w:rPr>
          <w:rFonts w:cs="Arial"/>
          <w:szCs w:val="22"/>
        </w:rPr>
        <w:t xml:space="preserve">Primary carer of disabled adult (18 and over)  </w:t>
      </w:r>
      <w:r w:rsidRPr="00A11D62">
        <w:rPr>
          <w:rFonts w:cs="Arial"/>
          <w:szCs w:val="22"/>
        </w:rPr>
        <w:sym w:font="Wingdings 2" w:char="F02A"/>
      </w:r>
      <w:r w:rsidRPr="00A11D62">
        <w:rPr>
          <w:rFonts w:cs="Arial"/>
          <w:szCs w:val="22"/>
        </w:rPr>
        <w:t xml:space="preserve">      Primary carer of older person </w:t>
      </w:r>
      <w:r w:rsidRPr="00A11D62">
        <w:rPr>
          <w:rFonts w:cs="Arial"/>
          <w:szCs w:val="22"/>
        </w:rPr>
        <w:tab/>
      </w:r>
      <w:r w:rsidRPr="00A11D62">
        <w:rPr>
          <w:rFonts w:cs="Arial"/>
          <w:szCs w:val="22"/>
        </w:rPr>
        <w:sym w:font="Wingdings 2" w:char="F02A"/>
      </w:r>
    </w:p>
    <w:p w14:paraId="6EB1D199" w14:textId="77777777" w:rsidR="004F222E" w:rsidRPr="00A11D62" w:rsidRDefault="004F222E" w:rsidP="004F222E">
      <w:pPr>
        <w:ind w:left="-567"/>
        <w:jc w:val="both"/>
        <w:rPr>
          <w:rFonts w:cs="Arial"/>
          <w:szCs w:val="22"/>
        </w:rPr>
      </w:pPr>
      <w:r w:rsidRPr="00A11D62">
        <w:rPr>
          <w:rFonts w:cs="Arial"/>
          <w:szCs w:val="22"/>
        </w:rPr>
        <w:t xml:space="preserve">Secondary carer (another person carries out the main caring role)  </w:t>
      </w:r>
      <w:r w:rsidRPr="00A11D62">
        <w:rPr>
          <w:rFonts w:cs="Arial"/>
          <w:szCs w:val="22"/>
        </w:rPr>
        <w:sym w:font="Wingdings 2" w:char="F02A"/>
      </w:r>
    </w:p>
    <w:p w14:paraId="36C2C462" w14:textId="1153CAF7" w:rsidR="004F222E" w:rsidRDefault="004F222E" w:rsidP="004F222E">
      <w:pPr>
        <w:ind w:left="-567"/>
        <w:jc w:val="both"/>
        <w:rPr>
          <w:rFonts w:cs="Arial"/>
          <w:szCs w:val="22"/>
        </w:rPr>
      </w:pPr>
      <w:r w:rsidRPr="00A11D62">
        <w:rPr>
          <w:rFonts w:cs="Arial"/>
          <w:szCs w:val="22"/>
        </w:rPr>
        <w:t>Prefer not to say</w:t>
      </w:r>
      <w:r w:rsidRPr="00A11D62">
        <w:rPr>
          <w:rFonts w:cs="Arial"/>
          <w:szCs w:val="22"/>
        </w:rPr>
        <w:tab/>
      </w:r>
      <w:r w:rsidRPr="00A11D62">
        <w:rPr>
          <w:rFonts w:cs="Arial"/>
          <w:szCs w:val="22"/>
        </w:rPr>
        <w:sym w:font="Wingdings 2" w:char="F02A"/>
      </w:r>
    </w:p>
    <w:p w14:paraId="569E2006" w14:textId="0B3F6C29" w:rsidR="007C304B" w:rsidRDefault="007C304B" w:rsidP="004F222E">
      <w:pPr>
        <w:ind w:left="-567"/>
        <w:jc w:val="both"/>
        <w:rPr>
          <w:rFonts w:cs="Arial"/>
          <w:szCs w:val="22"/>
        </w:rPr>
      </w:pPr>
    </w:p>
    <w:p w14:paraId="79C4A415" w14:textId="77777777" w:rsidR="007C304B" w:rsidRDefault="007C304B" w:rsidP="007C304B">
      <w:pPr>
        <w:spacing w:after="60"/>
        <w:ind w:left="-851" w:right="113"/>
        <w:rPr>
          <w:rFonts w:cs="Tahoma"/>
          <w:i/>
          <w:szCs w:val="22"/>
        </w:rPr>
      </w:pPr>
      <w:r>
        <w:rPr>
          <w:rFonts w:cs="Arial"/>
          <w:b/>
          <w:szCs w:val="22"/>
        </w:rPr>
        <w:t xml:space="preserve">    ____________________________________________________________</w:t>
      </w:r>
    </w:p>
    <w:p w14:paraId="07D7C48D" w14:textId="77777777" w:rsidR="007C304B" w:rsidRPr="00A11D62" w:rsidRDefault="007C304B" w:rsidP="007C304B">
      <w:pPr>
        <w:ind w:left="-567"/>
        <w:jc w:val="both"/>
        <w:rPr>
          <w:rFonts w:cs="Arial"/>
          <w:szCs w:val="22"/>
        </w:rPr>
      </w:pPr>
    </w:p>
    <w:p w14:paraId="7B9BFFB4" w14:textId="77777777" w:rsidR="007C304B" w:rsidRPr="00A11D62" w:rsidRDefault="007C304B" w:rsidP="007C304B">
      <w:pPr>
        <w:ind w:left="-567"/>
        <w:jc w:val="both"/>
        <w:rPr>
          <w:rFonts w:cs="Arial"/>
          <w:b/>
          <w:szCs w:val="22"/>
        </w:rPr>
      </w:pPr>
      <w:r w:rsidRPr="00A11D62">
        <w:rPr>
          <w:rFonts w:cs="Arial"/>
          <w:b/>
          <w:szCs w:val="22"/>
        </w:rPr>
        <w:t xml:space="preserve">What is your </w:t>
      </w:r>
      <w:r>
        <w:rPr>
          <w:rFonts w:cs="Arial"/>
          <w:b/>
          <w:szCs w:val="22"/>
        </w:rPr>
        <w:t>sector working experience</w:t>
      </w:r>
      <w:r w:rsidRPr="00A11D62">
        <w:rPr>
          <w:rFonts w:cs="Arial"/>
          <w:b/>
          <w:szCs w:val="22"/>
        </w:rPr>
        <w:t>?</w:t>
      </w:r>
    </w:p>
    <w:p w14:paraId="2AAD9C38" w14:textId="77777777" w:rsidR="007C304B" w:rsidRPr="00A11D62" w:rsidRDefault="007C304B" w:rsidP="007C304B">
      <w:pPr>
        <w:ind w:left="-567"/>
        <w:jc w:val="both"/>
        <w:rPr>
          <w:rFonts w:cs="Arial"/>
          <w:szCs w:val="22"/>
        </w:rPr>
      </w:pPr>
      <w:r>
        <w:rPr>
          <w:rFonts w:cs="Arial"/>
          <w:szCs w:val="22"/>
        </w:rPr>
        <w:t>Mainly public sector</w:t>
      </w:r>
      <w:r w:rsidRPr="00A11D62">
        <w:rPr>
          <w:rFonts w:cs="Arial"/>
          <w:szCs w:val="22"/>
        </w:rPr>
        <w:t xml:space="preserve">  </w:t>
      </w:r>
      <w:r w:rsidRPr="00A11D62">
        <w:rPr>
          <w:rFonts w:cs="Arial"/>
          <w:szCs w:val="22"/>
        </w:rPr>
        <w:sym w:font="Wingdings 2" w:char="F02A"/>
      </w:r>
      <w:r w:rsidRPr="00A11D62">
        <w:rPr>
          <w:rFonts w:cs="Arial"/>
          <w:szCs w:val="22"/>
        </w:rPr>
        <w:tab/>
      </w:r>
      <w:r w:rsidRPr="00A11D62">
        <w:rPr>
          <w:rFonts w:cs="Arial"/>
          <w:szCs w:val="22"/>
        </w:rPr>
        <w:tab/>
      </w:r>
      <w:r>
        <w:rPr>
          <w:rFonts w:cs="Arial"/>
          <w:szCs w:val="22"/>
        </w:rPr>
        <w:t>Mainly private sector</w:t>
      </w:r>
      <w:r w:rsidRPr="00A11D62">
        <w:rPr>
          <w:rFonts w:cs="Arial"/>
          <w:szCs w:val="22"/>
        </w:rPr>
        <w:t xml:space="preserve"> </w:t>
      </w:r>
      <w:r w:rsidRPr="00A11D62">
        <w:rPr>
          <w:rFonts w:cs="Arial"/>
          <w:szCs w:val="22"/>
        </w:rPr>
        <w:sym w:font="Wingdings 2" w:char="F02A"/>
      </w:r>
      <w:r w:rsidRPr="00A11D62">
        <w:rPr>
          <w:rFonts w:cs="Arial"/>
          <w:szCs w:val="22"/>
        </w:rPr>
        <w:t xml:space="preserve">      </w:t>
      </w:r>
      <w:r>
        <w:rPr>
          <w:rFonts w:cs="Arial"/>
          <w:szCs w:val="22"/>
        </w:rPr>
        <w:t>Mainly third sector</w:t>
      </w:r>
      <w:r w:rsidRPr="00A11D62">
        <w:rPr>
          <w:rFonts w:cs="Arial"/>
          <w:szCs w:val="22"/>
        </w:rPr>
        <w:tab/>
        <w:t xml:space="preserve">   </w:t>
      </w:r>
      <w:r w:rsidRPr="00A11D62">
        <w:rPr>
          <w:rFonts w:cs="Arial"/>
          <w:szCs w:val="22"/>
        </w:rPr>
        <w:sym w:font="Wingdings 2" w:char="F02A"/>
      </w:r>
      <w:r>
        <w:rPr>
          <w:rFonts w:cs="Arial"/>
          <w:szCs w:val="22"/>
        </w:rPr>
        <w:t xml:space="preserve">     </w:t>
      </w:r>
    </w:p>
    <w:sectPr w:rsidR="007C304B" w:rsidRPr="00A11D62" w:rsidSect="009477D3">
      <w:headerReference w:type="default" r:id="rId15"/>
      <w:footerReference w:type="default" r:id="rId16"/>
      <w:headerReference w:type="first" r:id="rId17"/>
      <w:footerReference w:type="first" r:id="rId18"/>
      <w:pgSz w:w="11906" w:h="16838"/>
      <w:pgMar w:top="709" w:right="1276" w:bottom="357" w:left="902" w:header="720"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B9E01" w14:textId="77777777" w:rsidR="008E0324" w:rsidRDefault="008E0324">
      <w:r>
        <w:separator/>
      </w:r>
    </w:p>
  </w:endnote>
  <w:endnote w:type="continuationSeparator" w:id="0">
    <w:p w14:paraId="03A8B51A" w14:textId="77777777" w:rsidR="008E0324" w:rsidRDefault="008E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altName w:val="Arial Unicode MS"/>
    <w:panose1 w:val="020B0300000000000000"/>
    <w:charset w:val="80"/>
    <w:family w:val="auto"/>
    <w:pitch w:val="variable"/>
    <w:sig w:usb0="01000000" w:usb1="00000000" w:usb2="07040001"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Helvetica">
    <w:panose1 w:val="00000000000000000000"/>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0731955"/>
      <w:docPartObj>
        <w:docPartGallery w:val="Page Numbers (Bottom of Page)"/>
        <w:docPartUnique/>
      </w:docPartObj>
    </w:sdtPr>
    <w:sdtEndPr>
      <w:rPr>
        <w:rFonts w:asciiTheme="majorHAnsi" w:hAnsiTheme="majorHAnsi" w:cstheme="majorHAnsi"/>
        <w:noProof/>
        <w:sz w:val="22"/>
      </w:rPr>
    </w:sdtEndPr>
    <w:sdtContent>
      <w:p w14:paraId="552E8F12" w14:textId="77777777" w:rsidR="00284762" w:rsidRPr="005D09F2" w:rsidRDefault="00284762">
        <w:pPr>
          <w:pStyle w:val="Footer"/>
          <w:jc w:val="center"/>
          <w:rPr>
            <w:rFonts w:asciiTheme="majorHAnsi" w:hAnsiTheme="majorHAnsi" w:cstheme="majorHAnsi"/>
            <w:sz w:val="22"/>
          </w:rPr>
        </w:pPr>
        <w:r w:rsidRPr="005D09F2">
          <w:rPr>
            <w:rFonts w:asciiTheme="majorHAnsi" w:hAnsiTheme="majorHAnsi" w:cstheme="majorHAnsi"/>
            <w:sz w:val="22"/>
          </w:rPr>
          <w:fldChar w:fldCharType="begin"/>
        </w:r>
        <w:r w:rsidRPr="005D09F2">
          <w:rPr>
            <w:rFonts w:asciiTheme="majorHAnsi" w:hAnsiTheme="majorHAnsi" w:cstheme="majorHAnsi"/>
            <w:sz w:val="22"/>
          </w:rPr>
          <w:instrText xml:space="preserve"> PAGE   \* MERGEFORMAT </w:instrText>
        </w:r>
        <w:r w:rsidRPr="005D09F2">
          <w:rPr>
            <w:rFonts w:asciiTheme="majorHAnsi" w:hAnsiTheme="majorHAnsi" w:cstheme="majorHAnsi"/>
            <w:sz w:val="22"/>
          </w:rPr>
          <w:fldChar w:fldCharType="separate"/>
        </w:r>
        <w:r>
          <w:rPr>
            <w:rFonts w:asciiTheme="majorHAnsi" w:hAnsiTheme="majorHAnsi" w:cstheme="majorHAnsi"/>
            <w:noProof/>
            <w:sz w:val="22"/>
          </w:rPr>
          <w:t>2</w:t>
        </w:r>
        <w:r w:rsidRPr="005D09F2">
          <w:rPr>
            <w:rFonts w:asciiTheme="majorHAnsi" w:hAnsiTheme="majorHAnsi" w:cstheme="majorHAnsi"/>
            <w:noProof/>
            <w:sz w:val="22"/>
          </w:rPr>
          <w:fldChar w:fldCharType="end"/>
        </w:r>
      </w:p>
    </w:sdtContent>
  </w:sdt>
  <w:p w14:paraId="763398C7" w14:textId="77777777" w:rsidR="00284762" w:rsidRDefault="00284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E8BCC" w14:textId="181CF46B" w:rsidR="00284762" w:rsidRDefault="00284762" w:rsidP="00437AF9">
    <w:pPr>
      <w:pStyle w:val="Footer"/>
      <w:jc w:val="right"/>
    </w:pPr>
    <w:r>
      <w:fldChar w:fldCharType="begin"/>
    </w:r>
    <w:r>
      <w:instrText xml:space="preserve"> PAGE </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CA629" w14:textId="6C4811A8" w:rsidR="00284762" w:rsidRDefault="00284762" w:rsidP="00437AF9">
    <w:pPr>
      <w:pStyle w:val="Footer"/>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B4ED5" w14:textId="77777777" w:rsidR="008E0324" w:rsidRDefault="008E0324">
      <w:r>
        <w:separator/>
      </w:r>
    </w:p>
  </w:footnote>
  <w:footnote w:type="continuationSeparator" w:id="0">
    <w:p w14:paraId="09E0F066" w14:textId="77777777" w:rsidR="008E0324" w:rsidRDefault="008E0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9CA7" w14:textId="29D96B70" w:rsidR="00284762" w:rsidRDefault="00284762" w:rsidP="00FC4FA6"/>
  <w:p w14:paraId="7832B0BD" w14:textId="77777777" w:rsidR="00284762" w:rsidRDefault="002847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352C0" w14:textId="2F5E3C5E" w:rsidR="00284762" w:rsidRPr="001816C9" w:rsidRDefault="00284762" w:rsidP="00181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8329D"/>
    <w:multiLevelType w:val="hybridMultilevel"/>
    <w:tmpl w:val="BDD6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312CD"/>
    <w:multiLevelType w:val="hybridMultilevel"/>
    <w:tmpl w:val="FA9824B4"/>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D2674"/>
    <w:multiLevelType w:val="hybridMultilevel"/>
    <w:tmpl w:val="3AB4973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11F5266B"/>
    <w:multiLevelType w:val="hybridMultilevel"/>
    <w:tmpl w:val="36D0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C66C2"/>
    <w:multiLevelType w:val="hybridMultilevel"/>
    <w:tmpl w:val="885CCBE8"/>
    <w:lvl w:ilvl="0" w:tplc="6B0E5216">
      <w:start w:val="1"/>
      <w:numFmt w:val="decimal"/>
      <w:lvlText w:val="%1."/>
      <w:lvlJc w:val="left"/>
      <w:pPr>
        <w:ind w:left="720" w:hanging="360"/>
      </w:pPr>
      <w:rPr>
        <w:rFonts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CB214EA"/>
    <w:multiLevelType w:val="hybridMultilevel"/>
    <w:tmpl w:val="38F0A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B0AB8"/>
    <w:multiLevelType w:val="hybridMultilevel"/>
    <w:tmpl w:val="69B8190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77D14D4"/>
    <w:multiLevelType w:val="hybridMultilevel"/>
    <w:tmpl w:val="447A8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F5D15"/>
    <w:multiLevelType w:val="hybridMultilevel"/>
    <w:tmpl w:val="551A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E670FE"/>
    <w:multiLevelType w:val="hybridMultilevel"/>
    <w:tmpl w:val="EC7AC04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39EC5488"/>
    <w:multiLevelType w:val="hybridMultilevel"/>
    <w:tmpl w:val="375C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9807E7"/>
    <w:multiLevelType w:val="hybridMultilevel"/>
    <w:tmpl w:val="F7E6F1CE"/>
    <w:lvl w:ilvl="0" w:tplc="3BCA17DE">
      <w:start w:val="6"/>
      <w:numFmt w:val="bullet"/>
      <w:lvlText w:val="-"/>
      <w:lvlJc w:val="left"/>
      <w:pPr>
        <w:ind w:left="720" w:hanging="360"/>
      </w:pPr>
      <w:rPr>
        <w:rFonts w:ascii="Verdana" w:eastAsia="Times New Roman"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2A4079"/>
    <w:multiLevelType w:val="hybridMultilevel"/>
    <w:tmpl w:val="86C0FCE0"/>
    <w:lvl w:ilvl="0" w:tplc="F2069430">
      <w:start w:val="7"/>
      <w:numFmt w:val="bullet"/>
      <w:lvlText w:val="-"/>
      <w:lvlJc w:val="left"/>
      <w:pPr>
        <w:ind w:left="720" w:hanging="360"/>
      </w:pPr>
      <w:rPr>
        <w:rFonts w:ascii="Verdana" w:eastAsia="Times New Roman"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71511E"/>
    <w:multiLevelType w:val="hybridMultilevel"/>
    <w:tmpl w:val="1812DE2C"/>
    <w:lvl w:ilvl="0" w:tplc="E1C49BAC">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D1600B5"/>
    <w:multiLevelType w:val="hybridMultilevel"/>
    <w:tmpl w:val="A230B1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7272ACD"/>
    <w:multiLevelType w:val="hybridMultilevel"/>
    <w:tmpl w:val="8156247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6" w15:restartNumberingAfterBreak="0">
    <w:nsid w:val="5D7638B0"/>
    <w:multiLevelType w:val="hybridMultilevel"/>
    <w:tmpl w:val="B34E5C18"/>
    <w:lvl w:ilvl="0" w:tplc="FFFFFFFF">
      <w:start w:val="1"/>
      <w:numFmt w:val="bullet"/>
      <w:lvlText w:val=""/>
      <w:lvlJc w:val="left"/>
      <w:pPr>
        <w:ind w:left="1827" w:hanging="360"/>
      </w:pPr>
      <w:rPr>
        <w:rFonts w:ascii="Symbol" w:hAnsi="Symbol" w:hint="default"/>
      </w:rPr>
    </w:lvl>
    <w:lvl w:ilvl="1" w:tplc="FFFFFFFF">
      <w:start w:val="1"/>
      <w:numFmt w:val="bullet"/>
      <w:lvlText w:val="o"/>
      <w:lvlJc w:val="left"/>
      <w:pPr>
        <w:tabs>
          <w:tab w:val="num" w:pos="2547"/>
        </w:tabs>
        <w:ind w:left="2547" w:hanging="360"/>
      </w:pPr>
      <w:rPr>
        <w:rFonts w:ascii="Courier New" w:hAnsi="Courier New" w:cs="Courier New" w:hint="default"/>
      </w:rPr>
    </w:lvl>
    <w:lvl w:ilvl="2" w:tplc="FFFFFFFF" w:tentative="1">
      <w:start w:val="1"/>
      <w:numFmt w:val="bullet"/>
      <w:lvlText w:val=""/>
      <w:lvlJc w:val="left"/>
      <w:pPr>
        <w:tabs>
          <w:tab w:val="num" w:pos="3267"/>
        </w:tabs>
        <w:ind w:left="3267" w:hanging="360"/>
      </w:pPr>
      <w:rPr>
        <w:rFonts w:ascii="Wingdings" w:hAnsi="Wingdings" w:hint="default"/>
      </w:rPr>
    </w:lvl>
    <w:lvl w:ilvl="3" w:tplc="FFFFFFFF" w:tentative="1">
      <w:start w:val="1"/>
      <w:numFmt w:val="bullet"/>
      <w:lvlText w:val=""/>
      <w:lvlJc w:val="left"/>
      <w:pPr>
        <w:tabs>
          <w:tab w:val="num" w:pos="3987"/>
        </w:tabs>
        <w:ind w:left="3987" w:hanging="360"/>
      </w:pPr>
      <w:rPr>
        <w:rFonts w:ascii="Symbol" w:hAnsi="Symbol" w:hint="default"/>
      </w:rPr>
    </w:lvl>
    <w:lvl w:ilvl="4" w:tplc="FFFFFFFF" w:tentative="1">
      <w:start w:val="1"/>
      <w:numFmt w:val="bullet"/>
      <w:lvlText w:val="o"/>
      <w:lvlJc w:val="left"/>
      <w:pPr>
        <w:tabs>
          <w:tab w:val="num" w:pos="4707"/>
        </w:tabs>
        <w:ind w:left="4707" w:hanging="360"/>
      </w:pPr>
      <w:rPr>
        <w:rFonts w:ascii="Courier New" w:hAnsi="Courier New" w:cs="Courier New" w:hint="default"/>
      </w:rPr>
    </w:lvl>
    <w:lvl w:ilvl="5" w:tplc="FFFFFFFF" w:tentative="1">
      <w:start w:val="1"/>
      <w:numFmt w:val="bullet"/>
      <w:lvlText w:val=""/>
      <w:lvlJc w:val="left"/>
      <w:pPr>
        <w:tabs>
          <w:tab w:val="num" w:pos="5427"/>
        </w:tabs>
        <w:ind w:left="5427" w:hanging="360"/>
      </w:pPr>
      <w:rPr>
        <w:rFonts w:ascii="Wingdings" w:hAnsi="Wingdings" w:hint="default"/>
      </w:rPr>
    </w:lvl>
    <w:lvl w:ilvl="6" w:tplc="FFFFFFFF" w:tentative="1">
      <w:start w:val="1"/>
      <w:numFmt w:val="bullet"/>
      <w:lvlText w:val=""/>
      <w:lvlJc w:val="left"/>
      <w:pPr>
        <w:tabs>
          <w:tab w:val="num" w:pos="6147"/>
        </w:tabs>
        <w:ind w:left="6147" w:hanging="360"/>
      </w:pPr>
      <w:rPr>
        <w:rFonts w:ascii="Symbol" w:hAnsi="Symbol" w:hint="default"/>
      </w:rPr>
    </w:lvl>
    <w:lvl w:ilvl="7" w:tplc="FFFFFFFF" w:tentative="1">
      <w:start w:val="1"/>
      <w:numFmt w:val="bullet"/>
      <w:lvlText w:val="o"/>
      <w:lvlJc w:val="left"/>
      <w:pPr>
        <w:tabs>
          <w:tab w:val="num" w:pos="6867"/>
        </w:tabs>
        <w:ind w:left="6867" w:hanging="360"/>
      </w:pPr>
      <w:rPr>
        <w:rFonts w:ascii="Courier New" w:hAnsi="Courier New" w:cs="Courier New" w:hint="default"/>
      </w:rPr>
    </w:lvl>
    <w:lvl w:ilvl="8" w:tplc="FFFFFFFF" w:tentative="1">
      <w:start w:val="1"/>
      <w:numFmt w:val="bullet"/>
      <w:lvlText w:val=""/>
      <w:lvlJc w:val="left"/>
      <w:pPr>
        <w:tabs>
          <w:tab w:val="num" w:pos="7587"/>
        </w:tabs>
        <w:ind w:left="7587" w:hanging="360"/>
      </w:pPr>
      <w:rPr>
        <w:rFonts w:ascii="Wingdings" w:hAnsi="Wingdings" w:hint="default"/>
      </w:rPr>
    </w:lvl>
  </w:abstractNum>
  <w:abstractNum w:abstractNumId="17" w15:restartNumberingAfterBreak="0">
    <w:nsid w:val="622D2F43"/>
    <w:multiLevelType w:val="hybridMultilevel"/>
    <w:tmpl w:val="9C4ECC6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E275BF"/>
    <w:multiLevelType w:val="hybridMultilevel"/>
    <w:tmpl w:val="BBDA2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A805A4"/>
    <w:multiLevelType w:val="hybridMultilevel"/>
    <w:tmpl w:val="0AA009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BE5EFF"/>
    <w:multiLevelType w:val="hybridMultilevel"/>
    <w:tmpl w:val="5972E5B8"/>
    <w:lvl w:ilvl="0" w:tplc="62446294">
      <w:start w:val="1"/>
      <w:numFmt w:val="lowerRoman"/>
      <w:lvlText w:val="(%1)"/>
      <w:lvlJc w:val="left"/>
      <w:pPr>
        <w:ind w:left="-131" w:hanging="360"/>
      </w:pPr>
      <w:rPr>
        <w:rFonts w:ascii="Arial" w:eastAsia="Times New Roman" w:hAnsi="Arial" w:cs="Arial"/>
      </w:rPr>
    </w:lvl>
    <w:lvl w:ilvl="1" w:tplc="18090003" w:tentative="1">
      <w:start w:val="1"/>
      <w:numFmt w:val="bullet"/>
      <w:lvlText w:val="o"/>
      <w:lvlJc w:val="left"/>
      <w:pPr>
        <w:ind w:left="589" w:hanging="360"/>
      </w:pPr>
      <w:rPr>
        <w:rFonts w:ascii="Courier New" w:hAnsi="Courier New" w:cs="Courier New" w:hint="default"/>
      </w:rPr>
    </w:lvl>
    <w:lvl w:ilvl="2" w:tplc="18090005" w:tentative="1">
      <w:start w:val="1"/>
      <w:numFmt w:val="bullet"/>
      <w:lvlText w:val=""/>
      <w:lvlJc w:val="left"/>
      <w:pPr>
        <w:ind w:left="1309" w:hanging="360"/>
      </w:pPr>
      <w:rPr>
        <w:rFonts w:ascii="Wingdings" w:hAnsi="Wingdings" w:hint="default"/>
      </w:rPr>
    </w:lvl>
    <w:lvl w:ilvl="3" w:tplc="18090001" w:tentative="1">
      <w:start w:val="1"/>
      <w:numFmt w:val="bullet"/>
      <w:lvlText w:val=""/>
      <w:lvlJc w:val="left"/>
      <w:pPr>
        <w:ind w:left="2029" w:hanging="360"/>
      </w:pPr>
      <w:rPr>
        <w:rFonts w:ascii="Symbol" w:hAnsi="Symbol" w:hint="default"/>
      </w:rPr>
    </w:lvl>
    <w:lvl w:ilvl="4" w:tplc="18090003" w:tentative="1">
      <w:start w:val="1"/>
      <w:numFmt w:val="bullet"/>
      <w:lvlText w:val="o"/>
      <w:lvlJc w:val="left"/>
      <w:pPr>
        <w:ind w:left="2749" w:hanging="360"/>
      </w:pPr>
      <w:rPr>
        <w:rFonts w:ascii="Courier New" w:hAnsi="Courier New" w:cs="Courier New" w:hint="default"/>
      </w:rPr>
    </w:lvl>
    <w:lvl w:ilvl="5" w:tplc="18090005" w:tentative="1">
      <w:start w:val="1"/>
      <w:numFmt w:val="bullet"/>
      <w:lvlText w:val=""/>
      <w:lvlJc w:val="left"/>
      <w:pPr>
        <w:ind w:left="3469" w:hanging="360"/>
      </w:pPr>
      <w:rPr>
        <w:rFonts w:ascii="Wingdings" w:hAnsi="Wingdings" w:hint="default"/>
      </w:rPr>
    </w:lvl>
    <w:lvl w:ilvl="6" w:tplc="18090001" w:tentative="1">
      <w:start w:val="1"/>
      <w:numFmt w:val="bullet"/>
      <w:lvlText w:val=""/>
      <w:lvlJc w:val="left"/>
      <w:pPr>
        <w:ind w:left="4189" w:hanging="360"/>
      </w:pPr>
      <w:rPr>
        <w:rFonts w:ascii="Symbol" w:hAnsi="Symbol" w:hint="default"/>
      </w:rPr>
    </w:lvl>
    <w:lvl w:ilvl="7" w:tplc="18090003" w:tentative="1">
      <w:start w:val="1"/>
      <w:numFmt w:val="bullet"/>
      <w:lvlText w:val="o"/>
      <w:lvlJc w:val="left"/>
      <w:pPr>
        <w:ind w:left="4909" w:hanging="360"/>
      </w:pPr>
      <w:rPr>
        <w:rFonts w:ascii="Courier New" w:hAnsi="Courier New" w:cs="Courier New" w:hint="default"/>
      </w:rPr>
    </w:lvl>
    <w:lvl w:ilvl="8" w:tplc="18090005" w:tentative="1">
      <w:start w:val="1"/>
      <w:numFmt w:val="bullet"/>
      <w:lvlText w:val=""/>
      <w:lvlJc w:val="left"/>
      <w:pPr>
        <w:ind w:left="5629" w:hanging="360"/>
      </w:pPr>
      <w:rPr>
        <w:rFonts w:ascii="Wingdings" w:hAnsi="Wingdings" w:hint="default"/>
      </w:rPr>
    </w:lvl>
  </w:abstractNum>
  <w:abstractNum w:abstractNumId="21" w15:restartNumberingAfterBreak="0">
    <w:nsid w:val="6C5A027C"/>
    <w:multiLevelType w:val="hybridMultilevel"/>
    <w:tmpl w:val="DD3A7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B16E32"/>
    <w:multiLevelType w:val="hybridMultilevel"/>
    <w:tmpl w:val="6BB6B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
  </w:num>
  <w:num w:numId="4">
    <w:abstractNumId w:val="19"/>
  </w:num>
  <w:num w:numId="5">
    <w:abstractNumId w:val="8"/>
  </w:num>
  <w:num w:numId="6">
    <w:abstractNumId w:val="17"/>
  </w:num>
  <w:num w:numId="7">
    <w:abstractNumId w:val="9"/>
  </w:num>
  <w:num w:numId="8">
    <w:abstractNumId w:val="15"/>
  </w:num>
  <w:num w:numId="9">
    <w:abstractNumId w:val="2"/>
  </w:num>
  <w:num w:numId="10">
    <w:abstractNumId w:val="18"/>
  </w:num>
  <w:num w:numId="11">
    <w:abstractNumId w:val="3"/>
  </w:num>
  <w:num w:numId="12">
    <w:abstractNumId w:val="21"/>
  </w:num>
  <w:num w:numId="13">
    <w:abstractNumId w:val="7"/>
  </w:num>
  <w:num w:numId="14">
    <w:abstractNumId w:val="5"/>
  </w:num>
  <w:num w:numId="15">
    <w:abstractNumId w:val="0"/>
  </w:num>
  <w:num w:numId="16">
    <w:abstractNumId w:val="22"/>
  </w:num>
  <w:num w:numId="17">
    <w:abstractNumId w:val="10"/>
  </w:num>
  <w:num w:numId="18">
    <w:abstractNumId w:val="20"/>
  </w:num>
  <w:num w:numId="19">
    <w:abstractNumId w:val="4"/>
  </w:num>
  <w:num w:numId="20">
    <w:abstractNumId w:val="13"/>
  </w:num>
  <w:num w:numId="21">
    <w:abstractNumId w:val="6"/>
  </w:num>
  <w:num w:numId="22">
    <w:abstractNumId w:val="11"/>
  </w:num>
  <w:num w:numId="2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B3C"/>
    <w:rsid w:val="0001209D"/>
    <w:rsid w:val="00015BEE"/>
    <w:rsid w:val="000212DF"/>
    <w:rsid w:val="0002600D"/>
    <w:rsid w:val="000266FA"/>
    <w:rsid w:val="0004043C"/>
    <w:rsid w:val="00053E0D"/>
    <w:rsid w:val="00057535"/>
    <w:rsid w:val="00063E00"/>
    <w:rsid w:val="000744D9"/>
    <w:rsid w:val="000801C2"/>
    <w:rsid w:val="0008568C"/>
    <w:rsid w:val="0009737D"/>
    <w:rsid w:val="000A3DFD"/>
    <w:rsid w:val="000B64FF"/>
    <w:rsid w:val="000C5C33"/>
    <w:rsid w:val="000D0F9B"/>
    <w:rsid w:val="000D2486"/>
    <w:rsid w:val="000E73AE"/>
    <w:rsid w:val="0010050E"/>
    <w:rsid w:val="0010476C"/>
    <w:rsid w:val="00111ADD"/>
    <w:rsid w:val="0011412E"/>
    <w:rsid w:val="00124891"/>
    <w:rsid w:val="0012662D"/>
    <w:rsid w:val="00143D22"/>
    <w:rsid w:val="001452A4"/>
    <w:rsid w:val="00157219"/>
    <w:rsid w:val="00170585"/>
    <w:rsid w:val="00175F96"/>
    <w:rsid w:val="001816C9"/>
    <w:rsid w:val="00186231"/>
    <w:rsid w:val="001942B0"/>
    <w:rsid w:val="001A2BE8"/>
    <w:rsid w:val="001A5A51"/>
    <w:rsid w:val="001B7E33"/>
    <w:rsid w:val="001D4212"/>
    <w:rsid w:val="001E40A9"/>
    <w:rsid w:val="001F39CE"/>
    <w:rsid w:val="00201EBA"/>
    <w:rsid w:val="002148FB"/>
    <w:rsid w:val="00220199"/>
    <w:rsid w:val="00222154"/>
    <w:rsid w:val="00222CC2"/>
    <w:rsid w:val="00225FD6"/>
    <w:rsid w:val="002316C7"/>
    <w:rsid w:val="002345B6"/>
    <w:rsid w:val="00234729"/>
    <w:rsid w:val="0024129A"/>
    <w:rsid w:val="00243C1A"/>
    <w:rsid w:val="00251FDD"/>
    <w:rsid w:val="00264AAD"/>
    <w:rsid w:val="00273E27"/>
    <w:rsid w:val="002755D4"/>
    <w:rsid w:val="00277462"/>
    <w:rsid w:val="00284762"/>
    <w:rsid w:val="00294100"/>
    <w:rsid w:val="002C7423"/>
    <w:rsid w:val="002D1941"/>
    <w:rsid w:val="002D1D3F"/>
    <w:rsid w:val="002E067F"/>
    <w:rsid w:val="002E7B2E"/>
    <w:rsid w:val="003052C0"/>
    <w:rsid w:val="00310DB3"/>
    <w:rsid w:val="00313AC6"/>
    <w:rsid w:val="00314305"/>
    <w:rsid w:val="00333ACE"/>
    <w:rsid w:val="003353DF"/>
    <w:rsid w:val="00337E2A"/>
    <w:rsid w:val="00356E36"/>
    <w:rsid w:val="003656F1"/>
    <w:rsid w:val="0036739B"/>
    <w:rsid w:val="00375397"/>
    <w:rsid w:val="0037730D"/>
    <w:rsid w:val="0037763C"/>
    <w:rsid w:val="0038239F"/>
    <w:rsid w:val="003A0E03"/>
    <w:rsid w:val="003A584F"/>
    <w:rsid w:val="003B3F1A"/>
    <w:rsid w:val="003B7265"/>
    <w:rsid w:val="003B7266"/>
    <w:rsid w:val="003C2DFA"/>
    <w:rsid w:val="003C37E7"/>
    <w:rsid w:val="003D409E"/>
    <w:rsid w:val="003D4A9B"/>
    <w:rsid w:val="003E2CAF"/>
    <w:rsid w:val="003E32C2"/>
    <w:rsid w:val="003E5FF0"/>
    <w:rsid w:val="003F4492"/>
    <w:rsid w:val="00407BA4"/>
    <w:rsid w:val="004178EF"/>
    <w:rsid w:val="00423898"/>
    <w:rsid w:val="00424B02"/>
    <w:rsid w:val="00437AF9"/>
    <w:rsid w:val="00442C74"/>
    <w:rsid w:val="0045186B"/>
    <w:rsid w:val="0046271C"/>
    <w:rsid w:val="00463537"/>
    <w:rsid w:val="00481807"/>
    <w:rsid w:val="00484A80"/>
    <w:rsid w:val="004A09CE"/>
    <w:rsid w:val="004B497B"/>
    <w:rsid w:val="004B7DE9"/>
    <w:rsid w:val="004C2817"/>
    <w:rsid w:val="004C61BB"/>
    <w:rsid w:val="004D0F05"/>
    <w:rsid w:val="004F222E"/>
    <w:rsid w:val="004F3714"/>
    <w:rsid w:val="004F5088"/>
    <w:rsid w:val="00502ABC"/>
    <w:rsid w:val="00505E91"/>
    <w:rsid w:val="00517081"/>
    <w:rsid w:val="00521D9E"/>
    <w:rsid w:val="0052360B"/>
    <w:rsid w:val="00547881"/>
    <w:rsid w:val="005502C8"/>
    <w:rsid w:val="0055738C"/>
    <w:rsid w:val="00561883"/>
    <w:rsid w:val="00563367"/>
    <w:rsid w:val="005B2871"/>
    <w:rsid w:val="005C5777"/>
    <w:rsid w:val="005E1218"/>
    <w:rsid w:val="005E1F8D"/>
    <w:rsid w:val="005E2C23"/>
    <w:rsid w:val="005F25CD"/>
    <w:rsid w:val="005F388F"/>
    <w:rsid w:val="006000D9"/>
    <w:rsid w:val="006119D7"/>
    <w:rsid w:val="00611D91"/>
    <w:rsid w:val="006353EC"/>
    <w:rsid w:val="006605B6"/>
    <w:rsid w:val="0066171E"/>
    <w:rsid w:val="00661BC7"/>
    <w:rsid w:val="006720A1"/>
    <w:rsid w:val="00686F9D"/>
    <w:rsid w:val="00691CC7"/>
    <w:rsid w:val="00692695"/>
    <w:rsid w:val="006A0516"/>
    <w:rsid w:val="006A7A82"/>
    <w:rsid w:val="006B0147"/>
    <w:rsid w:val="006B7C33"/>
    <w:rsid w:val="006D0234"/>
    <w:rsid w:val="006F79E8"/>
    <w:rsid w:val="006F7D4D"/>
    <w:rsid w:val="00702981"/>
    <w:rsid w:val="0070336B"/>
    <w:rsid w:val="00711C96"/>
    <w:rsid w:val="00713BBA"/>
    <w:rsid w:val="00714EF4"/>
    <w:rsid w:val="0074171E"/>
    <w:rsid w:val="00742F48"/>
    <w:rsid w:val="00743CE8"/>
    <w:rsid w:val="00747D9C"/>
    <w:rsid w:val="00760016"/>
    <w:rsid w:val="007652A2"/>
    <w:rsid w:val="00772FDD"/>
    <w:rsid w:val="00780006"/>
    <w:rsid w:val="00790366"/>
    <w:rsid w:val="0079148B"/>
    <w:rsid w:val="007C304B"/>
    <w:rsid w:val="007D1B8A"/>
    <w:rsid w:val="007E01DB"/>
    <w:rsid w:val="007E2E82"/>
    <w:rsid w:val="007E7C48"/>
    <w:rsid w:val="007F0418"/>
    <w:rsid w:val="007F6F0E"/>
    <w:rsid w:val="008005F6"/>
    <w:rsid w:val="00806EF7"/>
    <w:rsid w:val="008119F0"/>
    <w:rsid w:val="00811A78"/>
    <w:rsid w:val="008230F6"/>
    <w:rsid w:val="008249AF"/>
    <w:rsid w:val="008311E6"/>
    <w:rsid w:val="00853347"/>
    <w:rsid w:val="008567BF"/>
    <w:rsid w:val="00865611"/>
    <w:rsid w:val="0087434E"/>
    <w:rsid w:val="00877BEB"/>
    <w:rsid w:val="00884BC6"/>
    <w:rsid w:val="008A33A7"/>
    <w:rsid w:val="008A3435"/>
    <w:rsid w:val="008C4933"/>
    <w:rsid w:val="008D198C"/>
    <w:rsid w:val="008E0324"/>
    <w:rsid w:val="00904F85"/>
    <w:rsid w:val="0090647B"/>
    <w:rsid w:val="00906B80"/>
    <w:rsid w:val="009077F4"/>
    <w:rsid w:val="00926406"/>
    <w:rsid w:val="009477D3"/>
    <w:rsid w:val="00950730"/>
    <w:rsid w:val="00982FEF"/>
    <w:rsid w:val="0098429C"/>
    <w:rsid w:val="009865BA"/>
    <w:rsid w:val="009A12F3"/>
    <w:rsid w:val="009C6ACD"/>
    <w:rsid w:val="009D554D"/>
    <w:rsid w:val="00A123CA"/>
    <w:rsid w:val="00A27328"/>
    <w:rsid w:val="00A347D9"/>
    <w:rsid w:val="00A506C4"/>
    <w:rsid w:val="00A527E0"/>
    <w:rsid w:val="00A53E96"/>
    <w:rsid w:val="00A63A2E"/>
    <w:rsid w:val="00A7062A"/>
    <w:rsid w:val="00A70C65"/>
    <w:rsid w:val="00A83518"/>
    <w:rsid w:val="00A844E6"/>
    <w:rsid w:val="00A90545"/>
    <w:rsid w:val="00A91B06"/>
    <w:rsid w:val="00A9577B"/>
    <w:rsid w:val="00AC1AC5"/>
    <w:rsid w:val="00AD3597"/>
    <w:rsid w:val="00AD3744"/>
    <w:rsid w:val="00AD59E8"/>
    <w:rsid w:val="00AD5C58"/>
    <w:rsid w:val="00AD6CC2"/>
    <w:rsid w:val="00AE1E1A"/>
    <w:rsid w:val="00AE2D21"/>
    <w:rsid w:val="00AE5CBD"/>
    <w:rsid w:val="00B0294E"/>
    <w:rsid w:val="00B14E93"/>
    <w:rsid w:val="00B2183C"/>
    <w:rsid w:val="00B30A6A"/>
    <w:rsid w:val="00B32058"/>
    <w:rsid w:val="00B3259A"/>
    <w:rsid w:val="00B32CB2"/>
    <w:rsid w:val="00B424EC"/>
    <w:rsid w:val="00B65906"/>
    <w:rsid w:val="00B66421"/>
    <w:rsid w:val="00B73F38"/>
    <w:rsid w:val="00B82361"/>
    <w:rsid w:val="00B91790"/>
    <w:rsid w:val="00B92D15"/>
    <w:rsid w:val="00B9625F"/>
    <w:rsid w:val="00BA71D2"/>
    <w:rsid w:val="00BC46F1"/>
    <w:rsid w:val="00BD26A0"/>
    <w:rsid w:val="00BD3C63"/>
    <w:rsid w:val="00BE1AC6"/>
    <w:rsid w:val="00BE7AB8"/>
    <w:rsid w:val="00BF5E60"/>
    <w:rsid w:val="00C136E7"/>
    <w:rsid w:val="00C16313"/>
    <w:rsid w:val="00C25E07"/>
    <w:rsid w:val="00C33D77"/>
    <w:rsid w:val="00C607CE"/>
    <w:rsid w:val="00C6287E"/>
    <w:rsid w:val="00C82228"/>
    <w:rsid w:val="00C856E2"/>
    <w:rsid w:val="00CB0B53"/>
    <w:rsid w:val="00CB1E32"/>
    <w:rsid w:val="00CB6F86"/>
    <w:rsid w:val="00CC5D19"/>
    <w:rsid w:val="00CD1BB9"/>
    <w:rsid w:val="00CD51ED"/>
    <w:rsid w:val="00CF4D51"/>
    <w:rsid w:val="00CF4E10"/>
    <w:rsid w:val="00CF7C0F"/>
    <w:rsid w:val="00D12E3A"/>
    <w:rsid w:val="00D20D45"/>
    <w:rsid w:val="00D26A9C"/>
    <w:rsid w:val="00D330EB"/>
    <w:rsid w:val="00D341A7"/>
    <w:rsid w:val="00D37470"/>
    <w:rsid w:val="00D426AC"/>
    <w:rsid w:val="00D44F73"/>
    <w:rsid w:val="00D513C8"/>
    <w:rsid w:val="00D552F8"/>
    <w:rsid w:val="00D573D4"/>
    <w:rsid w:val="00D62815"/>
    <w:rsid w:val="00D748B4"/>
    <w:rsid w:val="00D801D4"/>
    <w:rsid w:val="00D83474"/>
    <w:rsid w:val="00D90D61"/>
    <w:rsid w:val="00D946A9"/>
    <w:rsid w:val="00DA4E18"/>
    <w:rsid w:val="00DA65EB"/>
    <w:rsid w:val="00DC5EF2"/>
    <w:rsid w:val="00DD592B"/>
    <w:rsid w:val="00DE034B"/>
    <w:rsid w:val="00DE4FF6"/>
    <w:rsid w:val="00DE5F17"/>
    <w:rsid w:val="00DF5F64"/>
    <w:rsid w:val="00E011A7"/>
    <w:rsid w:val="00E017C4"/>
    <w:rsid w:val="00E06992"/>
    <w:rsid w:val="00E11B01"/>
    <w:rsid w:val="00E14D47"/>
    <w:rsid w:val="00E25B3C"/>
    <w:rsid w:val="00E44028"/>
    <w:rsid w:val="00E54D3D"/>
    <w:rsid w:val="00E63115"/>
    <w:rsid w:val="00E8098D"/>
    <w:rsid w:val="00E94451"/>
    <w:rsid w:val="00EA5C03"/>
    <w:rsid w:val="00EA5E51"/>
    <w:rsid w:val="00EA65DE"/>
    <w:rsid w:val="00EB68AD"/>
    <w:rsid w:val="00ED52D4"/>
    <w:rsid w:val="00EE1FC7"/>
    <w:rsid w:val="00EF1413"/>
    <w:rsid w:val="00EF4755"/>
    <w:rsid w:val="00F0371D"/>
    <w:rsid w:val="00F122D6"/>
    <w:rsid w:val="00F14975"/>
    <w:rsid w:val="00F2235E"/>
    <w:rsid w:val="00F2470A"/>
    <w:rsid w:val="00F247B4"/>
    <w:rsid w:val="00F27F08"/>
    <w:rsid w:val="00F6360E"/>
    <w:rsid w:val="00F74FB4"/>
    <w:rsid w:val="00F82616"/>
    <w:rsid w:val="00F84945"/>
    <w:rsid w:val="00F8694D"/>
    <w:rsid w:val="00F92648"/>
    <w:rsid w:val="00FA4B88"/>
    <w:rsid w:val="00FA737D"/>
    <w:rsid w:val="00FC4FA6"/>
    <w:rsid w:val="00FD3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C82285C"/>
  <w15:docId w15:val="{80A7B043-8FA5-4F11-93DA-002F1DA3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7D4D"/>
    <w:rPr>
      <w:rFonts w:ascii="Verdana" w:hAnsi="Verdana"/>
      <w:sz w:val="22"/>
      <w:lang w:val="en-GB"/>
    </w:rPr>
  </w:style>
  <w:style w:type="paragraph" w:styleId="Heading1">
    <w:name w:val="heading 1"/>
    <w:basedOn w:val="Normal"/>
    <w:next w:val="Normal"/>
    <w:autoRedefine/>
    <w:qFormat/>
    <w:rsid w:val="00EF1413"/>
    <w:pPr>
      <w:keepNext/>
      <w:tabs>
        <w:tab w:val="left" w:pos="993"/>
        <w:tab w:val="right" w:pos="9070"/>
      </w:tabs>
      <w:outlineLvl w:val="0"/>
    </w:pPr>
    <w:rPr>
      <w:rFonts w:cs="Arial"/>
      <w:bCs/>
      <w:kern w:val="32"/>
      <w:sz w:val="56"/>
      <w:szCs w:val="32"/>
    </w:rPr>
  </w:style>
  <w:style w:type="paragraph" w:styleId="Heading2">
    <w:name w:val="heading 2"/>
    <w:basedOn w:val="Normal"/>
    <w:next w:val="Normal"/>
    <w:link w:val="Heading2Char"/>
    <w:qFormat/>
    <w:rsid w:val="000F7E10"/>
    <w:pPr>
      <w:keepNext/>
      <w:outlineLvl w:val="1"/>
    </w:pPr>
    <w:rPr>
      <w:rFonts w:cs="Arial"/>
      <w:bCs/>
      <w:iCs/>
      <w:sz w:val="36"/>
      <w:szCs w:val="28"/>
    </w:rPr>
  </w:style>
  <w:style w:type="paragraph" w:styleId="Heading3">
    <w:name w:val="heading 3"/>
    <w:basedOn w:val="Normal"/>
    <w:next w:val="Normal"/>
    <w:link w:val="Heading3Char"/>
    <w:qFormat/>
    <w:rsid w:val="000F7E10"/>
    <w:pPr>
      <w:keepNext/>
      <w:outlineLvl w:val="2"/>
    </w:pPr>
    <w:rPr>
      <w:rFonts w:cs="Arial"/>
      <w:bCs/>
      <w:sz w:val="28"/>
      <w:szCs w:val="26"/>
    </w:rPr>
  </w:style>
  <w:style w:type="paragraph" w:styleId="Heading4">
    <w:name w:val="heading 4"/>
    <w:basedOn w:val="Normal"/>
    <w:next w:val="Normal"/>
    <w:link w:val="Heading4Char"/>
    <w:qFormat/>
    <w:rsid w:val="00A25FDB"/>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7E10"/>
    <w:pPr>
      <w:tabs>
        <w:tab w:val="center" w:pos="4153"/>
        <w:tab w:val="right" w:pos="8306"/>
      </w:tabs>
    </w:pPr>
    <w:rPr>
      <w:sz w:val="16"/>
    </w:rPr>
  </w:style>
  <w:style w:type="paragraph" w:styleId="Footer">
    <w:name w:val="footer"/>
    <w:basedOn w:val="Normal"/>
    <w:link w:val="FooterChar"/>
    <w:uiPriority w:val="99"/>
    <w:rsid w:val="000F7E10"/>
    <w:pPr>
      <w:tabs>
        <w:tab w:val="center" w:pos="4153"/>
        <w:tab w:val="right" w:pos="8306"/>
      </w:tabs>
    </w:pPr>
    <w:rPr>
      <w:sz w:val="16"/>
    </w:rPr>
  </w:style>
  <w:style w:type="table" w:styleId="TableGrid">
    <w:name w:val="Table Grid"/>
    <w:basedOn w:val="TableNormal"/>
    <w:uiPriority w:val="59"/>
    <w:rsid w:val="00FE5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A25FDB"/>
    <w:rPr>
      <w:rFonts w:ascii="Tahoma" w:hAnsi="Tahoma"/>
      <w:lang w:val="en-GB" w:eastAsia="en-US" w:bidi="ar-SA"/>
    </w:rPr>
  </w:style>
  <w:style w:type="character" w:customStyle="1" w:styleId="HeaderChar">
    <w:name w:val="Header Char"/>
    <w:link w:val="Header"/>
    <w:rsid w:val="00C9374C"/>
    <w:rPr>
      <w:rFonts w:ascii="Tahoma" w:hAnsi="Tahoma"/>
      <w:sz w:val="16"/>
      <w:lang w:val="en-GB" w:eastAsia="en-US" w:bidi="ar-SA"/>
    </w:rPr>
  </w:style>
  <w:style w:type="character" w:customStyle="1" w:styleId="FooterChar">
    <w:name w:val="Footer Char"/>
    <w:link w:val="Footer"/>
    <w:uiPriority w:val="99"/>
    <w:rsid w:val="006D62AD"/>
    <w:rPr>
      <w:rFonts w:ascii="Tahoma" w:hAnsi="Tahoma"/>
      <w:sz w:val="16"/>
      <w:lang w:val="en-GB" w:eastAsia="en-US" w:bidi="ar-SA"/>
    </w:rPr>
  </w:style>
  <w:style w:type="character" w:styleId="Hyperlink">
    <w:name w:val="Hyperlink"/>
    <w:uiPriority w:val="99"/>
    <w:rsid w:val="005A40BE"/>
    <w:rPr>
      <w:color w:val="0000FF"/>
      <w:u w:val="single"/>
    </w:rPr>
  </w:style>
  <w:style w:type="paragraph" w:styleId="BalloonText">
    <w:name w:val="Balloon Text"/>
    <w:basedOn w:val="Normal"/>
    <w:semiHidden/>
    <w:rsid w:val="002C7131"/>
    <w:rPr>
      <w:rFonts w:cs="Tahoma"/>
      <w:sz w:val="16"/>
      <w:szCs w:val="16"/>
    </w:rPr>
  </w:style>
  <w:style w:type="character" w:customStyle="1" w:styleId="Heading3Char">
    <w:name w:val="Heading 3 Char"/>
    <w:link w:val="Heading3"/>
    <w:rsid w:val="00CF4E10"/>
    <w:rPr>
      <w:rFonts w:ascii="Verdana" w:hAnsi="Verdana" w:cs="Arial"/>
      <w:bCs/>
      <w:sz w:val="28"/>
      <w:szCs w:val="26"/>
      <w:lang w:val="en-GB"/>
    </w:rPr>
  </w:style>
  <w:style w:type="paragraph" w:styleId="ListParagraph">
    <w:name w:val="List Paragraph"/>
    <w:basedOn w:val="Normal"/>
    <w:uiPriority w:val="34"/>
    <w:qFormat/>
    <w:rsid w:val="00661BC7"/>
    <w:pPr>
      <w:spacing w:after="200" w:line="276" w:lineRule="auto"/>
      <w:ind w:left="720"/>
      <w:contextualSpacing/>
    </w:pPr>
    <w:rPr>
      <w:rFonts w:ascii="Calibri" w:eastAsia="Calibri" w:hAnsi="Calibri"/>
      <w:szCs w:val="22"/>
    </w:rPr>
  </w:style>
  <w:style w:type="paragraph" w:styleId="NormalWeb">
    <w:name w:val="Normal (Web)"/>
    <w:basedOn w:val="Normal"/>
    <w:unhideWhenUsed/>
    <w:rsid w:val="00661BC7"/>
    <w:pPr>
      <w:spacing w:before="100" w:beforeAutospacing="1" w:after="100" w:afterAutospacing="1"/>
    </w:pPr>
    <w:rPr>
      <w:rFonts w:ascii="Times New Roman" w:hAnsi="Times New Roman"/>
      <w:sz w:val="24"/>
      <w:szCs w:val="24"/>
      <w:lang w:eastAsia="en-GB"/>
    </w:rPr>
  </w:style>
  <w:style w:type="character" w:customStyle="1" w:styleId="Heading2Char">
    <w:name w:val="Heading 2 Char"/>
    <w:link w:val="Heading2"/>
    <w:rsid w:val="00661BC7"/>
    <w:rPr>
      <w:rFonts w:ascii="Verdana" w:hAnsi="Verdana" w:cs="Arial"/>
      <w:bCs/>
      <w:iCs/>
      <w:sz w:val="36"/>
      <w:szCs w:val="28"/>
      <w:lang w:val="en-GB"/>
    </w:rPr>
  </w:style>
  <w:style w:type="paragraph" w:styleId="TOCHeading">
    <w:name w:val="TOC Heading"/>
    <w:basedOn w:val="Heading1"/>
    <w:next w:val="Normal"/>
    <w:uiPriority w:val="39"/>
    <w:unhideWhenUsed/>
    <w:qFormat/>
    <w:rsid w:val="00661BC7"/>
    <w:pPr>
      <w:keepLines/>
      <w:tabs>
        <w:tab w:val="clear" w:pos="993"/>
        <w:tab w:val="clear" w:pos="9070"/>
      </w:tabs>
      <w:spacing w:before="480" w:line="276" w:lineRule="auto"/>
      <w:outlineLvl w:val="9"/>
    </w:pPr>
    <w:rPr>
      <w:rFonts w:ascii="Calibri" w:eastAsia="MS Gothic" w:hAnsi="Calibri" w:cs="Times New Roman"/>
      <w:b/>
      <w:color w:val="365F91"/>
      <w:kern w:val="0"/>
      <w:sz w:val="28"/>
      <w:szCs w:val="28"/>
      <w:lang w:val="en-US" w:eastAsia="ja-JP"/>
    </w:rPr>
  </w:style>
  <w:style w:type="character" w:styleId="CommentReference">
    <w:name w:val="annotation reference"/>
    <w:basedOn w:val="DefaultParagraphFont"/>
    <w:rsid w:val="00C6287E"/>
    <w:rPr>
      <w:sz w:val="18"/>
      <w:szCs w:val="18"/>
    </w:rPr>
  </w:style>
  <w:style w:type="paragraph" w:styleId="CommentText">
    <w:name w:val="annotation text"/>
    <w:basedOn w:val="Normal"/>
    <w:link w:val="CommentTextChar"/>
    <w:rsid w:val="00C6287E"/>
    <w:rPr>
      <w:sz w:val="24"/>
      <w:szCs w:val="24"/>
    </w:rPr>
  </w:style>
  <w:style w:type="character" w:customStyle="1" w:styleId="CommentTextChar">
    <w:name w:val="Comment Text Char"/>
    <w:basedOn w:val="DefaultParagraphFont"/>
    <w:link w:val="CommentText"/>
    <w:rsid w:val="00C6287E"/>
    <w:rPr>
      <w:rFonts w:ascii="Verdana" w:hAnsi="Verdana"/>
      <w:sz w:val="24"/>
      <w:szCs w:val="24"/>
      <w:lang w:val="en-GB"/>
    </w:rPr>
  </w:style>
  <w:style w:type="paragraph" w:styleId="CommentSubject">
    <w:name w:val="annotation subject"/>
    <w:basedOn w:val="CommentText"/>
    <w:next w:val="CommentText"/>
    <w:link w:val="CommentSubjectChar"/>
    <w:rsid w:val="00C6287E"/>
    <w:rPr>
      <w:b/>
      <w:bCs/>
      <w:sz w:val="20"/>
      <w:szCs w:val="20"/>
    </w:rPr>
  </w:style>
  <w:style w:type="character" w:customStyle="1" w:styleId="CommentSubjectChar">
    <w:name w:val="Comment Subject Char"/>
    <w:basedOn w:val="CommentTextChar"/>
    <w:link w:val="CommentSubject"/>
    <w:rsid w:val="00C6287E"/>
    <w:rPr>
      <w:rFonts w:ascii="Verdana" w:hAnsi="Verdana"/>
      <w:b/>
      <w:bCs/>
      <w:sz w:val="24"/>
      <w:szCs w:val="24"/>
      <w:lang w:val="en-GB"/>
    </w:rPr>
  </w:style>
  <w:style w:type="paragraph" w:styleId="Revision">
    <w:name w:val="Revision"/>
    <w:hidden/>
    <w:rsid w:val="00C6287E"/>
    <w:rPr>
      <w:rFonts w:ascii="Verdana" w:hAnsi="Verdana"/>
      <w:sz w:val="22"/>
      <w:lang w:val="en-GB"/>
    </w:rPr>
  </w:style>
  <w:style w:type="paragraph" w:customStyle="1" w:styleId="largebodytext">
    <w:name w:val="large body text"/>
    <w:basedOn w:val="Normal"/>
    <w:rsid w:val="007E2E82"/>
    <w:pPr>
      <w:tabs>
        <w:tab w:val="left" w:pos="227"/>
      </w:tabs>
      <w:spacing w:after="120"/>
    </w:pPr>
    <w:rPr>
      <w:rFonts w:ascii="Arial" w:eastAsia="ヒラギノ角ゴ Pro W3" w:hAnsi="Arial" w:cs="Arial"/>
      <w:color w:val="000000"/>
      <w:sz w:val="24"/>
      <w:szCs w:val="24"/>
    </w:rPr>
  </w:style>
  <w:style w:type="character" w:styleId="Strong">
    <w:name w:val="Strong"/>
    <w:basedOn w:val="DefaultParagraphFont"/>
    <w:uiPriority w:val="22"/>
    <w:qFormat/>
    <w:rsid w:val="00A347D9"/>
    <w:rPr>
      <w:b/>
      <w:bCs/>
    </w:rPr>
  </w:style>
  <w:style w:type="paragraph" w:customStyle="1" w:styleId="xmsonormal">
    <w:name w:val="x_msonormal"/>
    <w:basedOn w:val="Normal"/>
    <w:rsid w:val="0012662D"/>
    <w:pPr>
      <w:spacing w:before="100" w:beforeAutospacing="1" w:after="100" w:afterAutospacing="1"/>
    </w:pPr>
    <w:rPr>
      <w:rFonts w:ascii="Times New Roman" w:hAnsi="Times New Roman"/>
      <w:sz w:val="24"/>
      <w:szCs w:val="24"/>
      <w:lang w:eastAsia="en-GB"/>
    </w:rPr>
  </w:style>
  <w:style w:type="character" w:styleId="UnresolvedMention">
    <w:name w:val="Unresolved Mention"/>
    <w:basedOn w:val="DefaultParagraphFont"/>
    <w:uiPriority w:val="99"/>
    <w:semiHidden/>
    <w:unhideWhenUsed/>
    <w:rsid w:val="0008568C"/>
    <w:rPr>
      <w:color w:val="605E5C"/>
      <w:shd w:val="clear" w:color="auto" w:fill="E1DFDD"/>
    </w:rPr>
  </w:style>
  <w:style w:type="character" w:styleId="FollowedHyperlink">
    <w:name w:val="FollowedHyperlink"/>
    <w:basedOn w:val="DefaultParagraphFont"/>
    <w:semiHidden/>
    <w:unhideWhenUsed/>
    <w:rsid w:val="00D12E3A"/>
    <w:rPr>
      <w:color w:val="7A68A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95539">
      <w:bodyDiv w:val="1"/>
      <w:marLeft w:val="0"/>
      <w:marRight w:val="0"/>
      <w:marTop w:val="0"/>
      <w:marBottom w:val="0"/>
      <w:divBdr>
        <w:top w:val="none" w:sz="0" w:space="0" w:color="auto"/>
        <w:left w:val="none" w:sz="0" w:space="0" w:color="auto"/>
        <w:bottom w:val="none" w:sz="0" w:space="0" w:color="auto"/>
        <w:right w:val="none" w:sz="0" w:space="0" w:color="auto"/>
      </w:divBdr>
    </w:div>
    <w:div w:id="376780107">
      <w:bodyDiv w:val="1"/>
      <w:marLeft w:val="0"/>
      <w:marRight w:val="0"/>
      <w:marTop w:val="0"/>
      <w:marBottom w:val="0"/>
      <w:divBdr>
        <w:top w:val="none" w:sz="0" w:space="0" w:color="auto"/>
        <w:left w:val="none" w:sz="0" w:space="0" w:color="auto"/>
        <w:bottom w:val="none" w:sz="0" w:space="0" w:color="auto"/>
        <w:right w:val="none" w:sz="0" w:space="0" w:color="auto"/>
      </w:divBdr>
    </w:div>
    <w:div w:id="998313392">
      <w:bodyDiv w:val="1"/>
      <w:marLeft w:val="0"/>
      <w:marRight w:val="0"/>
      <w:marTop w:val="0"/>
      <w:marBottom w:val="0"/>
      <w:divBdr>
        <w:top w:val="none" w:sz="0" w:space="0" w:color="auto"/>
        <w:left w:val="none" w:sz="0" w:space="0" w:color="auto"/>
        <w:bottom w:val="none" w:sz="0" w:space="0" w:color="auto"/>
        <w:right w:val="none" w:sz="0" w:space="0" w:color="auto"/>
      </w:divBdr>
    </w:div>
    <w:div w:id="1587961380">
      <w:bodyDiv w:val="1"/>
      <w:marLeft w:val="0"/>
      <w:marRight w:val="0"/>
      <w:marTop w:val="0"/>
      <w:marBottom w:val="0"/>
      <w:divBdr>
        <w:top w:val="none" w:sz="0" w:space="0" w:color="auto"/>
        <w:left w:val="none" w:sz="0" w:space="0" w:color="auto"/>
        <w:bottom w:val="none" w:sz="0" w:space="0" w:color="auto"/>
        <w:right w:val="none" w:sz="0" w:space="0" w:color="auto"/>
      </w:divBdr>
    </w:div>
    <w:div w:id="1665623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t.keen@cieh.org"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eh.org/privacy-polic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eh.org/what-is-environmental-healt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ieh.org/media/1171/cieh-corporate-strategy.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ieh.org/about-us/what-we-do/mission-vision-and-corporate-strategy/"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sowter\Local%20Settings\Temporary%20Internet%20Files\OLK2\CIEH%20Electronic%20Letter%20Template(180706).dot" TargetMode="External"/></Relationships>
</file>

<file path=word/theme/theme1.xml><?xml version="1.0" encoding="utf-8"?>
<a:theme xmlns:a="http://schemas.openxmlformats.org/drawingml/2006/main" name="Office Theme">
  <a:themeElements>
    <a:clrScheme name="CIEH Theme">
      <a:dk1>
        <a:srgbClr val="000000"/>
      </a:dk1>
      <a:lt1>
        <a:srgbClr val="FFFFFF"/>
      </a:lt1>
      <a:dk2>
        <a:srgbClr val="6A1D44"/>
      </a:dk2>
      <a:lt2>
        <a:srgbClr val="E0E0E0"/>
      </a:lt2>
      <a:accent1>
        <a:srgbClr val="880D53"/>
      </a:accent1>
      <a:accent2>
        <a:srgbClr val="D733B4"/>
      </a:accent2>
      <a:accent3>
        <a:srgbClr val="F42A41"/>
      </a:accent3>
      <a:accent4>
        <a:srgbClr val="0077D4"/>
      </a:accent4>
      <a:accent5>
        <a:srgbClr val="00BAB9"/>
      </a:accent5>
      <a:accent6>
        <a:srgbClr val="FFD205"/>
      </a:accent6>
      <a:hlink>
        <a:srgbClr val="76B900"/>
      </a:hlink>
      <a:folHlink>
        <a:srgbClr val="7A68AE"/>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89C36-7C86-F24D-8800-68F168FD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Settings\c.sowter\Local Settings\Temporary Internet Files\OLK2\CIEH Electronic Letter Template(180706).dot</Template>
  <TotalTime>1</TotalTime>
  <Pages>23</Pages>
  <Words>4128</Words>
  <Characters>23536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Electronic headed paper</vt:lpstr>
    </vt:vector>
  </TitlesOfParts>
  <Company/>
  <LinksUpToDate>false</LinksUpToDate>
  <CharactersWithSpaces>27609</CharactersWithSpaces>
  <SharedDoc>false</SharedDoc>
  <HLinks>
    <vt:vector size="6" baseType="variant">
      <vt:variant>
        <vt:i4>4063352</vt:i4>
      </vt:variant>
      <vt:variant>
        <vt:i4>-1</vt:i4>
      </vt:variant>
      <vt:variant>
        <vt:i4>2060</vt:i4>
      </vt:variant>
      <vt:variant>
        <vt:i4>1</vt:i4>
      </vt:variant>
      <vt:variant>
        <vt:lpwstr>TrueForm 60pc 40mm 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headed paper</dc:title>
  <dc:subject/>
  <dc:creator>C.Sowter</dc:creator>
  <cp:keywords/>
  <cp:lastModifiedBy>Owen Thomas</cp:lastModifiedBy>
  <cp:revision>2</cp:revision>
  <cp:lastPrinted>2019-12-06T08:55:00Z</cp:lastPrinted>
  <dcterms:created xsi:type="dcterms:W3CDTF">2020-01-09T12:09:00Z</dcterms:created>
  <dcterms:modified xsi:type="dcterms:W3CDTF">2020-01-09T12:09:00Z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